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EC" w:rsidRPr="00AA5554" w:rsidRDefault="00177FEC" w:rsidP="00177FEC">
      <w:pPr>
        <w:pStyle w:val="ConsPlusNormal"/>
        <w:ind w:left="5103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5554">
        <w:rPr>
          <w:rFonts w:ascii="Times New Roman" w:hAnsi="Times New Roman" w:cs="Times New Roman"/>
          <w:sz w:val="28"/>
          <w:szCs w:val="28"/>
        </w:rPr>
        <w:t>Утверждены</w:t>
      </w:r>
    </w:p>
    <w:p w:rsidR="00177FEC" w:rsidRPr="00AA5554" w:rsidRDefault="00177FEC" w:rsidP="00177FEC">
      <w:pPr>
        <w:pStyle w:val="ConsPlusNormal"/>
        <w:ind w:left="510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55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77FEC" w:rsidRPr="00AA5554" w:rsidRDefault="00177FEC" w:rsidP="00177FEC">
      <w:pPr>
        <w:pStyle w:val="ConsPlusNormal"/>
        <w:ind w:left="5670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554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177FEC" w:rsidRPr="00AA5554" w:rsidRDefault="00177FEC" w:rsidP="00177FEC">
      <w:pPr>
        <w:pStyle w:val="ConsPlusNormal"/>
        <w:ind w:left="510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55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A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96C0D" w:rsidRPr="00D72303" w:rsidRDefault="00996C0D">
      <w:pPr>
        <w:pStyle w:val="ConsPlusNormal"/>
        <w:jc w:val="center"/>
        <w:rPr>
          <w:rFonts w:ascii="Times New Roman" w:hAnsi="Times New Roman" w:cs="Times New Roman"/>
        </w:rPr>
      </w:pPr>
    </w:p>
    <w:p w:rsidR="00996C0D" w:rsidRPr="00D72303" w:rsidRDefault="00D72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72303">
        <w:rPr>
          <w:rFonts w:ascii="Times New Roman" w:hAnsi="Times New Roman" w:cs="Times New Roman"/>
          <w:sz w:val="28"/>
          <w:szCs w:val="28"/>
        </w:rPr>
        <w:t>Правила</w:t>
      </w:r>
    </w:p>
    <w:p w:rsidR="00996C0D" w:rsidRPr="00D72303" w:rsidRDefault="00D72303" w:rsidP="00D723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2303">
        <w:rPr>
          <w:rFonts w:ascii="Times New Roman" w:hAnsi="Times New Roman" w:cs="Times New Roman"/>
          <w:sz w:val="28"/>
          <w:szCs w:val="28"/>
        </w:rPr>
        <w:t>предоставления субсидии из областного бюджета</w:t>
      </w:r>
      <w:r w:rsidR="00996C0D" w:rsidRPr="00D72303">
        <w:rPr>
          <w:rFonts w:ascii="Times New Roman" w:hAnsi="Times New Roman" w:cs="Times New Roman"/>
          <w:sz w:val="28"/>
          <w:szCs w:val="28"/>
        </w:rPr>
        <w:t xml:space="preserve"> </w:t>
      </w:r>
      <w:r w:rsidR="004C0158">
        <w:rPr>
          <w:rFonts w:ascii="Times New Roman" w:hAnsi="Times New Roman" w:cs="Times New Roman"/>
          <w:sz w:val="28"/>
          <w:szCs w:val="28"/>
        </w:rPr>
        <w:t xml:space="preserve">хозяйственным обществам, </w:t>
      </w:r>
      <w:r w:rsidR="000B048D" w:rsidRPr="003355B5">
        <w:rPr>
          <w:rFonts w:ascii="Times New Roman" w:hAnsi="Times New Roman" w:cs="Times New Roman"/>
          <w:sz w:val="28"/>
          <w:szCs w:val="28"/>
        </w:rPr>
        <w:t>осуществляющи</w:t>
      </w:r>
      <w:r w:rsidR="00177FEC">
        <w:rPr>
          <w:rFonts w:ascii="Times New Roman" w:hAnsi="Times New Roman" w:cs="Times New Roman"/>
          <w:sz w:val="28"/>
          <w:szCs w:val="28"/>
        </w:rPr>
        <w:t>м</w:t>
      </w:r>
      <w:r w:rsidR="000B048D" w:rsidRPr="003355B5">
        <w:rPr>
          <w:rFonts w:ascii="Times New Roman" w:hAnsi="Times New Roman" w:cs="Times New Roman"/>
          <w:sz w:val="28"/>
          <w:szCs w:val="28"/>
        </w:rPr>
        <w:t xml:space="preserve"> пассажирские перевозки автомобильным транспортом на территории Курской области, </w:t>
      </w:r>
      <w:r w:rsidRPr="00D72303">
        <w:rPr>
          <w:rFonts w:ascii="Times New Roman" w:hAnsi="Times New Roman" w:cs="Times New Roman"/>
          <w:sz w:val="28"/>
          <w:szCs w:val="28"/>
        </w:rPr>
        <w:t xml:space="preserve">на возмещение расходов, связанных с приобретением подвижного состава </w:t>
      </w:r>
    </w:p>
    <w:p w:rsidR="00996C0D" w:rsidRPr="00D72303" w:rsidRDefault="00996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C0D" w:rsidRPr="00D72303" w:rsidRDefault="00996C0D" w:rsidP="00D723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D72303"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целях предоставления субсидии из областного бюджета </w:t>
      </w:r>
      <w:r w:rsidR="00B23842">
        <w:rPr>
          <w:rFonts w:ascii="Times New Roman" w:hAnsi="Times New Roman" w:cs="Times New Roman"/>
          <w:sz w:val="28"/>
          <w:szCs w:val="28"/>
        </w:rPr>
        <w:t xml:space="preserve">хозяйственным обществам, </w:t>
      </w:r>
      <w:r w:rsidR="000B048D" w:rsidRPr="000B048D">
        <w:rPr>
          <w:rFonts w:ascii="Times New Roman" w:hAnsi="Times New Roman" w:cs="Times New Roman"/>
          <w:sz w:val="28"/>
          <w:szCs w:val="28"/>
        </w:rPr>
        <w:t>осуществляющи</w:t>
      </w:r>
      <w:r w:rsidR="00177FEC">
        <w:rPr>
          <w:rFonts w:ascii="Times New Roman" w:hAnsi="Times New Roman" w:cs="Times New Roman"/>
          <w:sz w:val="28"/>
          <w:szCs w:val="28"/>
        </w:rPr>
        <w:t>м</w:t>
      </w:r>
      <w:r w:rsidR="000B048D" w:rsidRPr="000B048D">
        <w:rPr>
          <w:rFonts w:ascii="Times New Roman" w:hAnsi="Times New Roman" w:cs="Times New Roman"/>
          <w:sz w:val="28"/>
          <w:szCs w:val="28"/>
        </w:rPr>
        <w:t xml:space="preserve"> пассажирские перевозки автомобильным транспортом на территории Курской области, </w:t>
      </w:r>
      <w:r w:rsidRPr="00D72303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D72303" w:rsidRPr="00D72303">
        <w:rPr>
          <w:rFonts w:ascii="Times New Roman" w:hAnsi="Times New Roman" w:cs="Times New Roman"/>
          <w:sz w:val="28"/>
          <w:szCs w:val="28"/>
        </w:rPr>
        <w:t>расходов, связанных с приобретением подвижного состава</w:t>
      </w:r>
      <w:r w:rsidRPr="00D72303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:rsidR="00996C0D" w:rsidRPr="004C0158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158">
        <w:rPr>
          <w:rFonts w:ascii="Times New Roman" w:hAnsi="Times New Roman" w:cs="Times New Roman"/>
          <w:sz w:val="28"/>
          <w:szCs w:val="28"/>
        </w:rPr>
        <w:t xml:space="preserve">Субсидия предоставляется главным распорядителем средств областного бюджета - комитетом транспорта и автомобильных дорог Курской области (далее - Комитет) в соответствии со сводной бюджетной росписью областного бюджета в пределах лимитов бюджетных обязательств, утвержденных на данные цели законом Курской области (сводной бюджетной росписью) об областном бюджете на соответствующий финансовый год и на плановый период в рамках реализации основного мероприятия </w:t>
      </w:r>
      <w:hyperlink r:id="rId5" w:history="1">
        <w:r w:rsidRPr="004C0158">
          <w:rPr>
            <w:rFonts w:ascii="Times New Roman" w:hAnsi="Times New Roman" w:cs="Times New Roman"/>
            <w:sz w:val="28"/>
            <w:szCs w:val="28"/>
          </w:rPr>
          <w:t>подпрограммы 2</w:t>
        </w:r>
      </w:hyperlink>
      <w:r w:rsidRPr="004C0158">
        <w:rPr>
          <w:rFonts w:ascii="Times New Roman" w:hAnsi="Times New Roman" w:cs="Times New Roman"/>
          <w:sz w:val="28"/>
          <w:szCs w:val="28"/>
        </w:rPr>
        <w:t xml:space="preserve"> </w:t>
      </w:r>
      <w:r w:rsidR="004C0158" w:rsidRPr="004C0158">
        <w:rPr>
          <w:rFonts w:ascii="Times New Roman" w:hAnsi="Times New Roman" w:cs="Times New Roman"/>
          <w:sz w:val="28"/>
          <w:szCs w:val="28"/>
        </w:rPr>
        <w:t>«</w:t>
      </w:r>
      <w:r w:rsidRPr="004C0158">
        <w:rPr>
          <w:rFonts w:ascii="Times New Roman" w:hAnsi="Times New Roman" w:cs="Times New Roman"/>
          <w:sz w:val="28"/>
          <w:szCs w:val="28"/>
        </w:rPr>
        <w:t>Развитие пассажирских перевозок в Курской области</w:t>
      </w:r>
      <w:r w:rsidR="004C0158" w:rsidRPr="004C0158">
        <w:rPr>
          <w:rFonts w:ascii="Times New Roman" w:hAnsi="Times New Roman" w:cs="Times New Roman"/>
          <w:sz w:val="28"/>
          <w:szCs w:val="28"/>
        </w:rPr>
        <w:t>»</w:t>
      </w:r>
      <w:r w:rsidRPr="004C015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4C0158" w:rsidRPr="004C0158">
        <w:rPr>
          <w:rFonts w:ascii="Times New Roman" w:hAnsi="Times New Roman" w:cs="Times New Roman"/>
          <w:sz w:val="28"/>
          <w:szCs w:val="28"/>
        </w:rPr>
        <w:t>«</w:t>
      </w:r>
      <w:r w:rsidRPr="004C0158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 перевозки пассажиров в Курской области и безопасности дорожного движения</w:t>
      </w:r>
      <w:r w:rsidR="004C0158" w:rsidRPr="004C0158">
        <w:rPr>
          <w:rFonts w:ascii="Times New Roman" w:hAnsi="Times New Roman" w:cs="Times New Roman"/>
          <w:sz w:val="28"/>
          <w:szCs w:val="28"/>
        </w:rPr>
        <w:t>»</w:t>
      </w:r>
      <w:r w:rsidRPr="004C015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22.10.2013 </w:t>
      </w:r>
      <w:r w:rsidR="004C0158" w:rsidRPr="004C0158">
        <w:rPr>
          <w:rFonts w:ascii="Times New Roman" w:hAnsi="Times New Roman" w:cs="Times New Roman"/>
          <w:sz w:val="28"/>
          <w:szCs w:val="28"/>
        </w:rPr>
        <w:t>№</w:t>
      </w:r>
      <w:r w:rsidRPr="004C0158">
        <w:rPr>
          <w:rFonts w:ascii="Times New Roman" w:hAnsi="Times New Roman" w:cs="Times New Roman"/>
          <w:sz w:val="28"/>
          <w:szCs w:val="28"/>
        </w:rPr>
        <w:t xml:space="preserve"> 768-па.</w:t>
      </w:r>
    </w:p>
    <w:p w:rsidR="00996C0D" w:rsidRPr="004C0158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0158">
        <w:rPr>
          <w:rFonts w:ascii="Times New Roman" w:hAnsi="Times New Roman" w:cs="Times New Roman"/>
          <w:sz w:val="28"/>
          <w:szCs w:val="28"/>
        </w:rPr>
        <w:t xml:space="preserve">При формировании проекта закона об областном бюджете на очередной финансовый год (проекта закона о внесении изменений в закон об областном бюджете на очередной финансовый год)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4C0158" w:rsidRPr="004C0158">
        <w:rPr>
          <w:rFonts w:ascii="Times New Roman" w:hAnsi="Times New Roman" w:cs="Times New Roman"/>
          <w:sz w:val="28"/>
          <w:szCs w:val="28"/>
        </w:rPr>
        <w:t>«</w:t>
      </w:r>
      <w:r w:rsidRPr="004C0158">
        <w:rPr>
          <w:rFonts w:ascii="Times New Roman" w:hAnsi="Times New Roman" w:cs="Times New Roman"/>
          <w:sz w:val="28"/>
          <w:szCs w:val="28"/>
        </w:rPr>
        <w:t>Интернет</w:t>
      </w:r>
      <w:r w:rsidR="004C0158" w:rsidRPr="004C0158">
        <w:rPr>
          <w:rFonts w:ascii="Times New Roman" w:hAnsi="Times New Roman" w:cs="Times New Roman"/>
          <w:sz w:val="28"/>
          <w:szCs w:val="28"/>
        </w:rPr>
        <w:t>»</w:t>
      </w:r>
      <w:r w:rsidRPr="004C0158">
        <w:rPr>
          <w:rFonts w:ascii="Times New Roman" w:hAnsi="Times New Roman" w:cs="Times New Roman"/>
          <w:sz w:val="28"/>
          <w:szCs w:val="28"/>
        </w:rPr>
        <w:t>.</w:t>
      </w:r>
    </w:p>
    <w:p w:rsidR="00996C0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842">
        <w:rPr>
          <w:rFonts w:ascii="Times New Roman" w:hAnsi="Times New Roman" w:cs="Times New Roman"/>
          <w:sz w:val="28"/>
          <w:szCs w:val="28"/>
        </w:rPr>
        <w:t xml:space="preserve">2. Право на получение субсидии из областного бюджета имеют </w:t>
      </w:r>
      <w:r w:rsidR="00B23842" w:rsidRPr="00B23842">
        <w:rPr>
          <w:rFonts w:ascii="Times New Roman" w:hAnsi="Times New Roman" w:cs="Times New Roman"/>
          <w:sz w:val="28"/>
          <w:szCs w:val="28"/>
        </w:rPr>
        <w:t xml:space="preserve">хозяйственные общества, </w:t>
      </w:r>
      <w:r w:rsidR="000B048D">
        <w:rPr>
          <w:rFonts w:ascii="Times New Roman" w:hAnsi="Times New Roman" w:cs="Times New Roman"/>
          <w:sz w:val="28"/>
          <w:szCs w:val="28"/>
        </w:rPr>
        <w:t>100% акций</w:t>
      </w:r>
      <w:r w:rsidR="00B23842" w:rsidRPr="00B23842">
        <w:rPr>
          <w:rFonts w:ascii="Times New Roman" w:hAnsi="Times New Roman" w:cs="Times New Roman"/>
          <w:sz w:val="28"/>
          <w:szCs w:val="28"/>
        </w:rPr>
        <w:t xml:space="preserve"> которых находятся в собственности Курской области</w:t>
      </w:r>
      <w:r w:rsidRPr="00B23842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 w:rsidR="00B23842" w:rsidRPr="00B23842">
        <w:rPr>
          <w:rFonts w:ascii="Times New Roman" w:hAnsi="Times New Roman" w:cs="Times New Roman"/>
          <w:sz w:val="28"/>
          <w:szCs w:val="28"/>
        </w:rPr>
        <w:t>регулярные пассажирские перевозки автомобильным транспортом на территории Курской области по регулируемому тарифу</w:t>
      </w:r>
      <w:r w:rsidR="00B23842">
        <w:rPr>
          <w:rFonts w:ascii="Times New Roman" w:hAnsi="Times New Roman" w:cs="Times New Roman"/>
          <w:sz w:val="28"/>
          <w:szCs w:val="28"/>
        </w:rPr>
        <w:t>, коэффициент износа транспортных средств которых не ниже 55%</w:t>
      </w:r>
      <w:r w:rsidR="00F54F8A">
        <w:rPr>
          <w:rFonts w:ascii="Times New Roman" w:hAnsi="Times New Roman" w:cs="Times New Roman"/>
          <w:sz w:val="28"/>
          <w:szCs w:val="28"/>
        </w:rPr>
        <w:t>,</w:t>
      </w:r>
      <w:r w:rsidR="00B23842">
        <w:rPr>
          <w:rFonts w:ascii="Times New Roman" w:hAnsi="Times New Roman" w:cs="Times New Roman"/>
          <w:sz w:val="28"/>
          <w:szCs w:val="28"/>
        </w:rPr>
        <w:t xml:space="preserve"> </w:t>
      </w:r>
      <w:r w:rsidR="00B23842" w:rsidRPr="00F54F8A">
        <w:rPr>
          <w:rFonts w:ascii="Times New Roman" w:hAnsi="Times New Roman" w:cs="Times New Roman"/>
          <w:sz w:val="28"/>
          <w:szCs w:val="28"/>
        </w:rPr>
        <w:t>среднемесячное количество перевезенных льготников кот</w:t>
      </w:r>
      <w:r w:rsidR="00F54F8A">
        <w:rPr>
          <w:rFonts w:ascii="Times New Roman" w:hAnsi="Times New Roman" w:cs="Times New Roman"/>
          <w:sz w:val="28"/>
          <w:szCs w:val="28"/>
        </w:rPr>
        <w:t>орых не менее 100 тысяч человек</w:t>
      </w:r>
      <w:r w:rsidRPr="00F54F8A">
        <w:rPr>
          <w:rFonts w:ascii="Times New Roman" w:hAnsi="Times New Roman" w:cs="Times New Roman"/>
          <w:sz w:val="28"/>
          <w:szCs w:val="28"/>
        </w:rPr>
        <w:t>.</w:t>
      </w:r>
    </w:p>
    <w:p w:rsidR="009E6F06" w:rsidRDefault="009E6F06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приобретения транспортного средства получателем субсидии за собственные средства, возмещение </w:t>
      </w:r>
      <w:r w:rsidR="00E6706F">
        <w:rPr>
          <w:rFonts w:ascii="Times New Roman" w:hAnsi="Times New Roman" w:cs="Times New Roman"/>
          <w:sz w:val="28"/>
          <w:szCs w:val="28"/>
        </w:rPr>
        <w:t xml:space="preserve">понесенных расходов </w:t>
      </w:r>
      <w:r>
        <w:rPr>
          <w:rFonts w:ascii="Times New Roman" w:hAnsi="Times New Roman" w:cs="Times New Roman"/>
          <w:sz w:val="28"/>
          <w:szCs w:val="28"/>
        </w:rPr>
        <w:t>производится в размере 100% стоимости транспортного средства.</w:t>
      </w:r>
    </w:p>
    <w:p w:rsidR="00B23842" w:rsidRDefault="009E6F06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приобретения транспортного средства получателем субсидии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путем заключения договора лизинга, </w:t>
      </w:r>
      <w:r w:rsidR="00E6706F">
        <w:rPr>
          <w:rFonts w:ascii="Times New Roman" w:hAnsi="Times New Roman" w:cs="Times New Roman"/>
          <w:sz w:val="28"/>
          <w:szCs w:val="28"/>
        </w:rPr>
        <w:t xml:space="preserve">возмещение понесенных расходов производится </w:t>
      </w:r>
      <w:r w:rsidR="00117F05">
        <w:rPr>
          <w:rFonts w:ascii="Times New Roman" w:hAnsi="Times New Roman" w:cs="Times New Roman"/>
          <w:sz w:val="28"/>
          <w:szCs w:val="28"/>
        </w:rPr>
        <w:t>ежемесячно в размере платежей, установленных вышеуказанным договором.</w:t>
      </w:r>
    </w:p>
    <w:p w:rsidR="00117F05" w:rsidRPr="00B23842" w:rsidRDefault="00117F05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вправе подать заявку на возмещение остаточной стоимости транспортного средства в случае, если договором лизинга предусмотрено досрочное погашение задолженности.</w:t>
      </w:r>
    </w:p>
    <w:p w:rsidR="00996C0D" w:rsidRPr="0018044C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4C">
        <w:rPr>
          <w:rFonts w:ascii="Times New Roman" w:hAnsi="Times New Roman" w:cs="Times New Roman"/>
          <w:sz w:val="28"/>
          <w:szCs w:val="28"/>
        </w:rPr>
        <w:t xml:space="preserve">3. Условием предоставления субсидии является заключенное между Комитетом и получателем субсидии соглашение о предоставлении субсидии (далее - соглашение), соответствующее типовой </w:t>
      </w:r>
      <w:hyperlink r:id="rId6" w:history="1">
        <w:r w:rsidRPr="00DC7A3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8044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из областного бюджета на возмещение недополученных доходов и (или) возмещение затрат в связи с производством (реализацией) товаров, выполнением работ, оказанием услуг, утвержденной приказом комитета финансов Курской области от 12.12.2016 </w:t>
      </w:r>
      <w:r w:rsidR="0018044C" w:rsidRPr="0018044C">
        <w:rPr>
          <w:rFonts w:ascii="Times New Roman" w:hAnsi="Times New Roman" w:cs="Times New Roman"/>
          <w:sz w:val="28"/>
          <w:szCs w:val="28"/>
        </w:rPr>
        <w:t>№</w:t>
      </w:r>
      <w:r w:rsidRPr="0018044C">
        <w:rPr>
          <w:rFonts w:ascii="Times New Roman" w:hAnsi="Times New Roman" w:cs="Times New Roman"/>
          <w:sz w:val="28"/>
          <w:szCs w:val="28"/>
        </w:rPr>
        <w:t xml:space="preserve"> 105н, содержащее следующие положения:</w:t>
      </w:r>
    </w:p>
    <w:p w:rsidR="00996C0D" w:rsidRPr="0018044C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4C">
        <w:rPr>
          <w:rFonts w:ascii="Times New Roman" w:hAnsi="Times New Roman" w:cs="Times New Roman"/>
          <w:sz w:val="28"/>
          <w:szCs w:val="28"/>
        </w:rPr>
        <w:t>а) целевое назначение субсидии;</w:t>
      </w:r>
    </w:p>
    <w:p w:rsidR="00996C0D" w:rsidRPr="0018044C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4C">
        <w:rPr>
          <w:rFonts w:ascii="Times New Roman" w:hAnsi="Times New Roman" w:cs="Times New Roman"/>
          <w:sz w:val="28"/>
          <w:szCs w:val="28"/>
        </w:rPr>
        <w:t>б) сведения о размере субсидии, предоставляемой получателям субсидии из областного бюджета;</w:t>
      </w:r>
    </w:p>
    <w:p w:rsidR="00996C0D" w:rsidRPr="0018044C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4C">
        <w:rPr>
          <w:rFonts w:ascii="Times New Roman" w:hAnsi="Times New Roman" w:cs="Times New Roman"/>
          <w:sz w:val="28"/>
          <w:szCs w:val="28"/>
        </w:rPr>
        <w:t xml:space="preserve">в) условия о согласовании новых условий соглашения или о расторжении соглашения при </w:t>
      </w:r>
      <w:proofErr w:type="spellStart"/>
      <w:r w:rsidRPr="0018044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8044C">
        <w:rPr>
          <w:rFonts w:ascii="Times New Roman" w:hAnsi="Times New Roman" w:cs="Times New Roman"/>
          <w:sz w:val="28"/>
          <w:szCs w:val="28"/>
        </w:rPr>
        <w:t xml:space="preserve"> согласия о новых условиях в случае уменьшения Комитету как получателю средств областного бюджета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996C0D" w:rsidRPr="0018044C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4C">
        <w:rPr>
          <w:rFonts w:ascii="Times New Roman" w:hAnsi="Times New Roman" w:cs="Times New Roman"/>
          <w:sz w:val="28"/>
          <w:szCs w:val="28"/>
        </w:rPr>
        <w:t>г) сроки предоставления отчетов о фактических расходах</w:t>
      </w:r>
      <w:r w:rsidR="0018044C" w:rsidRPr="0018044C">
        <w:rPr>
          <w:rFonts w:ascii="Times New Roman" w:hAnsi="Times New Roman" w:cs="Times New Roman"/>
          <w:sz w:val="28"/>
          <w:szCs w:val="28"/>
        </w:rPr>
        <w:t>, связанных с приобретением подвижного состава</w:t>
      </w:r>
      <w:r w:rsidRPr="0018044C">
        <w:rPr>
          <w:rFonts w:ascii="Times New Roman" w:hAnsi="Times New Roman" w:cs="Times New Roman"/>
          <w:sz w:val="28"/>
          <w:szCs w:val="28"/>
        </w:rPr>
        <w:t>, по форм</w:t>
      </w:r>
      <w:r w:rsidR="00654335">
        <w:rPr>
          <w:rFonts w:ascii="Times New Roman" w:hAnsi="Times New Roman" w:cs="Times New Roman"/>
          <w:sz w:val="28"/>
          <w:szCs w:val="28"/>
        </w:rPr>
        <w:t>ам</w:t>
      </w:r>
      <w:r w:rsidRPr="0018044C">
        <w:rPr>
          <w:rFonts w:ascii="Times New Roman" w:hAnsi="Times New Roman" w:cs="Times New Roman"/>
          <w:sz w:val="28"/>
          <w:szCs w:val="28"/>
        </w:rPr>
        <w:t>, определенной Комитетом;</w:t>
      </w:r>
    </w:p>
    <w:p w:rsidR="00996C0D" w:rsidRPr="00DC7A38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A38">
        <w:rPr>
          <w:rFonts w:ascii="Times New Roman" w:hAnsi="Times New Roman" w:cs="Times New Roman"/>
          <w:sz w:val="28"/>
          <w:szCs w:val="28"/>
        </w:rPr>
        <w:t>д) ответственность сторон за нарушение условий соглашения;</w:t>
      </w:r>
    </w:p>
    <w:p w:rsidR="00996C0D" w:rsidRPr="00DC7A38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A38">
        <w:rPr>
          <w:rFonts w:ascii="Times New Roman" w:hAnsi="Times New Roman" w:cs="Times New Roman"/>
          <w:sz w:val="28"/>
          <w:szCs w:val="28"/>
        </w:rPr>
        <w:t>е) согласие получателя субсидии на осуществление Комитетом и органами государственного финансового контроля проверок соблюдения получателями субсидий условий и порядка их предоставления;</w:t>
      </w:r>
    </w:p>
    <w:p w:rsidR="00996C0D" w:rsidRPr="00117F0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05">
        <w:rPr>
          <w:rFonts w:ascii="Times New Roman" w:hAnsi="Times New Roman" w:cs="Times New Roman"/>
          <w:sz w:val="28"/>
          <w:szCs w:val="28"/>
        </w:rPr>
        <w:t>ж) порядок возврата средств, израсходованных получателями субсидии, в случае установления по итогам проверок, проведенных Комитетом и органами государственного финансового контроля, факта нецелевого использования субсидии или нарушения условий, установленных настоящими Правилами и соглашением;</w:t>
      </w:r>
    </w:p>
    <w:p w:rsidR="00996C0D" w:rsidRPr="00117F0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05">
        <w:rPr>
          <w:rFonts w:ascii="Times New Roman" w:hAnsi="Times New Roman" w:cs="Times New Roman"/>
          <w:sz w:val="28"/>
          <w:szCs w:val="28"/>
        </w:rPr>
        <w:t>з) результат предоставления субсидии;</w:t>
      </w:r>
    </w:p>
    <w:p w:rsidR="00996C0D" w:rsidRPr="00117F0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05">
        <w:rPr>
          <w:rFonts w:ascii="Times New Roman" w:hAnsi="Times New Roman" w:cs="Times New Roman"/>
          <w:sz w:val="28"/>
          <w:szCs w:val="28"/>
        </w:rPr>
        <w:t>и) показатели, необходимые для достижения результата предоставления субсидии;</w:t>
      </w:r>
    </w:p>
    <w:p w:rsidR="00996C0D" w:rsidRPr="00117F0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F05">
        <w:rPr>
          <w:rFonts w:ascii="Times New Roman" w:hAnsi="Times New Roman" w:cs="Times New Roman"/>
          <w:sz w:val="28"/>
          <w:szCs w:val="28"/>
        </w:rPr>
        <w:t>к) иные условия, определяемые по соглашению сторон.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6C0540">
        <w:rPr>
          <w:rFonts w:ascii="Times New Roman" w:hAnsi="Times New Roman" w:cs="Times New Roman"/>
          <w:sz w:val="28"/>
          <w:szCs w:val="28"/>
        </w:rPr>
        <w:t xml:space="preserve">4. Результатом предоставления субсидии является </w:t>
      </w:r>
      <w:r w:rsidR="00F54F8A">
        <w:rPr>
          <w:rFonts w:ascii="Times New Roman" w:hAnsi="Times New Roman" w:cs="Times New Roman"/>
          <w:sz w:val="28"/>
          <w:szCs w:val="28"/>
        </w:rPr>
        <w:t>приобретение транспортных средств</w:t>
      </w:r>
      <w:r w:rsidR="00654335">
        <w:rPr>
          <w:rFonts w:ascii="Times New Roman" w:hAnsi="Times New Roman" w:cs="Times New Roman"/>
          <w:sz w:val="28"/>
          <w:szCs w:val="28"/>
        </w:rPr>
        <w:t xml:space="preserve"> и постановка их на баланс организации</w:t>
      </w:r>
      <w:r w:rsidR="006C0540" w:rsidRPr="006C0540">
        <w:rPr>
          <w:rFonts w:ascii="Times New Roman" w:hAnsi="Times New Roman" w:cs="Times New Roman"/>
          <w:sz w:val="28"/>
          <w:szCs w:val="28"/>
        </w:rPr>
        <w:t>.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>Значения показателей, необходимых для достижения результата предоставления субсидии, порядок, сроки и формы представления получателем субсидии отчетности о данных показателях определяются соглашением.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 xml:space="preserve">5. Требования, которым должны соответствовать получатели субсидии </w:t>
      </w:r>
      <w:r w:rsidRPr="006C0540">
        <w:rPr>
          <w:rFonts w:ascii="Times New Roman" w:hAnsi="Times New Roman" w:cs="Times New Roman"/>
          <w:sz w:val="28"/>
          <w:szCs w:val="28"/>
        </w:rPr>
        <w:lastRenderedPageBreak/>
        <w:t>на первое число месяца, предшествующего месяцу, в котором планируется заключение соглашения: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>у получателей субсидии должна отсутствовать просроченная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Курской областью;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>получатели субсидии - юридические лица не должны находиться 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 xml:space="preserve">получатели субсидии не должны получать средства из бюджета Курской области на основании иных нормативных правовых актов Курской области на цели, указанные в </w:t>
      </w:r>
      <w:hyperlink w:anchor="P40" w:history="1">
        <w:r w:rsidRPr="006C054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C05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6C0540">
        <w:rPr>
          <w:rFonts w:ascii="Times New Roman" w:hAnsi="Times New Roman" w:cs="Times New Roman"/>
          <w:sz w:val="28"/>
          <w:szCs w:val="28"/>
        </w:rPr>
        <w:t>6. Для заключения соглашения получатели субсидии предоставляют в Комитет заявку, включающую следующие документы: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33" w:history="1">
        <w:r w:rsidRPr="006C054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C0540">
        <w:rPr>
          <w:rFonts w:ascii="Times New Roman" w:hAnsi="Times New Roman" w:cs="Times New Roman"/>
          <w:sz w:val="28"/>
          <w:szCs w:val="28"/>
        </w:rPr>
        <w:t xml:space="preserve"> о заключении соглашения по форме согласно приложению </w:t>
      </w:r>
      <w:r w:rsidR="006C0540" w:rsidRPr="006C0540">
        <w:rPr>
          <w:rFonts w:ascii="Times New Roman" w:hAnsi="Times New Roman" w:cs="Times New Roman"/>
          <w:sz w:val="28"/>
          <w:szCs w:val="28"/>
        </w:rPr>
        <w:t>№</w:t>
      </w:r>
      <w:r w:rsidRPr="006C0540">
        <w:rPr>
          <w:rFonts w:ascii="Times New Roman" w:hAnsi="Times New Roman" w:cs="Times New Roman"/>
          <w:sz w:val="28"/>
          <w:szCs w:val="28"/>
        </w:rPr>
        <w:t xml:space="preserve"> 1 к настоящим Правилам, подписанное руководителем получателя субсидии или его уполномоченным представителем;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6C0540">
        <w:rPr>
          <w:rFonts w:ascii="Times New Roman" w:hAnsi="Times New Roman" w:cs="Times New Roman"/>
          <w:sz w:val="28"/>
          <w:szCs w:val="28"/>
        </w:rPr>
        <w:t>б) выписка из Единого государственного реестра юридических лиц, содержащая информацию о получателе субсидии, полученная в месяце подачи заявления;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6C0540">
        <w:rPr>
          <w:rFonts w:ascii="Times New Roman" w:hAnsi="Times New Roman" w:cs="Times New Roman"/>
          <w:sz w:val="28"/>
          <w:szCs w:val="28"/>
        </w:rPr>
        <w:t xml:space="preserve">в) справка налогового органа на </w:t>
      </w:r>
      <w:r w:rsidR="006C0540" w:rsidRPr="006C0540">
        <w:rPr>
          <w:rFonts w:ascii="Times New Roman" w:hAnsi="Times New Roman" w:cs="Times New Roman"/>
          <w:sz w:val="28"/>
          <w:szCs w:val="28"/>
        </w:rPr>
        <w:t>первое число месяца, предшествующего месяцу</w:t>
      </w:r>
      <w:r w:rsidRPr="006C0540">
        <w:rPr>
          <w:rFonts w:ascii="Times New Roman" w:hAnsi="Times New Roman" w:cs="Times New Roman"/>
          <w:sz w:val="28"/>
          <w:szCs w:val="28"/>
        </w:rPr>
        <w:t xml:space="preserve"> подачи заявления о заключении соглашения об отсутствии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6C0D" w:rsidRPr="006C0540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540">
        <w:rPr>
          <w:rFonts w:ascii="Times New Roman" w:hAnsi="Times New Roman" w:cs="Times New Roman"/>
          <w:sz w:val="28"/>
          <w:szCs w:val="28"/>
        </w:rPr>
        <w:t xml:space="preserve">г) заявление (справка) об отсутствии у получателя субсидии просроченной (неурегулированной) задолженности по денежным обязательствам перед Курской областью, подписанное руководителем </w:t>
      </w:r>
      <w:r w:rsidRPr="006C0540">
        <w:rPr>
          <w:rFonts w:ascii="Times New Roman" w:hAnsi="Times New Roman" w:cs="Times New Roman"/>
          <w:sz w:val="28"/>
          <w:szCs w:val="28"/>
        </w:rPr>
        <w:lastRenderedPageBreak/>
        <w:t>получателя субсидии или его уполномоченным представителем;</w:t>
      </w:r>
    </w:p>
    <w:p w:rsidR="00996C0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 xml:space="preserve">д) </w:t>
      </w:r>
      <w:r w:rsidR="008118FD" w:rsidRPr="008118FD">
        <w:rPr>
          <w:rFonts w:ascii="Times New Roman" w:hAnsi="Times New Roman" w:cs="Times New Roman"/>
          <w:sz w:val="28"/>
          <w:szCs w:val="28"/>
        </w:rPr>
        <w:t>договор купли</w:t>
      </w:r>
      <w:r w:rsidR="008118FD">
        <w:rPr>
          <w:rFonts w:ascii="Times New Roman" w:hAnsi="Times New Roman" w:cs="Times New Roman"/>
          <w:sz w:val="28"/>
          <w:szCs w:val="28"/>
        </w:rPr>
        <w:t>-продажи транспортного средства (договор лизинга);</w:t>
      </w:r>
    </w:p>
    <w:p w:rsidR="008118FD" w:rsidRPr="008118FD" w:rsidRDefault="008118F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платежное поручение на оплату полной стоимости транспортного средства (в случае приобретения транспортного средства получателем субсидии за собственные средства).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5" w:history="1">
        <w:r w:rsidRPr="008118F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8118FD">
          <w:rPr>
            <w:rFonts w:ascii="Times New Roman" w:hAnsi="Times New Roman" w:cs="Times New Roman"/>
            <w:sz w:val="28"/>
            <w:szCs w:val="28"/>
          </w:rPr>
          <w:t>«</w:t>
        </w:r>
        <w:r w:rsidRPr="008118FD">
          <w:rPr>
            <w:rFonts w:ascii="Times New Roman" w:hAnsi="Times New Roman" w:cs="Times New Roman"/>
            <w:sz w:val="28"/>
            <w:szCs w:val="28"/>
          </w:rPr>
          <w:t>б</w:t>
        </w:r>
        <w:r w:rsidR="008118F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, </w:t>
      </w:r>
      <w:r w:rsidR="008118FD">
        <w:rPr>
          <w:rFonts w:ascii="Times New Roman" w:hAnsi="Times New Roman" w:cs="Times New Roman"/>
          <w:sz w:val="28"/>
          <w:szCs w:val="28"/>
        </w:rPr>
        <w:t>«</w:t>
      </w:r>
      <w:hyperlink w:anchor="P66" w:history="1">
        <w:r w:rsidRPr="008118FD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8118FD">
        <w:rPr>
          <w:rFonts w:ascii="Times New Roman" w:hAnsi="Times New Roman" w:cs="Times New Roman"/>
          <w:sz w:val="28"/>
          <w:szCs w:val="28"/>
        </w:rPr>
        <w:t>»</w:t>
      </w:r>
      <w:r w:rsidRPr="008118FD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предоставляются получателями субсидии по собственной инициативе. В случае </w:t>
      </w:r>
      <w:proofErr w:type="spellStart"/>
      <w:r w:rsidRPr="008118FD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8118FD">
        <w:rPr>
          <w:rFonts w:ascii="Times New Roman" w:hAnsi="Times New Roman" w:cs="Times New Roman"/>
          <w:sz w:val="28"/>
          <w:szCs w:val="28"/>
        </w:rPr>
        <w:t xml:space="preserve"> документов Комитет запрашивает их в порядке межведомственного взаимодействия.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>Все листы заявки для заключения соглашения должны быть прошиты и пронумерованы. Заявка для заключения соглашения должна содержать опись входящих в ее состав документов, должна быть скреплена печатью получателя субсидии (при наличии печати) и подписана руководителем получателя субсидии или его уполномоченным представителем.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>Комитет регистрирует заявки в день их поступления в порядке очередности (с указанием даты и времени поступления) в журнале регистрации, листы которого должны быть пронумерованы, прошнурованы и скреплены печатью Комитета.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 xml:space="preserve">7. Комитет в течение 15 рабочих дней со дня регистрации заявки осуществляет проверку комплектности документов, указанных в </w:t>
      </w:r>
      <w:hyperlink w:anchor="P63" w:history="1">
        <w:r w:rsidRPr="008118FD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 настоящих Правил, а также достоверности указанных в них сведений путем сопоставления их с информацией, находящейся в распоряжении Комитета, и (или) направления запросов в органы государственной власти или организации и принимает решение о заключении соглашения или об отказе в его заключении с указанием причин отказа.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 xml:space="preserve">О принятом решении Комитет уведомляет получателя субсидии в письменной форме не позднее 1 рабочего дня с даты принятия решения. В случае принятия решения об отказе в заключении соглашения в уведомлении указываются основания для отказа в соответствии с </w:t>
      </w:r>
      <w:hyperlink w:anchor="P74" w:history="1">
        <w:r w:rsidRPr="008118FD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8118FD">
        <w:rPr>
          <w:rFonts w:ascii="Times New Roman" w:hAnsi="Times New Roman" w:cs="Times New Roman"/>
          <w:sz w:val="28"/>
          <w:szCs w:val="28"/>
        </w:rPr>
        <w:t>8. Основаниями для отказа в заключении соглашения являются: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получателем субсидии документов требованиям, установленным </w:t>
      </w:r>
      <w:hyperlink w:anchor="P63" w:history="1">
        <w:r w:rsidRPr="008118FD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 настоящих Правил, или </w:t>
      </w:r>
      <w:proofErr w:type="spellStart"/>
      <w:r w:rsidRPr="008118FD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8118FD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указанных документов (за исключением документов, указанных в </w:t>
      </w:r>
      <w:hyperlink w:anchor="P65" w:history="1">
        <w:r w:rsidRPr="008118F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8118FD">
          <w:rPr>
            <w:rFonts w:ascii="Times New Roman" w:hAnsi="Times New Roman" w:cs="Times New Roman"/>
            <w:sz w:val="28"/>
            <w:szCs w:val="28"/>
          </w:rPr>
          <w:t>«</w:t>
        </w:r>
        <w:r w:rsidRPr="008118FD">
          <w:rPr>
            <w:rFonts w:ascii="Times New Roman" w:hAnsi="Times New Roman" w:cs="Times New Roman"/>
            <w:sz w:val="28"/>
            <w:szCs w:val="28"/>
          </w:rPr>
          <w:t>б</w:t>
        </w:r>
        <w:r w:rsidR="008118F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 w:history="1">
        <w:r w:rsidR="008118FD">
          <w:rPr>
            <w:rFonts w:ascii="Times New Roman" w:hAnsi="Times New Roman" w:cs="Times New Roman"/>
            <w:sz w:val="28"/>
            <w:szCs w:val="28"/>
          </w:rPr>
          <w:t>«</w:t>
        </w:r>
        <w:r w:rsidRPr="008118FD">
          <w:rPr>
            <w:rFonts w:ascii="Times New Roman" w:hAnsi="Times New Roman" w:cs="Times New Roman"/>
            <w:sz w:val="28"/>
            <w:szCs w:val="28"/>
          </w:rPr>
          <w:t>в</w:t>
        </w:r>
        <w:r w:rsidR="008118FD">
          <w:rPr>
            <w:rFonts w:ascii="Times New Roman" w:hAnsi="Times New Roman" w:cs="Times New Roman"/>
            <w:sz w:val="28"/>
            <w:szCs w:val="28"/>
          </w:rPr>
          <w:t>»</w:t>
        </w:r>
        <w:r w:rsidRPr="008118FD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8118FD">
        <w:rPr>
          <w:rFonts w:ascii="Times New Roman" w:hAnsi="Times New Roman" w:cs="Times New Roman"/>
          <w:sz w:val="28"/>
          <w:szCs w:val="28"/>
        </w:rPr>
        <w:t xml:space="preserve"> настоящих Правил);</w:t>
      </w:r>
    </w:p>
    <w:p w:rsidR="00996C0D" w:rsidRPr="008118FD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8FD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996C0D" w:rsidRPr="008D31E6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1E6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отказа, получатели субсидии вправе повторно обратиться в Комитет за получением субсидии. Повторное рассмотрение документов на предоставление субсидии осуществляется в соответствии с настоящими Правилами.</w:t>
      </w:r>
    </w:p>
    <w:p w:rsidR="00996C0D" w:rsidRPr="00372A8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A84">
        <w:rPr>
          <w:rFonts w:ascii="Times New Roman" w:hAnsi="Times New Roman" w:cs="Times New Roman"/>
          <w:sz w:val="28"/>
          <w:szCs w:val="28"/>
        </w:rPr>
        <w:t>9. Для получения субсидий получатели субсидии предоставляют в Комитет:</w:t>
      </w:r>
    </w:p>
    <w:p w:rsidR="00372A84" w:rsidRDefault="00372A84" w:rsidP="00372A8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A84">
        <w:rPr>
          <w:rFonts w:ascii="Times New Roman" w:hAnsi="Times New Roman" w:cs="Times New Roman"/>
          <w:sz w:val="28"/>
          <w:szCs w:val="28"/>
        </w:rPr>
        <w:t>а) в случае приобретения транспортного ср</w:t>
      </w:r>
      <w:r>
        <w:rPr>
          <w:rFonts w:ascii="Times New Roman" w:hAnsi="Times New Roman" w:cs="Times New Roman"/>
          <w:sz w:val="28"/>
          <w:szCs w:val="28"/>
        </w:rPr>
        <w:t xml:space="preserve">едства за собственные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средства отчет о фактических расходах, </w:t>
      </w:r>
      <w:r w:rsidRPr="00D72303">
        <w:rPr>
          <w:rFonts w:ascii="Times New Roman" w:hAnsi="Times New Roman" w:cs="Times New Roman"/>
          <w:sz w:val="28"/>
          <w:szCs w:val="28"/>
        </w:rPr>
        <w:t>связанных с приобретением подвижного состава</w:t>
      </w:r>
      <w:r>
        <w:rPr>
          <w:rFonts w:ascii="Times New Roman" w:hAnsi="Times New Roman" w:cs="Times New Roman"/>
          <w:sz w:val="28"/>
          <w:szCs w:val="28"/>
        </w:rPr>
        <w:t>, по форме, утвержденной Соглашением.</w:t>
      </w:r>
    </w:p>
    <w:p w:rsidR="00372A84" w:rsidRPr="00372A84" w:rsidRDefault="00372A84" w:rsidP="00372A8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приобретения транспортного средства путем заключения договора лизинга отчет о фактических расходах, связанных с оплатой ежемесячного платежа (остатка стоимости транспортного средства)</w:t>
      </w:r>
      <w:r w:rsidR="007D56D4">
        <w:rPr>
          <w:rFonts w:ascii="Times New Roman" w:hAnsi="Times New Roman" w:cs="Times New Roman"/>
          <w:sz w:val="28"/>
          <w:szCs w:val="28"/>
        </w:rPr>
        <w:t xml:space="preserve"> по договору лизинга, по форме, утвержденной Соглашением (далее – </w:t>
      </w:r>
      <w:r w:rsidR="00FA0904">
        <w:rPr>
          <w:rFonts w:ascii="Times New Roman" w:hAnsi="Times New Roman" w:cs="Times New Roman"/>
          <w:sz w:val="28"/>
          <w:szCs w:val="28"/>
        </w:rPr>
        <w:t>о</w:t>
      </w:r>
      <w:r w:rsidR="007D56D4">
        <w:rPr>
          <w:rFonts w:ascii="Times New Roman" w:hAnsi="Times New Roman" w:cs="Times New Roman"/>
          <w:sz w:val="28"/>
          <w:szCs w:val="28"/>
        </w:rPr>
        <w:t>тчет).</w:t>
      </w:r>
    </w:p>
    <w:p w:rsidR="00996C0D" w:rsidRPr="007D56D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6D4">
        <w:rPr>
          <w:rFonts w:ascii="Times New Roman" w:hAnsi="Times New Roman" w:cs="Times New Roman"/>
          <w:sz w:val="28"/>
          <w:szCs w:val="28"/>
        </w:rPr>
        <w:t xml:space="preserve">10. Комитет в течение 5 рабочих дней со дня регистрации </w:t>
      </w:r>
      <w:r w:rsidR="00FA0904">
        <w:rPr>
          <w:rFonts w:ascii="Times New Roman" w:hAnsi="Times New Roman" w:cs="Times New Roman"/>
          <w:sz w:val="28"/>
          <w:szCs w:val="28"/>
        </w:rPr>
        <w:t>о</w:t>
      </w:r>
      <w:r w:rsidR="007D56D4" w:rsidRPr="007D56D4">
        <w:rPr>
          <w:rFonts w:ascii="Times New Roman" w:hAnsi="Times New Roman" w:cs="Times New Roman"/>
          <w:sz w:val="28"/>
          <w:szCs w:val="28"/>
        </w:rPr>
        <w:t>тчет</w:t>
      </w:r>
      <w:r w:rsidR="00FA0904">
        <w:rPr>
          <w:rFonts w:ascii="Times New Roman" w:hAnsi="Times New Roman" w:cs="Times New Roman"/>
          <w:sz w:val="28"/>
          <w:szCs w:val="28"/>
        </w:rPr>
        <w:t>а</w:t>
      </w:r>
      <w:r w:rsidRPr="007D56D4">
        <w:rPr>
          <w:rFonts w:ascii="Times New Roman" w:hAnsi="Times New Roman" w:cs="Times New Roman"/>
          <w:sz w:val="28"/>
          <w:szCs w:val="28"/>
        </w:rPr>
        <w:t xml:space="preserve"> осуществляет проверку полноты и правильности оформления </w:t>
      </w:r>
      <w:r w:rsidR="00FA0904">
        <w:rPr>
          <w:rFonts w:ascii="Times New Roman" w:hAnsi="Times New Roman" w:cs="Times New Roman"/>
          <w:sz w:val="28"/>
          <w:szCs w:val="28"/>
        </w:rPr>
        <w:t>отчета</w:t>
      </w:r>
      <w:r w:rsidRPr="007D56D4">
        <w:rPr>
          <w:rFonts w:ascii="Times New Roman" w:hAnsi="Times New Roman" w:cs="Times New Roman"/>
          <w:sz w:val="28"/>
          <w:szCs w:val="28"/>
        </w:rPr>
        <w:t xml:space="preserve"> и принимает решение о перечислении субсидии либо о возврате </w:t>
      </w:r>
      <w:r w:rsidR="00FA0904">
        <w:rPr>
          <w:rFonts w:ascii="Times New Roman" w:hAnsi="Times New Roman" w:cs="Times New Roman"/>
          <w:sz w:val="28"/>
          <w:szCs w:val="28"/>
        </w:rPr>
        <w:t>отчета</w:t>
      </w:r>
      <w:r w:rsidRPr="007D56D4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возврата.</w:t>
      </w:r>
    </w:p>
    <w:p w:rsidR="00996C0D" w:rsidRPr="007D56D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6D4">
        <w:rPr>
          <w:rFonts w:ascii="Times New Roman" w:hAnsi="Times New Roman" w:cs="Times New Roman"/>
          <w:sz w:val="28"/>
          <w:szCs w:val="28"/>
        </w:rPr>
        <w:t xml:space="preserve">Днем принятия решения о перечислении субсидии является день подписания </w:t>
      </w:r>
      <w:r w:rsidR="00FA0904">
        <w:rPr>
          <w:rFonts w:ascii="Times New Roman" w:hAnsi="Times New Roman" w:cs="Times New Roman"/>
          <w:sz w:val="28"/>
          <w:szCs w:val="28"/>
        </w:rPr>
        <w:t>отчета</w:t>
      </w:r>
      <w:r w:rsidRPr="007D56D4">
        <w:rPr>
          <w:rFonts w:ascii="Times New Roman" w:hAnsi="Times New Roman" w:cs="Times New Roman"/>
          <w:sz w:val="28"/>
          <w:szCs w:val="28"/>
        </w:rPr>
        <w:t xml:space="preserve"> руководителем финансово-экономической службы и председателем Комитета.</w:t>
      </w:r>
    </w:p>
    <w:p w:rsidR="00996C0D" w:rsidRPr="007D56D4" w:rsidRDefault="00FA0904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996C0D" w:rsidRPr="007D56D4">
        <w:rPr>
          <w:rFonts w:ascii="Times New Roman" w:hAnsi="Times New Roman" w:cs="Times New Roman"/>
          <w:sz w:val="28"/>
          <w:szCs w:val="28"/>
        </w:rPr>
        <w:t xml:space="preserve"> в течение 1 календарного дня со дня принятия решения о возврате </w:t>
      </w:r>
      <w:r>
        <w:rPr>
          <w:rFonts w:ascii="Times New Roman" w:hAnsi="Times New Roman" w:cs="Times New Roman"/>
          <w:sz w:val="28"/>
          <w:szCs w:val="28"/>
        </w:rPr>
        <w:t>отчета</w:t>
      </w:r>
      <w:r w:rsidR="00996C0D" w:rsidRPr="007D56D4">
        <w:rPr>
          <w:rFonts w:ascii="Times New Roman" w:hAnsi="Times New Roman" w:cs="Times New Roman"/>
          <w:sz w:val="28"/>
          <w:szCs w:val="28"/>
        </w:rPr>
        <w:t xml:space="preserve"> возвращается получателям субсидий в случае выявления в нем опечаток и технических ошибок.</w:t>
      </w:r>
    </w:p>
    <w:p w:rsidR="00996C0D" w:rsidRPr="007D56D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6D4">
        <w:rPr>
          <w:rFonts w:ascii="Times New Roman" w:hAnsi="Times New Roman" w:cs="Times New Roman"/>
          <w:sz w:val="28"/>
          <w:szCs w:val="28"/>
        </w:rPr>
        <w:t xml:space="preserve">Получатели субсидий в течение 3 рабочих дней со дня получения возвращенного </w:t>
      </w:r>
      <w:r w:rsidR="00FA0904">
        <w:rPr>
          <w:rFonts w:ascii="Times New Roman" w:hAnsi="Times New Roman" w:cs="Times New Roman"/>
          <w:sz w:val="28"/>
          <w:szCs w:val="28"/>
        </w:rPr>
        <w:t>о</w:t>
      </w:r>
      <w:r w:rsidR="007D56D4" w:rsidRPr="007D56D4">
        <w:rPr>
          <w:rFonts w:ascii="Times New Roman" w:hAnsi="Times New Roman" w:cs="Times New Roman"/>
          <w:sz w:val="28"/>
          <w:szCs w:val="28"/>
        </w:rPr>
        <w:t>тчета</w:t>
      </w:r>
      <w:r w:rsidRPr="007D56D4">
        <w:rPr>
          <w:rFonts w:ascii="Times New Roman" w:hAnsi="Times New Roman" w:cs="Times New Roman"/>
          <w:sz w:val="28"/>
          <w:szCs w:val="28"/>
        </w:rPr>
        <w:t xml:space="preserve"> устраняют допущенные опечатки и (или) технические ошибки и представляют в Комитет уточненны</w:t>
      </w:r>
      <w:r w:rsidR="00FA0904">
        <w:rPr>
          <w:rFonts w:ascii="Times New Roman" w:hAnsi="Times New Roman" w:cs="Times New Roman"/>
          <w:sz w:val="28"/>
          <w:szCs w:val="28"/>
        </w:rPr>
        <w:t>й</w:t>
      </w:r>
      <w:r w:rsidRPr="007D56D4">
        <w:rPr>
          <w:rFonts w:ascii="Times New Roman" w:hAnsi="Times New Roman" w:cs="Times New Roman"/>
          <w:sz w:val="28"/>
          <w:szCs w:val="28"/>
        </w:rPr>
        <w:t xml:space="preserve"> </w:t>
      </w:r>
      <w:r w:rsidR="00FA0904">
        <w:rPr>
          <w:rFonts w:ascii="Times New Roman" w:hAnsi="Times New Roman" w:cs="Times New Roman"/>
          <w:sz w:val="28"/>
          <w:szCs w:val="28"/>
        </w:rPr>
        <w:t>о</w:t>
      </w:r>
      <w:r w:rsidR="007D56D4" w:rsidRPr="007D56D4">
        <w:rPr>
          <w:rFonts w:ascii="Times New Roman" w:hAnsi="Times New Roman" w:cs="Times New Roman"/>
          <w:sz w:val="28"/>
          <w:szCs w:val="28"/>
        </w:rPr>
        <w:t>тчет</w:t>
      </w:r>
      <w:r w:rsidRPr="007D56D4">
        <w:rPr>
          <w:rFonts w:ascii="Times New Roman" w:hAnsi="Times New Roman" w:cs="Times New Roman"/>
          <w:sz w:val="28"/>
          <w:szCs w:val="28"/>
        </w:rPr>
        <w:t>.</w:t>
      </w:r>
    </w:p>
    <w:p w:rsidR="00996C0D" w:rsidRPr="007D56D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6D4">
        <w:rPr>
          <w:rFonts w:ascii="Times New Roman" w:hAnsi="Times New Roman" w:cs="Times New Roman"/>
          <w:sz w:val="28"/>
          <w:szCs w:val="28"/>
        </w:rPr>
        <w:t>Если уточненны</w:t>
      </w:r>
      <w:r w:rsidR="00FA0904">
        <w:rPr>
          <w:rFonts w:ascii="Times New Roman" w:hAnsi="Times New Roman" w:cs="Times New Roman"/>
          <w:sz w:val="28"/>
          <w:szCs w:val="28"/>
        </w:rPr>
        <w:t>й</w:t>
      </w:r>
      <w:r w:rsidRPr="007D56D4">
        <w:rPr>
          <w:rFonts w:ascii="Times New Roman" w:hAnsi="Times New Roman" w:cs="Times New Roman"/>
          <w:sz w:val="28"/>
          <w:szCs w:val="28"/>
        </w:rPr>
        <w:t xml:space="preserve"> </w:t>
      </w:r>
      <w:r w:rsidR="00FA0904">
        <w:rPr>
          <w:rFonts w:ascii="Times New Roman" w:hAnsi="Times New Roman" w:cs="Times New Roman"/>
          <w:sz w:val="28"/>
          <w:szCs w:val="28"/>
        </w:rPr>
        <w:t>отчет</w:t>
      </w:r>
      <w:r w:rsidRPr="007D56D4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FA0904">
        <w:rPr>
          <w:rFonts w:ascii="Times New Roman" w:hAnsi="Times New Roman" w:cs="Times New Roman"/>
          <w:sz w:val="28"/>
          <w:szCs w:val="28"/>
        </w:rPr>
        <w:t>и</w:t>
      </w:r>
      <w:r w:rsidRPr="007D56D4">
        <w:rPr>
          <w:rFonts w:ascii="Times New Roman" w:hAnsi="Times New Roman" w:cs="Times New Roman"/>
          <w:sz w:val="28"/>
          <w:szCs w:val="28"/>
        </w:rPr>
        <w:t>т опечатки и технические ошибки, он подлеж</w:t>
      </w:r>
      <w:r w:rsidR="00FA0904">
        <w:rPr>
          <w:rFonts w:ascii="Times New Roman" w:hAnsi="Times New Roman" w:cs="Times New Roman"/>
          <w:sz w:val="28"/>
          <w:szCs w:val="28"/>
        </w:rPr>
        <w:t>и</w:t>
      </w:r>
      <w:r w:rsidRPr="007D56D4">
        <w:rPr>
          <w:rFonts w:ascii="Times New Roman" w:hAnsi="Times New Roman" w:cs="Times New Roman"/>
          <w:sz w:val="28"/>
          <w:szCs w:val="28"/>
        </w:rPr>
        <w:t>т возврату получателю субсидии без возмещения по н</w:t>
      </w:r>
      <w:r w:rsidR="00FA0904">
        <w:rPr>
          <w:rFonts w:ascii="Times New Roman" w:hAnsi="Times New Roman" w:cs="Times New Roman"/>
          <w:sz w:val="28"/>
          <w:szCs w:val="28"/>
        </w:rPr>
        <w:t>ему</w:t>
      </w:r>
      <w:r w:rsidRPr="007D56D4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996C0D" w:rsidRPr="00FA090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904">
        <w:rPr>
          <w:rFonts w:ascii="Times New Roman" w:hAnsi="Times New Roman" w:cs="Times New Roman"/>
          <w:sz w:val="28"/>
          <w:szCs w:val="28"/>
        </w:rPr>
        <w:t>11. Для перечисления субсидии Комитет:</w:t>
      </w:r>
    </w:p>
    <w:p w:rsidR="00996C0D" w:rsidRPr="00FA090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904">
        <w:rPr>
          <w:rFonts w:ascii="Times New Roman" w:hAnsi="Times New Roman" w:cs="Times New Roman"/>
          <w:sz w:val="28"/>
          <w:szCs w:val="28"/>
        </w:rPr>
        <w:t xml:space="preserve">не позднее 10-го рабочего дня со дня принятия решения о перечислении субсидии предоставляет в Управление Федерального казначейства по Курской области </w:t>
      </w:r>
      <w:r w:rsidR="00FA0904" w:rsidRPr="00FA0904">
        <w:rPr>
          <w:rFonts w:ascii="Times New Roman" w:hAnsi="Times New Roman" w:cs="Times New Roman"/>
          <w:sz w:val="28"/>
          <w:szCs w:val="28"/>
        </w:rPr>
        <w:t>отчет</w:t>
      </w:r>
      <w:r w:rsidRPr="00FA0904">
        <w:rPr>
          <w:rFonts w:ascii="Times New Roman" w:hAnsi="Times New Roman" w:cs="Times New Roman"/>
          <w:sz w:val="28"/>
          <w:szCs w:val="28"/>
        </w:rPr>
        <w:t xml:space="preserve"> и платежное поручение на перечисление субсидии с лицевого счета Комитета на расчетные счета получателей субсидии, открытые в ро</w:t>
      </w:r>
      <w:r w:rsidR="00FA0904">
        <w:rPr>
          <w:rFonts w:ascii="Times New Roman" w:hAnsi="Times New Roman" w:cs="Times New Roman"/>
          <w:sz w:val="28"/>
          <w:szCs w:val="28"/>
        </w:rPr>
        <w:t>ссийских кредитных организациях.</w:t>
      </w:r>
    </w:p>
    <w:p w:rsidR="00996C0D" w:rsidRPr="00FA090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904">
        <w:rPr>
          <w:rFonts w:ascii="Times New Roman" w:hAnsi="Times New Roman" w:cs="Times New Roman"/>
          <w:sz w:val="28"/>
          <w:szCs w:val="28"/>
        </w:rPr>
        <w:t>12. Субсидия должна быть перечислена получателям субсидии не позднее 10-го рабочего дня после дня принятия решения о перечислении субсидии, указанного в пункте 10 настоящих Правил.</w:t>
      </w:r>
    </w:p>
    <w:p w:rsidR="00996C0D" w:rsidRPr="00FA090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904">
        <w:rPr>
          <w:rFonts w:ascii="Times New Roman" w:hAnsi="Times New Roman" w:cs="Times New Roman"/>
          <w:sz w:val="28"/>
          <w:szCs w:val="28"/>
        </w:rPr>
        <w:t>Если сумма запрашиваемой получателями субсидии превышает лимит бюджетных обязательств, установленный на предоставление субсидии, распределение субсидии между получателями субсидии производится пропорционально сумме запрашиваемой субсидии в пределах доведенных Комитету лимитов бюджетных обязательств.</w:t>
      </w:r>
    </w:p>
    <w:p w:rsidR="00996C0D" w:rsidRPr="00FA0904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904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 субсидия оплачивается в очередном финансовом году за счет лимитов бюджетных обязательств, доведенных до Комитета в установленном порядке на предоставление субсидии на соответствующий финансовый год, без повторного прохождения проверки на соответствие получателя субсидии требованиям, указанным в настоящих Правилах.</w:t>
      </w:r>
    </w:p>
    <w:p w:rsidR="00996C0D" w:rsidRPr="003355B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B5">
        <w:rPr>
          <w:rFonts w:ascii="Times New Roman" w:hAnsi="Times New Roman" w:cs="Times New Roman"/>
          <w:sz w:val="28"/>
          <w:szCs w:val="28"/>
        </w:rPr>
        <w:t>13. Комитет и органы государственного финансового контроля в пределах полномочий осуществляют проверку соблюдения условий и порядка предоставления субсидии их получателями.</w:t>
      </w:r>
    </w:p>
    <w:p w:rsidR="00996C0D" w:rsidRPr="00D72303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55B5">
        <w:rPr>
          <w:rFonts w:ascii="Times New Roman" w:hAnsi="Times New Roman" w:cs="Times New Roman"/>
          <w:sz w:val="28"/>
          <w:szCs w:val="28"/>
        </w:rPr>
        <w:lastRenderedPageBreak/>
        <w:t>При проведении плановой проверки получателей субсидии Комитетом запрашиваются документы, подтверждающие фактически</w:t>
      </w:r>
      <w:r w:rsidR="00FA0904" w:rsidRPr="003355B5">
        <w:rPr>
          <w:rFonts w:ascii="Times New Roman" w:hAnsi="Times New Roman" w:cs="Times New Roman"/>
          <w:sz w:val="28"/>
          <w:szCs w:val="28"/>
        </w:rPr>
        <w:t>е</w:t>
      </w:r>
      <w:r w:rsidRPr="003355B5">
        <w:rPr>
          <w:rFonts w:ascii="Times New Roman" w:hAnsi="Times New Roman" w:cs="Times New Roman"/>
          <w:sz w:val="28"/>
          <w:szCs w:val="28"/>
        </w:rPr>
        <w:t xml:space="preserve"> </w:t>
      </w:r>
      <w:r w:rsidR="00FA0904" w:rsidRPr="003355B5">
        <w:rPr>
          <w:rFonts w:ascii="Times New Roman" w:hAnsi="Times New Roman" w:cs="Times New Roman"/>
          <w:sz w:val="28"/>
          <w:szCs w:val="28"/>
        </w:rPr>
        <w:t xml:space="preserve">расходы хозяйственных обществ, </w:t>
      </w:r>
      <w:r w:rsidR="003355B5" w:rsidRPr="003355B5">
        <w:rPr>
          <w:rFonts w:ascii="Times New Roman" w:hAnsi="Times New Roman" w:cs="Times New Roman"/>
          <w:sz w:val="28"/>
          <w:szCs w:val="28"/>
        </w:rPr>
        <w:t>осуществляющих пассажирские перевозки автомобильным транспортом на территории Курской области, 100% акций которых находятся в собственности Курской области, на возмещение расходов, связанных с приобретением подвижного состава</w:t>
      </w:r>
      <w:r w:rsidR="003355B5">
        <w:rPr>
          <w:rFonts w:ascii="Times New Roman" w:hAnsi="Times New Roman" w:cs="Times New Roman"/>
          <w:sz w:val="28"/>
          <w:szCs w:val="28"/>
        </w:rPr>
        <w:t>.</w:t>
      </w:r>
    </w:p>
    <w:p w:rsidR="00996C0D" w:rsidRPr="003355B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B5">
        <w:rPr>
          <w:rFonts w:ascii="Times New Roman" w:hAnsi="Times New Roman" w:cs="Times New Roman"/>
          <w:sz w:val="28"/>
          <w:szCs w:val="28"/>
        </w:rPr>
        <w:t xml:space="preserve">14. При установлении Комитетом или органами, осуществляющими государственный финансовый контроль, нарушения условий, установленных при предоставлении субсидии, а также в случае </w:t>
      </w:r>
      <w:proofErr w:type="spellStart"/>
      <w:r w:rsidRPr="003355B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355B5">
        <w:rPr>
          <w:rFonts w:ascii="Times New Roman" w:hAnsi="Times New Roman" w:cs="Times New Roman"/>
          <w:sz w:val="28"/>
          <w:szCs w:val="28"/>
        </w:rPr>
        <w:t xml:space="preserve"> результата, указанного в </w:t>
      </w:r>
      <w:hyperlink w:anchor="P55" w:history="1">
        <w:r w:rsidRPr="003355B5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3355B5">
        <w:rPr>
          <w:rFonts w:ascii="Times New Roman" w:hAnsi="Times New Roman" w:cs="Times New Roman"/>
          <w:sz w:val="28"/>
          <w:szCs w:val="28"/>
        </w:rPr>
        <w:t xml:space="preserve"> настоящих Правил, Комитет направляет получателю субсидии в срок, не превышающий 10 рабочих дней со дня установления нарушений, требование о необходимости возврата субсидии на его лицевой счет в течение 10 рабочих дней со дня получения указанного требования.</w:t>
      </w:r>
    </w:p>
    <w:p w:rsidR="00996C0D" w:rsidRPr="003355B5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B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3355B5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3355B5">
        <w:rPr>
          <w:rFonts w:ascii="Times New Roman" w:hAnsi="Times New Roman" w:cs="Times New Roman"/>
          <w:sz w:val="28"/>
          <w:szCs w:val="28"/>
        </w:rPr>
        <w:t xml:space="preserve"> субсидии она подлежит взысканию в областной бюджет в порядке, установленном действующим законодательством.</w:t>
      </w:r>
    </w:p>
    <w:p w:rsidR="00996C0D" w:rsidRPr="00D72303" w:rsidRDefault="00996C0D" w:rsidP="00D723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B5">
        <w:rPr>
          <w:rFonts w:ascii="Times New Roman" w:hAnsi="Times New Roman" w:cs="Times New Roman"/>
          <w:sz w:val="28"/>
          <w:szCs w:val="28"/>
        </w:rPr>
        <w:t>15. Не использованные в отчетном финансовом году остатки субсидии подлежат возврату в областной бюджет в порядке, установленном комитетом финансов Курской области, в случаях, предусмотренных соглашением.</w:t>
      </w:r>
    </w:p>
    <w:p w:rsidR="00996C0D" w:rsidRPr="00D72303" w:rsidRDefault="00996C0D" w:rsidP="00D72303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jc w:val="both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jc w:val="both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jc w:val="both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jc w:val="both"/>
        <w:rPr>
          <w:rFonts w:ascii="Times New Roman" w:hAnsi="Times New Roman" w:cs="Times New Roman"/>
        </w:rPr>
      </w:pPr>
    </w:p>
    <w:p w:rsidR="000B048D" w:rsidRDefault="000B048D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96C0D" w:rsidRPr="00D72303" w:rsidRDefault="00996C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2303">
        <w:rPr>
          <w:rFonts w:ascii="Times New Roman" w:hAnsi="Times New Roman" w:cs="Times New Roman"/>
        </w:rPr>
        <w:lastRenderedPageBreak/>
        <w:t xml:space="preserve">Приложение </w:t>
      </w:r>
      <w:r w:rsidR="000B048D">
        <w:rPr>
          <w:rFonts w:ascii="Times New Roman" w:hAnsi="Times New Roman" w:cs="Times New Roman"/>
        </w:rPr>
        <w:t>№</w:t>
      </w:r>
      <w:r w:rsidRPr="00D72303">
        <w:rPr>
          <w:rFonts w:ascii="Times New Roman" w:hAnsi="Times New Roman" w:cs="Times New Roman"/>
        </w:rPr>
        <w:t xml:space="preserve"> 1</w:t>
      </w:r>
    </w:p>
    <w:p w:rsidR="00996C0D" w:rsidRPr="00D72303" w:rsidRDefault="00996C0D">
      <w:pPr>
        <w:pStyle w:val="ConsPlusNormal"/>
        <w:jc w:val="right"/>
        <w:rPr>
          <w:rFonts w:ascii="Times New Roman" w:hAnsi="Times New Roman" w:cs="Times New Roman"/>
        </w:rPr>
      </w:pPr>
      <w:r w:rsidRPr="00D72303">
        <w:rPr>
          <w:rFonts w:ascii="Times New Roman" w:hAnsi="Times New Roman" w:cs="Times New Roman"/>
        </w:rPr>
        <w:t>к Правилам предоставления субсидии</w:t>
      </w:r>
    </w:p>
    <w:p w:rsidR="000B048D" w:rsidRDefault="00996C0D" w:rsidP="000B048D">
      <w:pPr>
        <w:pStyle w:val="ConsPlusNormal"/>
        <w:jc w:val="right"/>
        <w:rPr>
          <w:rFonts w:ascii="Times New Roman" w:hAnsi="Times New Roman" w:cs="Times New Roman"/>
        </w:rPr>
      </w:pPr>
      <w:r w:rsidRPr="00D72303">
        <w:rPr>
          <w:rFonts w:ascii="Times New Roman" w:hAnsi="Times New Roman" w:cs="Times New Roman"/>
        </w:rPr>
        <w:t xml:space="preserve">из областного бюджета </w:t>
      </w:r>
      <w:r w:rsidR="000B048D" w:rsidRPr="000B048D">
        <w:rPr>
          <w:rFonts w:ascii="Times New Roman" w:hAnsi="Times New Roman" w:cs="Times New Roman"/>
        </w:rPr>
        <w:t>хозяйственным обществам,</w:t>
      </w:r>
    </w:p>
    <w:p w:rsidR="000B048D" w:rsidRDefault="000B048D" w:rsidP="000B048D">
      <w:pPr>
        <w:pStyle w:val="ConsPlusNormal"/>
        <w:jc w:val="right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</w:rPr>
        <w:t xml:space="preserve">осуществляющих пассажирские перевозки </w:t>
      </w:r>
    </w:p>
    <w:p w:rsidR="000B048D" w:rsidRDefault="000B048D" w:rsidP="000B048D">
      <w:pPr>
        <w:pStyle w:val="ConsPlusNormal"/>
        <w:jc w:val="right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</w:rPr>
        <w:t>автомобильным транспортом на территории Курской области,</w:t>
      </w:r>
    </w:p>
    <w:p w:rsidR="000B048D" w:rsidRDefault="000B048D" w:rsidP="000B048D">
      <w:pPr>
        <w:pStyle w:val="ConsPlusNormal"/>
        <w:jc w:val="right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</w:rPr>
        <w:t xml:space="preserve"> 100% акций которых находятся в с</w:t>
      </w:r>
      <w:bookmarkStart w:id="7" w:name="_GoBack"/>
      <w:bookmarkEnd w:id="7"/>
      <w:r w:rsidRPr="000B048D">
        <w:rPr>
          <w:rFonts w:ascii="Times New Roman" w:hAnsi="Times New Roman" w:cs="Times New Roman"/>
        </w:rPr>
        <w:t>обственности Курской области,</w:t>
      </w:r>
    </w:p>
    <w:p w:rsidR="000B048D" w:rsidRDefault="000B048D" w:rsidP="000B048D">
      <w:pPr>
        <w:pStyle w:val="ConsPlusNormal"/>
        <w:jc w:val="right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</w:rPr>
        <w:t xml:space="preserve"> на возмещение расходов, связанных с </w:t>
      </w:r>
    </w:p>
    <w:p w:rsidR="00996C0D" w:rsidRPr="00D72303" w:rsidRDefault="000B048D" w:rsidP="000B048D">
      <w:pPr>
        <w:pStyle w:val="ConsPlusNormal"/>
        <w:jc w:val="right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</w:rPr>
        <w:t>приобретением подвижного состава</w:t>
      </w:r>
    </w:p>
    <w:p w:rsidR="00996C0D" w:rsidRPr="00D72303" w:rsidRDefault="00996C0D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Председателю комитета транспорта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(заявитель)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Адрес: 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(почтовый адрес заявителя)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(адрес электронной почты заявителя)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(контактное лицо заявителя)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3"/>
      <w:bookmarkEnd w:id="8"/>
      <w:r w:rsidRPr="000B048D">
        <w:rPr>
          <w:rFonts w:ascii="Times New Roman" w:hAnsi="Times New Roman" w:cs="Times New Roman"/>
          <w:sz w:val="28"/>
          <w:szCs w:val="28"/>
        </w:rPr>
        <w:t>ЗАЯВКА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</w:p>
    <w:p w:rsidR="000B048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B048D" w:rsidRPr="000B048D">
        <w:rPr>
          <w:rFonts w:ascii="Times New Roman" w:hAnsi="Times New Roman" w:cs="Times New Roman"/>
          <w:sz w:val="28"/>
          <w:szCs w:val="28"/>
        </w:rPr>
        <w:t>хозяйственным обществам,</w:t>
      </w:r>
    </w:p>
    <w:p w:rsidR="000B048D" w:rsidRPr="000B048D" w:rsidRDefault="000B048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осуществляющих пассажирские перевозки автомобильным транспортом</w:t>
      </w:r>
    </w:p>
    <w:p w:rsidR="000B048D" w:rsidRPr="000B048D" w:rsidRDefault="000B048D" w:rsidP="004271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области, </w:t>
      </w:r>
    </w:p>
    <w:p w:rsidR="00996C0D" w:rsidRPr="000B048D" w:rsidRDefault="000B048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на возмещение расходов, связанных с приобретением подвижного состава</w:t>
      </w:r>
    </w:p>
    <w:p w:rsidR="00996C0D" w:rsidRPr="000B048D" w:rsidRDefault="00996C0D" w:rsidP="000B04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w:anchor="P31" w:history="1">
        <w:r w:rsidRPr="000B048D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0B048D">
        <w:rPr>
          <w:rFonts w:ascii="Times New Roman" w:hAnsi="Times New Roman" w:cs="Times New Roman"/>
          <w:sz w:val="28"/>
          <w:szCs w:val="28"/>
        </w:rPr>
        <w:t xml:space="preserve">  предоставления  субсидии  из  областного</w:t>
      </w:r>
    </w:p>
    <w:p w:rsidR="00996C0D" w:rsidRPr="000B048D" w:rsidRDefault="000B0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хозяйственным обществам, осуществляющих пассажирские перевозки автомобильным транспортом на территории Курской области, 100% акций которых находятся в собственности Курской области, на возмещение расходов, связанных с приобретением подвижного состава</w:t>
      </w:r>
      <w:r w:rsidR="00996C0D" w:rsidRPr="000B048D">
        <w:rPr>
          <w:rFonts w:ascii="Times New Roman" w:hAnsi="Times New Roman" w:cs="Times New Roman"/>
          <w:sz w:val="28"/>
          <w:szCs w:val="28"/>
        </w:rPr>
        <w:t xml:space="preserve"> (далее - Правила),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прошу предоставить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048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                  (полное наименование заявителя)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0B048D" w:rsidP="000B0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субсидию в</w:t>
      </w:r>
      <w:r w:rsidR="00996C0D" w:rsidRPr="000B048D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0B048D">
        <w:rPr>
          <w:rFonts w:ascii="Times New Roman" w:hAnsi="Times New Roman" w:cs="Times New Roman"/>
          <w:sz w:val="28"/>
          <w:szCs w:val="28"/>
        </w:rPr>
        <w:t>возмещения расходов, связанных с приобретением подвижного состава</w:t>
      </w:r>
      <w:r w:rsidR="00996C0D" w:rsidRPr="000B048D">
        <w:rPr>
          <w:rFonts w:ascii="Times New Roman" w:hAnsi="Times New Roman" w:cs="Times New Roman"/>
          <w:sz w:val="28"/>
          <w:szCs w:val="28"/>
        </w:rPr>
        <w:t>.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Заявитель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_______________________________________________________________   на   дату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направления заявки: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lastRenderedPageBreak/>
        <w:t xml:space="preserve">    не   является   иностранным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юридическим  лицом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>,  а  также  российским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юридическим  лицом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>,  в уставном (складочном) капитале которого доля участия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иностранных   юридических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 xml:space="preserve">лиц,   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>местом   регистрации   которых  является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государство   или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территория,  включенные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в  утвержденный  Министерством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финансов   Российской   Федерации   перечень   государств   и   территорий,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предоставляющих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льготный  налоговый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режим  налогообложения  и  (или)  не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предусматривающих  раскрытия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и  предоставления  информации  при проведении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финансовых  операций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(офшорные  зоны) в отношении таких юридических лиц, в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совокупности превышает 50%;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не  получает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средства  из  бюджета  Курской  области на основании иных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нормативных  правовых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актов  Курской  области  на  цели, предусмотренные в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пункте 1 Правил;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заявитель  -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юридическое  лицо  не находится в процессе реорганизации,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ликвидации, в отношении него не введена процедура банкротства, деятельность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заявителя  не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приостановлена  в порядке, предусмотренном законодательством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>,  а  заявитель  -  индивидуальный  предприниматель не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прекратил деятельность в качестве индивидуального предпринимателя;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у заявителя отсутствует просроченная задолженность по возврату в бюджет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Курской области субсидий, бюджетных инвестиций, предоставленных в том числе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в   соответствии   с   иными   правовыми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 xml:space="preserve">актами,   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>и   иная  просроченная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неурегулированная)  задолженность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Курской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областью;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B048D">
        <w:rPr>
          <w:rFonts w:ascii="Times New Roman" w:hAnsi="Times New Roman" w:cs="Times New Roman"/>
          <w:sz w:val="28"/>
          <w:szCs w:val="28"/>
        </w:rPr>
        <w:t>у  заявителя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отсутствует  неисполненная обязанность по уплате налогов,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48D">
        <w:rPr>
          <w:rFonts w:ascii="Times New Roman" w:hAnsi="Times New Roman" w:cs="Times New Roman"/>
          <w:sz w:val="28"/>
          <w:szCs w:val="28"/>
        </w:rPr>
        <w:t>сборов,  страховых</w:t>
      </w:r>
      <w:proofErr w:type="gramEnd"/>
      <w:r w:rsidRPr="000B048D">
        <w:rPr>
          <w:rFonts w:ascii="Times New Roman" w:hAnsi="Times New Roman" w:cs="Times New Roman"/>
          <w:sz w:val="28"/>
          <w:szCs w:val="28"/>
        </w:rPr>
        <w:t xml:space="preserve">  взносов, пеней, штрафов, процентов, подлежащих уплате в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сборах.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Приложение: перечень документов, прилагаемых к заявке согласно </w:t>
      </w:r>
      <w:hyperlink w:anchor="P31" w:history="1">
        <w:r w:rsidRPr="000B048D">
          <w:rPr>
            <w:rFonts w:ascii="Times New Roman" w:hAnsi="Times New Roman" w:cs="Times New Roman"/>
            <w:color w:val="0000FF"/>
            <w:sz w:val="28"/>
            <w:szCs w:val="28"/>
          </w:rPr>
          <w:t>Правилам</w:t>
        </w:r>
      </w:hyperlink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(с указанием их наименования и реквизитов):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1. _______________________________________</w:t>
      </w:r>
      <w:r w:rsidR="000B048D">
        <w:rPr>
          <w:rFonts w:ascii="Times New Roman" w:hAnsi="Times New Roman" w:cs="Times New Roman"/>
          <w:sz w:val="28"/>
          <w:szCs w:val="28"/>
        </w:rPr>
        <w:t>___________________________</w:t>
      </w:r>
      <w:r w:rsidRPr="000B048D">
        <w:rPr>
          <w:rFonts w:ascii="Times New Roman" w:hAnsi="Times New Roman" w:cs="Times New Roman"/>
          <w:sz w:val="28"/>
          <w:szCs w:val="28"/>
        </w:rPr>
        <w:t>.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2. _______________________________________</w:t>
      </w:r>
      <w:r w:rsidR="000B048D">
        <w:rPr>
          <w:rFonts w:ascii="Times New Roman" w:hAnsi="Times New Roman" w:cs="Times New Roman"/>
          <w:sz w:val="28"/>
          <w:szCs w:val="28"/>
        </w:rPr>
        <w:t>___________________________</w:t>
      </w:r>
      <w:r w:rsidRPr="000B048D">
        <w:rPr>
          <w:rFonts w:ascii="Times New Roman" w:hAnsi="Times New Roman" w:cs="Times New Roman"/>
          <w:sz w:val="28"/>
          <w:szCs w:val="28"/>
        </w:rPr>
        <w:t>.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048D">
        <w:rPr>
          <w:rFonts w:ascii="Times New Roman" w:hAnsi="Times New Roman" w:cs="Times New Roman"/>
          <w:sz w:val="28"/>
          <w:szCs w:val="28"/>
        </w:rPr>
        <w:t>Заявитель (руководитель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организации, ИП) </w:t>
      </w:r>
      <w:r w:rsidRPr="000B048D">
        <w:rPr>
          <w:rFonts w:ascii="Times New Roman" w:hAnsi="Times New Roman" w:cs="Times New Roman"/>
        </w:rPr>
        <w:t>___________________ ______________________</w:t>
      </w: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B048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B048D">
        <w:rPr>
          <w:rFonts w:ascii="Times New Roman" w:hAnsi="Times New Roman" w:cs="Times New Roman"/>
          <w:sz w:val="28"/>
          <w:szCs w:val="28"/>
        </w:rPr>
        <w:t xml:space="preserve"> </w:t>
      </w:r>
      <w:r w:rsidRPr="000B048D">
        <w:rPr>
          <w:rFonts w:ascii="Times New Roman" w:hAnsi="Times New Roman" w:cs="Times New Roman"/>
        </w:rPr>
        <w:t>(</w:t>
      </w:r>
      <w:proofErr w:type="gramStart"/>
      <w:r w:rsidRPr="000B048D">
        <w:rPr>
          <w:rFonts w:ascii="Times New Roman" w:hAnsi="Times New Roman" w:cs="Times New Roman"/>
        </w:rPr>
        <w:t xml:space="preserve">подпись)   </w:t>
      </w:r>
      <w:proofErr w:type="gramEnd"/>
      <w:r w:rsidRPr="000B048D">
        <w:rPr>
          <w:rFonts w:ascii="Times New Roman" w:hAnsi="Times New Roman" w:cs="Times New Roman"/>
        </w:rPr>
        <w:t xml:space="preserve">          (Ф.И.О.)</w:t>
      </w:r>
    </w:p>
    <w:p w:rsidR="000B048D" w:rsidRDefault="000B04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6C0D" w:rsidRPr="000B048D" w:rsidRDefault="00996C0D">
      <w:pPr>
        <w:pStyle w:val="ConsPlusNonformat"/>
        <w:jc w:val="both"/>
        <w:rPr>
          <w:rFonts w:ascii="Times New Roman" w:hAnsi="Times New Roman" w:cs="Times New Roman"/>
        </w:rPr>
      </w:pPr>
      <w:r w:rsidRPr="000B048D">
        <w:rPr>
          <w:rFonts w:ascii="Times New Roman" w:hAnsi="Times New Roman" w:cs="Times New Roman"/>
          <w:sz w:val="28"/>
          <w:szCs w:val="28"/>
        </w:rPr>
        <w:t xml:space="preserve"> </w:t>
      </w:r>
      <w:r w:rsidRPr="000B048D">
        <w:rPr>
          <w:rFonts w:ascii="Times New Roman" w:hAnsi="Times New Roman" w:cs="Times New Roman"/>
        </w:rPr>
        <w:t xml:space="preserve">М.П. (при </w:t>
      </w:r>
      <w:proofErr w:type="gramStart"/>
      <w:r w:rsidRPr="000B048D">
        <w:rPr>
          <w:rFonts w:ascii="Times New Roman" w:hAnsi="Times New Roman" w:cs="Times New Roman"/>
        </w:rPr>
        <w:t xml:space="preserve">наличии)   </w:t>
      </w:r>
      <w:proofErr w:type="gramEnd"/>
      <w:r w:rsidRPr="000B048D">
        <w:rPr>
          <w:rFonts w:ascii="Times New Roman" w:hAnsi="Times New Roman" w:cs="Times New Roman"/>
        </w:rPr>
        <w:t xml:space="preserve">       "_____" ___________ 20___ г.</w:t>
      </w:r>
    </w:p>
    <w:p w:rsidR="00996C0D" w:rsidRPr="00D72303" w:rsidRDefault="00996C0D">
      <w:pPr>
        <w:pStyle w:val="ConsPlusNormal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rPr>
          <w:rFonts w:ascii="Times New Roman" w:hAnsi="Times New Roman" w:cs="Times New Roman"/>
        </w:rPr>
      </w:pPr>
    </w:p>
    <w:p w:rsidR="00996C0D" w:rsidRPr="00D72303" w:rsidRDefault="00996C0D">
      <w:pPr>
        <w:pStyle w:val="ConsPlusNormal"/>
        <w:rPr>
          <w:rFonts w:ascii="Times New Roman" w:hAnsi="Times New Roman" w:cs="Times New Roman"/>
        </w:rPr>
      </w:pPr>
    </w:p>
    <w:sectPr w:rsidR="00996C0D" w:rsidRPr="00D72303" w:rsidSect="000B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CE"/>
    <w:multiLevelType w:val="hybridMultilevel"/>
    <w:tmpl w:val="2FF8826A"/>
    <w:lvl w:ilvl="0" w:tplc="1EF04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0D"/>
    <w:rsid w:val="000B048D"/>
    <w:rsid w:val="00117F05"/>
    <w:rsid w:val="00177FEC"/>
    <w:rsid w:val="0018044C"/>
    <w:rsid w:val="003355B5"/>
    <w:rsid w:val="00372A84"/>
    <w:rsid w:val="003D7683"/>
    <w:rsid w:val="00427125"/>
    <w:rsid w:val="004C0158"/>
    <w:rsid w:val="00651957"/>
    <w:rsid w:val="00654335"/>
    <w:rsid w:val="006C0540"/>
    <w:rsid w:val="007D56D4"/>
    <w:rsid w:val="008118FD"/>
    <w:rsid w:val="008D31E6"/>
    <w:rsid w:val="00996C0D"/>
    <w:rsid w:val="009E6F06"/>
    <w:rsid w:val="00B23842"/>
    <w:rsid w:val="00D72303"/>
    <w:rsid w:val="00DA5E62"/>
    <w:rsid w:val="00DC7A38"/>
    <w:rsid w:val="00E37DA3"/>
    <w:rsid w:val="00E6706F"/>
    <w:rsid w:val="00F54F8A"/>
    <w:rsid w:val="00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84A7-3F6B-40DD-9E27-EADDC856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6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6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A4CD81F551D5D9C2785DCA1A11BFEBCF6B0667DAA37D329CE62A5984A4BE3BA96049685329D625A063A3087D4CCC6D1E015781F952461B0E9373PFm2J" TargetMode="External"/><Relationship Id="rId5" Type="http://schemas.openxmlformats.org/officeDocument/2006/relationships/hyperlink" Target="consultantplus://offline/ref=41A4CD81F551D5D9C2785DCA1A11BFEBCF6B0667DBA374359EE62A5984A4BE3BA96049685329D625A060A3057D4CCC6D1E015781F952461B0E9373PFm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B84698C1.dotm</Template>
  <TotalTime>478</TotalTime>
  <Pages>9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Надежда Олеговна</dc:creator>
  <cp:keywords/>
  <dc:description/>
  <cp:lastModifiedBy>Власова Надежда Олеговна</cp:lastModifiedBy>
  <cp:revision>10</cp:revision>
  <cp:lastPrinted>2022-06-09T12:30:00Z</cp:lastPrinted>
  <dcterms:created xsi:type="dcterms:W3CDTF">2022-06-07T09:38:00Z</dcterms:created>
  <dcterms:modified xsi:type="dcterms:W3CDTF">2022-06-09T12:31:00Z</dcterms:modified>
</cp:coreProperties>
</file>