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1C3FD7" w:rsidRDefault="001C3FD7" w:rsidP="001C3FD7">
      <w:pPr>
        <w:rPr>
          <w:b/>
          <w:bCs/>
        </w:rPr>
      </w:pPr>
    </w:p>
    <w:p w:rsidR="000D1031" w:rsidRPr="005E00AE" w:rsidRDefault="00D9555A" w:rsidP="00D955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определении порядка использования государственной информационной системы в области противодействия коррупции </w:t>
      </w:r>
      <w:r w:rsidR="009679FD">
        <w:rPr>
          <w:b/>
          <w:bCs/>
          <w:sz w:val="28"/>
          <w:szCs w:val="28"/>
        </w:rPr>
        <w:t>«Посейдон» и должностных лиц, уполномоченных на работу с ней</w:t>
      </w:r>
    </w:p>
    <w:p w:rsidR="000D1031" w:rsidRPr="005E00AE" w:rsidRDefault="000D1031" w:rsidP="000D1031">
      <w:pPr>
        <w:jc w:val="both"/>
        <w:rPr>
          <w:b/>
          <w:bCs/>
          <w:sz w:val="28"/>
          <w:szCs w:val="28"/>
        </w:rPr>
      </w:pPr>
    </w:p>
    <w:p w:rsidR="00251386" w:rsidRPr="005E00AE" w:rsidRDefault="00251386" w:rsidP="000D1031">
      <w:pPr>
        <w:jc w:val="both"/>
        <w:rPr>
          <w:b/>
          <w:bCs/>
          <w:sz w:val="28"/>
          <w:szCs w:val="28"/>
        </w:rPr>
      </w:pPr>
    </w:p>
    <w:p w:rsidR="000D1031" w:rsidRPr="005E00AE" w:rsidRDefault="000D1031" w:rsidP="000D1031">
      <w:pPr>
        <w:ind w:firstLine="709"/>
        <w:jc w:val="both"/>
        <w:rPr>
          <w:sz w:val="28"/>
          <w:szCs w:val="28"/>
        </w:rPr>
      </w:pPr>
      <w:r w:rsidRPr="005E00AE">
        <w:rPr>
          <w:sz w:val="28"/>
          <w:szCs w:val="28"/>
        </w:rPr>
        <w:t xml:space="preserve">В соответствии с </w:t>
      </w:r>
      <w:r w:rsidR="009679FD">
        <w:rPr>
          <w:sz w:val="28"/>
          <w:szCs w:val="28"/>
        </w:rPr>
        <w:t xml:space="preserve">пунктом 19 Положения о государственной информационной системе в области противодействия коррупции «Посейдон», утвержденного Указом Президента Российской Федерации от 25 апреля 2022 г. № 232 «О государственной информационной системе в области противодействия коррупции «Посейдон» и внесении изменений в некоторые акты Президента </w:t>
      </w:r>
      <w:r w:rsidR="00863AA6">
        <w:rPr>
          <w:sz w:val="28"/>
          <w:szCs w:val="28"/>
        </w:rPr>
        <w:t>Российской Федерации</w:t>
      </w:r>
      <w:r w:rsidR="009679FD">
        <w:rPr>
          <w:sz w:val="28"/>
          <w:szCs w:val="28"/>
        </w:rPr>
        <w:t xml:space="preserve"> </w:t>
      </w:r>
      <w:r w:rsidR="00990D16" w:rsidRPr="009A5972">
        <w:rPr>
          <w:sz w:val="28"/>
          <w:szCs w:val="28"/>
        </w:rPr>
        <w:t xml:space="preserve">Указом Президента Российской </w:t>
      </w:r>
      <w:r w:rsidR="00863AA6">
        <w:rPr>
          <w:sz w:val="28"/>
          <w:szCs w:val="28"/>
        </w:rPr>
        <w:t xml:space="preserve">Федерации </w:t>
      </w:r>
      <w:r w:rsidRPr="005E00AE">
        <w:rPr>
          <w:sz w:val="28"/>
          <w:szCs w:val="28"/>
        </w:rPr>
        <w:t>ПОСТАНОВЛЯЮ:</w:t>
      </w:r>
    </w:p>
    <w:p w:rsidR="000D1031" w:rsidRPr="00A16EF8" w:rsidRDefault="0062046A" w:rsidP="000D1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16EF8" w:rsidRPr="00A16EF8">
        <w:rPr>
          <w:sz w:val="28"/>
          <w:szCs w:val="28"/>
        </w:rPr>
        <w:t>:</w:t>
      </w:r>
    </w:p>
    <w:p w:rsidR="00A16EF8" w:rsidRPr="007C4F95" w:rsidRDefault="0062046A" w:rsidP="000D10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6EF8">
        <w:rPr>
          <w:sz w:val="28"/>
          <w:szCs w:val="28"/>
        </w:rPr>
        <w:t>Порядок использования государственной информационной системы в области противодействия коррупции «П</w:t>
      </w:r>
      <w:r w:rsidR="0008291E">
        <w:rPr>
          <w:sz w:val="28"/>
          <w:szCs w:val="28"/>
        </w:rPr>
        <w:t>осейдон»</w:t>
      </w:r>
      <w:r w:rsidR="00A16EF8" w:rsidRPr="007C4F95">
        <w:rPr>
          <w:sz w:val="28"/>
          <w:szCs w:val="28"/>
        </w:rPr>
        <w:t>;</w:t>
      </w:r>
    </w:p>
    <w:p w:rsidR="007C4F95" w:rsidRPr="007C4F95" w:rsidRDefault="0062046A" w:rsidP="007C4F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7C4F95">
        <w:rPr>
          <w:sz w:val="28"/>
          <w:szCs w:val="28"/>
        </w:rPr>
        <w:t>еречень должностных лиц департамента Администрации Курской области по профилактике коррупционных и иных правонарушений,</w:t>
      </w:r>
      <w:r w:rsidR="007C4F95" w:rsidRPr="007C4F95">
        <w:rPr>
          <w:sz w:val="28"/>
          <w:szCs w:val="28"/>
        </w:rPr>
        <w:t xml:space="preserve"> ответственных за проведение анализа соблюдения ограничений, запретов и требований, установленных в целях противодействия коррупции, посредством государственной информационной системы в обл</w:t>
      </w:r>
      <w:r w:rsidR="007C4F95">
        <w:rPr>
          <w:sz w:val="28"/>
          <w:szCs w:val="28"/>
        </w:rPr>
        <w:t>асти противодействия коррупции «Посейдон»</w:t>
      </w:r>
      <w:r w:rsidR="007C4F95" w:rsidRPr="007C4F95">
        <w:rPr>
          <w:sz w:val="28"/>
          <w:szCs w:val="28"/>
        </w:rPr>
        <w:t>;</w:t>
      </w:r>
    </w:p>
    <w:p w:rsidR="00A16EF8" w:rsidRDefault="0062046A" w:rsidP="007C4F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7C4F95">
        <w:rPr>
          <w:sz w:val="28"/>
          <w:szCs w:val="28"/>
        </w:rPr>
        <w:t xml:space="preserve">еречень должностных лиц </w:t>
      </w:r>
      <w:r w:rsidR="007C4F95" w:rsidRPr="007C4F95">
        <w:rPr>
          <w:sz w:val="28"/>
          <w:szCs w:val="28"/>
        </w:rPr>
        <w:t>департамента Администрации Курской области по профилактике коррупционных и иных правонарушений, ответственных за осуществление проверок соблюдения ограничений, запретов и требований, установленных в целях противодействия коррупции, посредством государственной информационной системы в обл</w:t>
      </w:r>
      <w:r w:rsidR="007C4F95">
        <w:rPr>
          <w:sz w:val="28"/>
          <w:szCs w:val="28"/>
        </w:rPr>
        <w:t>асти противодействия коррупции «Посейдон»</w:t>
      </w:r>
      <w:bookmarkStart w:id="0" w:name="_GoBack"/>
      <w:bookmarkEnd w:id="0"/>
      <w:r w:rsidR="007C4F95">
        <w:rPr>
          <w:sz w:val="28"/>
          <w:szCs w:val="28"/>
        </w:rPr>
        <w:t>.</w:t>
      </w:r>
    </w:p>
    <w:p w:rsidR="00B91360" w:rsidRPr="00A16EF8" w:rsidRDefault="00B91360" w:rsidP="007C4F95">
      <w:pPr>
        <w:ind w:firstLine="709"/>
        <w:jc w:val="both"/>
        <w:rPr>
          <w:sz w:val="28"/>
          <w:szCs w:val="28"/>
        </w:rPr>
      </w:pPr>
    </w:p>
    <w:p w:rsidR="00B91360" w:rsidRPr="005E00AE" w:rsidRDefault="00B91360" w:rsidP="005E00AE">
      <w:pPr>
        <w:spacing w:line="228" w:lineRule="auto"/>
        <w:jc w:val="both"/>
        <w:rPr>
          <w:sz w:val="28"/>
          <w:szCs w:val="28"/>
        </w:rPr>
      </w:pPr>
    </w:p>
    <w:p w:rsidR="005E00AE" w:rsidRPr="005E00AE" w:rsidRDefault="005E00AE" w:rsidP="005E00AE">
      <w:pPr>
        <w:spacing w:line="228" w:lineRule="auto"/>
        <w:jc w:val="both"/>
        <w:rPr>
          <w:sz w:val="28"/>
          <w:szCs w:val="28"/>
        </w:rPr>
      </w:pPr>
      <w:r w:rsidRPr="005E00AE">
        <w:rPr>
          <w:sz w:val="28"/>
          <w:szCs w:val="28"/>
        </w:rPr>
        <w:t>Губернатор</w:t>
      </w:r>
    </w:p>
    <w:p w:rsidR="005E00AE" w:rsidRPr="005E00AE" w:rsidRDefault="005E00AE" w:rsidP="005E00AE">
      <w:pPr>
        <w:spacing w:line="228" w:lineRule="auto"/>
        <w:jc w:val="both"/>
        <w:rPr>
          <w:sz w:val="28"/>
          <w:szCs w:val="28"/>
        </w:rPr>
      </w:pPr>
      <w:r w:rsidRPr="005E00AE">
        <w:rPr>
          <w:sz w:val="28"/>
          <w:szCs w:val="28"/>
        </w:rPr>
        <w:t>Курской области</w:t>
      </w:r>
      <w:r w:rsidRPr="005E00AE">
        <w:rPr>
          <w:sz w:val="28"/>
          <w:szCs w:val="28"/>
        </w:rPr>
        <w:tab/>
      </w:r>
      <w:r w:rsidRPr="005E00AE">
        <w:rPr>
          <w:sz w:val="28"/>
          <w:szCs w:val="28"/>
        </w:rPr>
        <w:tab/>
      </w:r>
      <w:r w:rsidRPr="005E00AE">
        <w:rPr>
          <w:sz w:val="28"/>
          <w:szCs w:val="28"/>
        </w:rPr>
        <w:tab/>
      </w:r>
      <w:r w:rsidRPr="005E00AE">
        <w:rPr>
          <w:sz w:val="28"/>
          <w:szCs w:val="28"/>
        </w:rPr>
        <w:tab/>
      </w:r>
      <w:r w:rsidRPr="005E00AE">
        <w:rPr>
          <w:sz w:val="28"/>
          <w:szCs w:val="28"/>
        </w:rPr>
        <w:tab/>
      </w:r>
      <w:r w:rsidRPr="005E00AE">
        <w:rPr>
          <w:sz w:val="28"/>
          <w:szCs w:val="28"/>
        </w:rPr>
        <w:tab/>
      </w:r>
      <w:r w:rsidRPr="005E00AE">
        <w:rPr>
          <w:sz w:val="28"/>
          <w:szCs w:val="28"/>
        </w:rPr>
        <w:tab/>
        <w:t xml:space="preserve">                Р. Старовойт</w:t>
      </w:r>
    </w:p>
    <w:sectPr w:rsidR="005E00AE" w:rsidRPr="005E00AE" w:rsidSect="000F515E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FB" w:rsidRDefault="00E929FB" w:rsidP="002330F3">
      <w:r>
        <w:separator/>
      </w:r>
    </w:p>
  </w:endnote>
  <w:endnote w:type="continuationSeparator" w:id="0">
    <w:p w:rsidR="00E929FB" w:rsidRDefault="00E929FB" w:rsidP="0023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FB" w:rsidRDefault="00E929FB" w:rsidP="002330F3">
      <w:r>
        <w:separator/>
      </w:r>
    </w:p>
  </w:footnote>
  <w:footnote w:type="continuationSeparator" w:id="0">
    <w:p w:rsidR="00E929FB" w:rsidRDefault="00E929FB" w:rsidP="0023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88775"/>
      <w:docPartObj>
        <w:docPartGallery w:val="Page Numbers (Top of Page)"/>
        <w:docPartUnique/>
      </w:docPartObj>
    </w:sdtPr>
    <w:sdtEndPr/>
    <w:sdtContent>
      <w:p w:rsidR="002330F3" w:rsidRDefault="002330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F95">
          <w:rPr>
            <w:noProof/>
          </w:rPr>
          <w:t>2</w:t>
        </w:r>
        <w:r>
          <w:fldChar w:fldCharType="end"/>
        </w:r>
      </w:p>
    </w:sdtContent>
  </w:sdt>
  <w:p w:rsidR="002330F3" w:rsidRDefault="002330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D7"/>
    <w:rsid w:val="00003D93"/>
    <w:rsid w:val="00017CA9"/>
    <w:rsid w:val="000247BC"/>
    <w:rsid w:val="0008291E"/>
    <w:rsid w:val="000950B2"/>
    <w:rsid w:val="000D1031"/>
    <w:rsid w:val="000E4352"/>
    <w:rsid w:val="000F515E"/>
    <w:rsid w:val="001522CC"/>
    <w:rsid w:val="001B57C1"/>
    <w:rsid w:val="001C3FD7"/>
    <w:rsid w:val="001D4278"/>
    <w:rsid w:val="001D65CB"/>
    <w:rsid w:val="001E7402"/>
    <w:rsid w:val="00216BAF"/>
    <w:rsid w:val="00221287"/>
    <w:rsid w:val="002330F3"/>
    <w:rsid w:val="00244AF2"/>
    <w:rsid w:val="00251386"/>
    <w:rsid w:val="002727A2"/>
    <w:rsid w:val="002D12BC"/>
    <w:rsid w:val="002D454F"/>
    <w:rsid w:val="00303A68"/>
    <w:rsid w:val="00310169"/>
    <w:rsid w:val="00311DA8"/>
    <w:rsid w:val="00313453"/>
    <w:rsid w:val="00355E36"/>
    <w:rsid w:val="003564C7"/>
    <w:rsid w:val="0036714E"/>
    <w:rsid w:val="00371586"/>
    <w:rsid w:val="003969A0"/>
    <w:rsid w:val="003B30A6"/>
    <w:rsid w:val="003D18C0"/>
    <w:rsid w:val="003D24AC"/>
    <w:rsid w:val="003D7F96"/>
    <w:rsid w:val="003E3BB1"/>
    <w:rsid w:val="0045125A"/>
    <w:rsid w:val="00486A8B"/>
    <w:rsid w:val="004956E4"/>
    <w:rsid w:val="0049692E"/>
    <w:rsid w:val="004C1A17"/>
    <w:rsid w:val="004C3C8F"/>
    <w:rsid w:val="004D14E3"/>
    <w:rsid w:val="004F717E"/>
    <w:rsid w:val="00512CBF"/>
    <w:rsid w:val="005357C5"/>
    <w:rsid w:val="00565456"/>
    <w:rsid w:val="005E00AE"/>
    <w:rsid w:val="0062046A"/>
    <w:rsid w:val="006245D7"/>
    <w:rsid w:val="00627B5B"/>
    <w:rsid w:val="00635A2F"/>
    <w:rsid w:val="006529E4"/>
    <w:rsid w:val="00655D0F"/>
    <w:rsid w:val="00667D51"/>
    <w:rsid w:val="00696148"/>
    <w:rsid w:val="006B2443"/>
    <w:rsid w:val="006D26F7"/>
    <w:rsid w:val="007222B5"/>
    <w:rsid w:val="00757343"/>
    <w:rsid w:val="00764E1C"/>
    <w:rsid w:val="007B53B0"/>
    <w:rsid w:val="007C4F95"/>
    <w:rsid w:val="007F605B"/>
    <w:rsid w:val="00822D80"/>
    <w:rsid w:val="00826BDA"/>
    <w:rsid w:val="0083637A"/>
    <w:rsid w:val="00863AA6"/>
    <w:rsid w:val="00870C23"/>
    <w:rsid w:val="00884721"/>
    <w:rsid w:val="0088552B"/>
    <w:rsid w:val="00892798"/>
    <w:rsid w:val="008B65BD"/>
    <w:rsid w:val="008F1C8C"/>
    <w:rsid w:val="00903E28"/>
    <w:rsid w:val="00907C84"/>
    <w:rsid w:val="00910570"/>
    <w:rsid w:val="009105F6"/>
    <w:rsid w:val="00914F30"/>
    <w:rsid w:val="0091561F"/>
    <w:rsid w:val="0095018A"/>
    <w:rsid w:val="00964B29"/>
    <w:rsid w:val="009679FD"/>
    <w:rsid w:val="00990D16"/>
    <w:rsid w:val="009A2616"/>
    <w:rsid w:val="009A35D9"/>
    <w:rsid w:val="009C12E7"/>
    <w:rsid w:val="009F2EE6"/>
    <w:rsid w:val="00A16EF8"/>
    <w:rsid w:val="00A47606"/>
    <w:rsid w:val="00A84150"/>
    <w:rsid w:val="00A84CF5"/>
    <w:rsid w:val="00A9385A"/>
    <w:rsid w:val="00B2135A"/>
    <w:rsid w:val="00B417F1"/>
    <w:rsid w:val="00B73702"/>
    <w:rsid w:val="00B91360"/>
    <w:rsid w:val="00BC5959"/>
    <w:rsid w:val="00C5697F"/>
    <w:rsid w:val="00C73BD9"/>
    <w:rsid w:val="00C76807"/>
    <w:rsid w:val="00D14F4B"/>
    <w:rsid w:val="00D1655A"/>
    <w:rsid w:val="00D42C6C"/>
    <w:rsid w:val="00D67A67"/>
    <w:rsid w:val="00D71115"/>
    <w:rsid w:val="00D77BAB"/>
    <w:rsid w:val="00D87189"/>
    <w:rsid w:val="00D9555A"/>
    <w:rsid w:val="00DD11F7"/>
    <w:rsid w:val="00E46727"/>
    <w:rsid w:val="00E72E0B"/>
    <w:rsid w:val="00E929FB"/>
    <w:rsid w:val="00EA363F"/>
    <w:rsid w:val="00EB0F8A"/>
    <w:rsid w:val="00F00B0A"/>
    <w:rsid w:val="00F04B42"/>
    <w:rsid w:val="00F06121"/>
    <w:rsid w:val="00F1028A"/>
    <w:rsid w:val="00F321A6"/>
    <w:rsid w:val="00F973AF"/>
    <w:rsid w:val="00FB36E3"/>
    <w:rsid w:val="00FD72E2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7D0DC-84ED-4D81-92BA-C1B82437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3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1C3F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2330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3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30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30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11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4A75-E28A-40BE-A50E-4C7BAEA6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67</cp:revision>
  <cp:lastPrinted>2022-07-13T13:56:00Z</cp:lastPrinted>
  <dcterms:created xsi:type="dcterms:W3CDTF">2016-11-10T09:49:00Z</dcterms:created>
  <dcterms:modified xsi:type="dcterms:W3CDTF">2022-09-20T13:26:00Z</dcterms:modified>
</cp:coreProperties>
</file>