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C2" w:rsidRPr="0098127D" w:rsidRDefault="007A6DC2" w:rsidP="007A6DC2">
      <w:pPr>
        <w:keepNext/>
        <w:keepLines/>
        <w:ind w:left="2022"/>
        <w:jc w:val="right"/>
        <w:rPr>
          <w:sz w:val="24"/>
          <w:szCs w:val="24"/>
        </w:rPr>
      </w:pPr>
      <w:r w:rsidRPr="0098127D">
        <w:rPr>
          <w:sz w:val="24"/>
          <w:szCs w:val="24"/>
        </w:rPr>
        <w:t>ПРОЕКТ</w:t>
      </w:r>
    </w:p>
    <w:p w:rsidR="007A6DC2" w:rsidRPr="0098127D" w:rsidRDefault="007A6DC2" w:rsidP="007A6DC2">
      <w:pPr>
        <w:keepNext/>
        <w:keepLines/>
        <w:ind w:left="2022"/>
        <w:jc w:val="right"/>
        <w:rPr>
          <w:sz w:val="24"/>
          <w:szCs w:val="24"/>
        </w:rPr>
      </w:pPr>
    </w:p>
    <w:p w:rsidR="007A6DC2" w:rsidRPr="0098127D" w:rsidRDefault="007A6DC2" w:rsidP="007A6DC2">
      <w:pPr>
        <w:keepNext/>
        <w:keepLines/>
        <w:ind w:left="2022"/>
        <w:jc w:val="right"/>
        <w:rPr>
          <w:sz w:val="24"/>
          <w:szCs w:val="24"/>
        </w:rPr>
      </w:pPr>
      <w:r w:rsidRPr="0098127D">
        <w:rPr>
          <w:sz w:val="24"/>
          <w:szCs w:val="24"/>
        </w:rPr>
        <w:t>УТВЕРЖДЕН</w:t>
      </w:r>
    </w:p>
    <w:p w:rsidR="007A6DC2" w:rsidRPr="0098127D" w:rsidRDefault="007A6DC2" w:rsidP="007A6DC2">
      <w:pPr>
        <w:keepNext/>
        <w:keepLines/>
        <w:ind w:left="2022"/>
        <w:jc w:val="right"/>
        <w:rPr>
          <w:sz w:val="24"/>
          <w:szCs w:val="24"/>
        </w:rPr>
      </w:pPr>
      <w:r w:rsidRPr="0098127D">
        <w:rPr>
          <w:sz w:val="24"/>
          <w:szCs w:val="24"/>
        </w:rPr>
        <w:t>приказом Министерства</w:t>
      </w:r>
    </w:p>
    <w:p w:rsidR="007A6DC2" w:rsidRPr="0098127D" w:rsidRDefault="007A6DC2" w:rsidP="007A6DC2">
      <w:pPr>
        <w:keepNext/>
        <w:keepLines/>
        <w:ind w:left="2022"/>
        <w:jc w:val="right"/>
        <w:rPr>
          <w:sz w:val="24"/>
          <w:szCs w:val="24"/>
        </w:rPr>
      </w:pPr>
      <w:r w:rsidRPr="0098127D">
        <w:rPr>
          <w:sz w:val="24"/>
          <w:szCs w:val="24"/>
        </w:rPr>
        <w:t>природных ресурсов</w:t>
      </w:r>
    </w:p>
    <w:p w:rsidR="007A6DC2" w:rsidRPr="0098127D" w:rsidRDefault="007A6DC2" w:rsidP="007A6DC2">
      <w:pPr>
        <w:keepNext/>
        <w:keepLines/>
        <w:ind w:left="2022"/>
        <w:jc w:val="right"/>
        <w:rPr>
          <w:sz w:val="24"/>
          <w:szCs w:val="24"/>
        </w:rPr>
      </w:pPr>
      <w:r w:rsidRPr="0098127D">
        <w:rPr>
          <w:sz w:val="24"/>
          <w:szCs w:val="24"/>
        </w:rPr>
        <w:t>Курской области</w:t>
      </w:r>
    </w:p>
    <w:p w:rsidR="007A6DC2" w:rsidRPr="0098127D" w:rsidRDefault="007A6DC2" w:rsidP="007A6DC2">
      <w:pPr>
        <w:keepNext/>
        <w:keepLines/>
        <w:ind w:left="2022" w:right="-281"/>
        <w:jc w:val="right"/>
        <w:rPr>
          <w:sz w:val="24"/>
          <w:szCs w:val="24"/>
        </w:rPr>
      </w:pPr>
      <w:r w:rsidRPr="0098127D">
        <w:rPr>
          <w:sz w:val="24"/>
          <w:szCs w:val="24"/>
        </w:rPr>
        <w:t>от___________№_______</w:t>
      </w:r>
    </w:p>
    <w:p w:rsidR="007A6DC2" w:rsidRPr="0098127D" w:rsidRDefault="007A6DC2" w:rsidP="007A6DC2">
      <w:pPr>
        <w:pStyle w:val="ConsPlusTitle"/>
        <w:widowControl/>
        <w:jc w:val="center"/>
      </w:pPr>
    </w:p>
    <w:p w:rsidR="007A6DC2" w:rsidRPr="0098127D" w:rsidRDefault="007A6DC2" w:rsidP="007A6DC2">
      <w:pPr>
        <w:pStyle w:val="ConsPlusTitle"/>
        <w:widowControl/>
        <w:jc w:val="center"/>
        <w:rPr>
          <w:sz w:val="28"/>
          <w:szCs w:val="28"/>
        </w:rPr>
      </w:pPr>
      <w:r w:rsidRPr="0098127D">
        <w:rPr>
          <w:sz w:val="28"/>
          <w:szCs w:val="28"/>
        </w:rPr>
        <w:t xml:space="preserve">Административный регламент </w:t>
      </w:r>
    </w:p>
    <w:p w:rsidR="007A6DC2" w:rsidRPr="0098127D" w:rsidRDefault="007A6DC2" w:rsidP="007A6DC2">
      <w:pPr>
        <w:pStyle w:val="ConsPlusTitle"/>
        <w:jc w:val="center"/>
        <w:rPr>
          <w:sz w:val="28"/>
          <w:szCs w:val="28"/>
        </w:rPr>
      </w:pPr>
      <w:r w:rsidRPr="0098127D">
        <w:rPr>
          <w:sz w:val="28"/>
          <w:szCs w:val="28"/>
        </w:rPr>
        <w:t xml:space="preserve">Министерства природных ресурсов Курской области </w:t>
      </w:r>
    </w:p>
    <w:p w:rsidR="00C955F6" w:rsidRPr="0098127D" w:rsidRDefault="007A6DC2" w:rsidP="007A336A">
      <w:pPr>
        <w:pStyle w:val="ConsPlusTitle"/>
        <w:ind w:firstLine="1134"/>
        <w:jc w:val="center"/>
        <w:rPr>
          <w:sz w:val="28"/>
          <w:szCs w:val="28"/>
        </w:rPr>
      </w:pPr>
      <w:r w:rsidRPr="0098127D">
        <w:rPr>
          <w:sz w:val="28"/>
          <w:szCs w:val="28"/>
        </w:rPr>
        <w:t>по предоставлению государственной услуги</w:t>
      </w:r>
      <w:r w:rsidR="00CA020E" w:rsidRPr="0098127D">
        <w:rPr>
          <w:sz w:val="28"/>
          <w:szCs w:val="28"/>
        </w:rPr>
        <w:t xml:space="preserve"> </w:t>
      </w:r>
      <w:r w:rsidR="00C955F6" w:rsidRPr="0098127D">
        <w:rPr>
          <w:sz w:val="28"/>
          <w:szCs w:val="28"/>
        </w:rPr>
        <w:t>«</w:t>
      </w:r>
      <w:r w:rsidR="007A336A" w:rsidRPr="0098127D">
        <w:rPr>
          <w:noProof/>
          <w:sz w:val="28"/>
          <w:szCs w:val="28"/>
        </w:rPr>
        <w:t>Организация и проведение аукционов на право пользования участками недр местного значения на территории Курской области</w:t>
      </w:r>
      <w:r w:rsidR="00C955F6" w:rsidRPr="0098127D">
        <w:rPr>
          <w:sz w:val="28"/>
          <w:szCs w:val="28"/>
        </w:rPr>
        <w:t>»</w:t>
      </w:r>
    </w:p>
    <w:p w:rsidR="007A336A" w:rsidRPr="0098127D" w:rsidRDefault="007A336A" w:rsidP="007A336A">
      <w:pPr>
        <w:pStyle w:val="ConsPlusTitle"/>
        <w:ind w:firstLine="1134"/>
        <w:jc w:val="center"/>
        <w:rPr>
          <w:sz w:val="28"/>
          <w:szCs w:val="28"/>
        </w:rPr>
      </w:pPr>
    </w:p>
    <w:p w:rsidR="00C955F6" w:rsidRPr="0098127D" w:rsidRDefault="00C955F6" w:rsidP="007945D3">
      <w:pPr>
        <w:pStyle w:val="ab"/>
        <w:keepNext/>
        <w:keepLines/>
        <w:numPr>
          <w:ilvl w:val="0"/>
          <w:numId w:val="8"/>
        </w:numPr>
        <w:jc w:val="center"/>
        <w:outlineLvl w:val="0"/>
        <w:rPr>
          <w:rFonts w:eastAsia="Yu Gothic Light"/>
          <w:b/>
          <w:bCs/>
          <w:sz w:val="28"/>
          <w:szCs w:val="28"/>
        </w:rPr>
      </w:pPr>
      <w:r w:rsidRPr="0098127D">
        <w:rPr>
          <w:rFonts w:eastAsia="Yu Gothic Light"/>
          <w:b/>
          <w:bCs/>
          <w:sz w:val="28"/>
          <w:szCs w:val="28"/>
        </w:rPr>
        <w:t>Общие положения</w:t>
      </w:r>
    </w:p>
    <w:p w:rsidR="00417EAD" w:rsidRPr="0098127D" w:rsidRDefault="00417EAD" w:rsidP="00417EAD">
      <w:pPr>
        <w:pStyle w:val="ab"/>
        <w:keepNext/>
        <w:keepLines/>
        <w:ind w:left="1854"/>
        <w:outlineLvl w:val="0"/>
        <w:rPr>
          <w:rFonts w:eastAsia="Yu Gothic Light"/>
          <w:b/>
          <w:bCs/>
          <w:sz w:val="28"/>
          <w:szCs w:val="28"/>
        </w:rPr>
      </w:pPr>
    </w:p>
    <w:p w:rsidR="00C955F6" w:rsidRPr="0098127D" w:rsidRDefault="00C955F6" w:rsidP="007945D3">
      <w:pPr>
        <w:numPr>
          <w:ilvl w:val="0"/>
          <w:numId w:val="4"/>
        </w:numPr>
        <w:spacing w:after="160"/>
        <w:ind w:firstLine="709"/>
        <w:contextualSpacing/>
        <w:jc w:val="both"/>
        <w:rPr>
          <w:sz w:val="28"/>
          <w:szCs w:val="28"/>
          <w:lang w:eastAsia="ru-RU"/>
        </w:rPr>
      </w:pPr>
      <w:r w:rsidRPr="0098127D">
        <w:rPr>
          <w:sz w:val="28"/>
          <w:szCs w:val="28"/>
          <w:lang w:eastAsia="ru-RU"/>
        </w:rPr>
        <w:t xml:space="preserve">Настоящий </w:t>
      </w:r>
      <w:r w:rsidR="00935CBE" w:rsidRPr="0098127D">
        <w:rPr>
          <w:sz w:val="28"/>
          <w:szCs w:val="28"/>
          <w:lang w:eastAsia="ru-RU"/>
        </w:rPr>
        <w:t>А</w:t>
      </w:r>
      <w:r w:rsidRPr="0098127D">
        <w:rPr>
          <w:sz w:val="28"/>
          <w:szCs w:val="28"/>
          <w:lang w:eastAsia="ru-RU"/>
        </w:rPr>
        <w:t>дминистративный регламент устан</w:t>
      </w:r>
      <w:r w:rsidR="000773DA" w:rsidRPr="0098127D">
        <w:rPr>
          <w:sz w:val="28"/>
          <w:szCs w:val="28"/>
          <w:lang w:eastAsia="ru-RU"/>
        </w:rPr>
        <w:t>авливает порядок</w:t>
      </w:r>
      <w:r w:rsidR="008C0F6E" w:rsidRPr="0098127D">
        <w:rPr>
          <w:sz w:val="28"/>
          <w:szCs w:val="28"/>
          <w:lang w:eastAsia="ru-RU"/>
        </w:rPr>
        <w:t xml:space="preserve"> и стандарт</w:t>
      </w:r>
      <w:r w:rsidR="000773DA" w:rsidRPr="0098127D">
        <w:rPr>
          <w:sz w:val="28"/>
          <w:szCs w:val="28"/>
          <w:lang w:eastAsia="ru-RU"/>
        </w:rPr>
        <w:t xml:space="preserve"> предоставления </w:t>
      </w:r>
      <w:r w:rsidR="00A96C41" w:rsidRPr="0098127D">
        <w:rPr>
          <w:bCs/>
          <w:sz w:val="28"/>
          <w:szCs w:val="28"/>
          <w:lang w:eastAsia="ru-RU"/>
        </w:rPr>
        <w:t>государственной</w:t>
      </w:r>
      <w:r w:rsidR="00B77960" w:rsidRPr="0098127D">
        <w:rPr>
          <w:bCs/>
          <w:sz w:val="28"/>
          <w:szCs w:val="28"/>
          <w:lang w:eastAsia="ru-RU"/>
        </w:rPr>
        <w:t xml:space="preserve"> </w:t>
      </w:r>
      <w:r w:rsidRPr="0098127D">
        <w:rPr>
          <w:sz w:val="28"/>
          <w:szCs w:val="28"/>
          <w:lang w:eastAsia="ru-RU"/>
        </w:rPr>
        <w:t>услуги «</w:t>
      </w:r>
      <w:r w:rsidR="007A336A" w:rsidRPr="0098127D">
        <w:rPr>
          <w:noProof/>
          <w:sz w:val="28"/>
          <w:szCs w:val="28"/>
        </w:rPr>
        <w:t>Организация и проведение аукционов на право пользования участками недр местного значения на территории Курской области</w:t>
      </w:r>
      <w:r w:rsidRPr="0098127D">
        <w:rPr>
          <w:sz w:val="28"/>
          <w:szCs w:val="28"/>
          <w:lang w:eastAsia="ru-RU"/>
        </w:rPr>
        <w:t>»</w:t>
      </w:r>
      <w:r w:rsidR="00297583" w:rsidRPr="0098127D">
        <w:rPr>
          <w:sz w:val="28"/>
          <w:szCs w:val="28"/>
          <w:lang w:eastAsia="ru-RU"/>
        </w:rPr>
        <w:t xml:space="preserve"> (далее – Услуга).</w:t>
      </w:r>
    </w:p>
    <w:p w:rsidR="00C955F6" w:rsidRPr="0098127D" w:rsidRDefault="00DD121F" w:rsidP="007945D3">
      <w:pPr>
        <w:numPr>
          <w:ilvl w:val="0"/>
          <w:numId w:val="4"/>
        </w:numPr>
        <w:spacing w:after="160"/>
        <w:ind w:firstLine="709"/>
        <w:contextualSpacing/>
        <w:jc w:val="both"/>
      </w:pPr>
      <w:r w:rsidRPr="0098127D">
        <w:rPr>
          <w:sz w:val="28"/>
          <w:szCs w:val="28"/>
          <w:lang w:eastAsia="ru-RU"/>
        </w:rPr>
        <w:t>Услуга</w:t>
      </w:r>
      <w:r w:rsidR="007A6DC2" w:rsidRPr="0098127D">
        <w:rPr>
          <w:sz w:val="28"/>
          <w:szCs w:val="28"/>
          <w:lang w:eastAsia="ru-RU"/>
        </w:rPr>
        <w:t xml:space="preserve"> </w:t>
      </w:r>
      <w:r w:rsidRPr="0098127D">
        <w:rPr>
          <w:sz w:val="28"/>
          <w:szCs w:val="28"/>
          <w:lang w:eastAsia="ru-RU"/>
        </w:rPr>
        <w:t>предоставляется</w:t>
      </w:r>
      <w:r w:rsidR="007A6DC2" w:rsidRPr="0098127D">
        <w:rPr>
          <w:sz w:val="28"/>
          <w:szCs w:val="28"/>
          <w:lang w:eastAsia="ru-RU"/>
        </w:rPr>
        <w:t xml:space="preserve"> </w:t>
      </w:r>
      <w:r w:rsidRPr="0098127D">
        <w:rPr>
          <w:noProof/>
          <w:sz w:val="28"/>
          <w:szCs w:val="28"/>
        </w:rPr>
        <w:t>индивидуальному предпринимателю, являющемуся гражданином Российской Федерации</w:t>
      </w:r>
      <w:r w:rsidR="009C68BD" w:rsidRPr="0098127D">
        <w:rPr>
          <w:sz w:val="28"/>
          <w:szCs w:val="28"/>
        </w:rPr>
        <w:t xml:space="preserve">, </w:t>
      </w:r>
      <w:r w:rsidRPr="0098127D">
        <w:rPr>
          <w:noProof/>
          <w:sz w:val="28"/>
          <w:szCs w:val="28"/>
        </w:rPr>
        <w:t>юридическим лицам, зарегистрированным на территории Российской Федерации</w:t>
      </w:r>
      <w:r w:rsidR="007A580B" w:rsidRPr="0098127D">
        <w:rPr>
          <w:sz w:val="28"/>
          <w:szCs w:val="28"/>
        </w:rPr>
        <w:t xml:space="preserve"> (</w:t>
      </w:r>
      <w:r w:rsidR="008F2947" w:rsidRPr="0098127D">
        <w:rPr>
          <w:sz w:val="28"/>
          <w:szCs w:val="28"/>
        </w:rPr>
        <w:t>далее</w:t>
      </w:r>
      <w:r w:rsidR="007A580B" w:rsidRPr="0098127D">
        <w:rPr>
          <w:noProof/>
          <w:sz w:val="28"/>
          <w:szCs w:val="28"/>
        </w:rPr>
        <w:t xml:space="preserve"> – заявители)</w:t>
      </w:r>
      <w:r w:rsidR="008035F6" w:rsidRPr="0098127D">
        <w:rPr>
          <w:sz w:val="28"/>
          <w:szCs w:val="28"/>
        </w:rPr>
        <w:t>,</w:t>
      </w:r>
      <w:r w:rsidR="007A6DC2" w:rsidRPr="0098127D">
        <w:rPr>
          <w:sz w:val="28"/>
          <w:szCs w:val="28"/>
        </w:rPr>
        <w:t xml:space="preserve"> </w:t>
      </w:r>
      <w:r w:rsidR="008C0F6E" w:rsidRPr="0098127D">
        <w:rPr>
          <w:sz w:val="28"/>
          <w:szCs w:val="28"/>
          <w:lang w:eastAsia="ru-RU"/>
        </w:rPr>
        <w:t>указанным в таблице 1</w:t>
      </w:r>
      <w:r w:rsidRPr="0098127D">
        <w:rPr>
          <w:sz w:val="28"/>
          <w:szCs w:val="28"/>
          <w:lang w:eastAsia="ru-RU"/>
        </w:rPr>
        <w:t xml:space="preserve"> приложения №</w:t>
      </w:r>
      <w:r w:rsidR="007A6DC2" w:rsidRPr="0098127D">
        <w:rPr>
          <w:sz w:val="28"/>
          <w:szCs w:val="28"/>
          <w:lang w:eastAsia="ru-RU"/>
        </w:rPr>
        <w:t xml:space="preserve"> </w:t>
      </w:r>
      <w:r w:rsidR="009C68BD" w:rsidRPr="0098127D">
        <w:rPr>
          <w:sz w:val="28"/>
          <w:szCs w:val="28"/>
          <w:lang w:eastAsia="ru-RU"/>
        </w:rPr>
        <w:t>1</w:t>
      </w:r>
      <w:r w:rsidR="00381F49" w:rsidRPr="0098127D">
        <w:rPr>
          <w:sz w:val="28"/>
          <w:szCs w:val="28"/>
          <w:lang w:eastAsia="ru-RU"/>
        </w:rPr>
        <w:t xml:space="preserve"> </w:t>
      </w:r>
      <w:r w:rsidR="001B1EBE" w:rsidRPr="0098127D">
        <w:rPr>
          <w:sz w:val="28"/>
          <w:szCs w:val="28"/>
          <w:lang w:eastAsia="ru-RU"/>
        </w:rPr>
        <w:t xml:space="preserve">к </w:t>
      </w:r>
      <w:r w:rsidRPr="0098127D">
        <w:rPr>
          <w:sz w:val="28"/>
          <w:szCs w:val="28"/>
          <w:lang w:eastAsia="ru-RU"/>
        </w:rPr>
        <w:t xml:space="preserve">настоящему </w:t>
      </w:r>
      <w:r w:rsidR="00935CBE" w:rsidRPr="0098127D">
        <w:rPr>
          <w:sz w:val="28"/>
          <w:szCs w:val="28"/>
          <w:lang w:eastAsia="ru-RU"/>
        </w:rPr>
        <w:t>А</w:t>
      </w:r>
      <w:r w:rsidRPr="0098127D">
        <w:rPr>
          <w:sz w:val="28"/>
          <w:szCs w:val="28"/>
          <w:lang w:eastAsia="ru-RU"/>
        </w:rPr>
        <w:t>дминистративному регламенту</w:t>
      </w:r>
      <w:r w:rsidR="00D83D7C" w:rsidRPr="0098127D">
        <w:rPr>
          <w:sz w:val="28"/>
          <w:szCs w:val="28"/>
        </w:rPr>
        <w:t>.</w:t>
      </w:r>
    </w:p>
    <w:p w:rsidR="00C955F6" w:rsidRPr="0098127D" w:rsidRDefault="008C0F6E" w:rsidP="007945D3">
      <w:pPr>
        <w:numPr>
          <w:ilvl w:val="0"/>
          <w:numId w:val="4"/>
        </w:numPr>
        <w:spacing w:after="160"/>
        <w:ind w:firstLine="709"/>
        <w:contextualSpacing/>
        <w:jc w:val="both"/>
        <w:rPr>
          <w:sz w:val="28"/>
          <w:szCs w:val="28"/>
          <w:lang w:eastAsia="ru-RU"/>
        </w:rPr>
      </w:pPr>
      <w:r w:rsidRPr="0098127D">
        <w:rPr>
          <w:sz w:val="28"/>
          <w:szCs w:val="28"/>
        </w:rPr>
        <w:t>Услуга должна быть предоставлена заявителю в соответс</w:t>
      </w:r>
      <w:r w:rsidR="00E913A2" w:rsidRPr="0098127D">
        <w:rPr>
          <w:sz w:val="28"/>
          <w:szCs w:val="28"/>
        </w:rPr>
        <w:t xml:space="preserve">твии с вариантом предоставления </w:t>
      </w:r>
      <w:r w:rsidR="00E913A2" w:rsidRPr="0098127D">
        <w:rPr>
          <w:sz w:val="28"/>
          <w:szCs w:val="28"/>
          <w:lang w:eastAsia="ru-RU"/>
        </w:rPr>
        <w:t>У</w:t>
      </w:r>
      <w:r w:rsidRPr="0098127D">
        <w:rPr>
          <w:sz w:val="28"/>
          <w:szCs w:val="28"/>
          <w:lang w:eastAsia="ru-RU"/>
        </w:rPr>
        <w:t>слуги (далее – вариант)</w:t>
      </w:r>
      <w:r w:rsidR="00C955F6" w:rsidRPr="0098127D">
        <w:rPr>
          <w:sz w:val="28"/>
          <w:szCs w:val="28"/>
          <w:lang w:eastAsia="ru-RU"/>
        </w:rPr>
        <w:t>.</w:t>
      </w:r>
    </w:p>
    <w:p w:rsidR="00D35AB5" w:rsidRPr="0098127D" w:rsidRDefault="00D35AB5" w:rsidP="007945D3">
      <w:pPr>
        <w:numPr>
          <w:ilvl w:val="0"/>
          <w:numId w:val="4"/>
        </w:numPr>
        <w:spacing w:after="160"/>
        <w:ind w:firstLine="709"/>
        <w:contextualSpacing/>
        <w:jc w:val="both"/>
        <w:rPr>
          <w:sz w:val="28"/>
          <w:szCs w:val="28"/>
          <w:lang w:eastAsia="ru-RU"/>
        </w:rPr>
      </w:pPr>
      <w:r w:rsidRPr="0098127D">
        <w:rPr>
          <w:sz w:val="28"/>
          <w:szCs w:val="28"/>
          <w:lang w:eastAsia="ru-RU"/>
        </w:rPr>
        <w:t>Вариант</w:t>
      </w:r>
      <w:r w:rsidR="008C0F6E" w:rsidRPr="0098127D">
        <w:rPr>
          <w:sz w:val="28"/>
          <w:szCs w:val="28"/>
          <w:lang w:eastAsia="ru-RU"/>
        </w:rPr>
        <w:t xml:space="preserve"> определяется в соответствии</w:t>
      </w:r>
      <w:r w:rsidR="0020308B" w:rsidRPr="0098127D">
        <w:rPr>
          <w:sz w:val="28"/>
          <w:szCs w:val="28"/>
          <w:lang w:eastAsia="ru-RU"/>
        </w:rPr>
        <w:t xml:space="preserve"> с таблицей 2 приложения</w:t>
      </w:r>
      <w:r w:rsidR="001D7761" w:rsidRPr="0098127D">
        <w:rPr>
          <w:sz w:val="28"/>
          <w:szCs w:val="28"/>
          <w:lang w:eastAsia="ru-RU"/>
        </w:rPr>
        <w:t xml:space="preserve"> №</w:t>
      </w:r>
      <w:r w:rsidR="00746662" w:rsidRPr="0098127D">
        <w:rPr>
          <w:sz w:val="28"/>
          <w:szCs w:val="28"/>
          <w:lang w:eastAsia="ru-RU"/>
        </w:rPr>
        <w:t> </w:t>
      </w:r>
      <w:r w:rsidRPr="0098127D">
        <w:rPr>
          <w:sz w:val="28"/>
          <w:szCs w:val="28"/>
          <w:lang w:eastAsia="ru-RU"/>
        </w:rPr>
        <w:t xml:space="preserve">1 к настоящему </w:t>
      </w:r>
      <w:r w:rsidR="00935CBE" w:rsidRPr="0098127D">
        <w:rPr>
          <w:sz w:val="28"/>
          <w:szCs w:val="28"/>
          <w:lang w:eastAsia="ru-RU"/>
        </w:rPr>
        <w:t>А</w:t>
      </w:r>
      <w:r w:rsidR="00227BBB" w:rsidRPr="0098127D">
        <w:rPr>
          <w:sz w:val="28"/>
          <w:szCs w:val="28"/>
          <w:lang w:eastAsia="ru-RU"/>
        </w:rPr>
        <w:t>дминистративному регламенту</w:t>
      </w:r>
      <w:r w:rsidRPr="0098127D">
        <w:rPr>
          <w:sz w:val="28"/>
          <w:szCs w:val="28"/>
          <w:lang w:eastAsia="ru-RU"/>
        </w:rPr>
        <w:t xml:space="preserve"> исходя из</w:t>
      </w:r>
      <w:r w:rsidR="00AF7B80" w:rsidRPr="0098127D">
        <w:rPr>
          <w:sz w:val="28"/>
          <w:szCs w:val="28"/>
          <w:lang w:eastAsia="ru-RU"/>
        </w:rPr>
        <w:t xml:space="preserve"> общих</w:t>
      </w:r>
      <w:r w:rsidR="008C0F6E" w:rsidRPr="0098127D">
        <w:rPr>
          <w:sz w:val="28"/>
          <w:szCs w:val="28"/>
          <w:lang w:eastAsia="ru-RU"/>
        </w:rPr>
        <w:t xml:space="preserve"> признаков заявителя,</w:t>
      </w:r>
      <w:r w:rsidRPr="0098127D">
        <w:rPr>
          <w:sz w:val="28"/>
          <w:szCs w:val="28"/>
          <w:lang w:eastAsia="ru-RU"/>
        </w:rPr>
        <w:t xml:space="preserve"> а также из результата </w:t>
      </w:r>
      <w:r w:rsidR="000C2C9F" w:rsidRPr="0098127D">
        <w:rPr>
          <w:sz w:val="28"/>
          <w:szCs w:val="28"/>
          <w:lang w:eastAsia="ru-RU"/>
        </w:rPr>
        <w:t>предоставления</w:t>
      </w:r>
      <w:r w:rsidR="008A0342" w:rsidRPr="0098127D">
        <w:rPr>
          <w:sz w:val="28"/>
          <w:szCs w:val="28"/>
          <w:lang w:eastAsia="ru-RU"/>
        </w:rPr>
        <w:t xml:space="preserve"> </w:t>
      </w:r>
      <w:r w:rsidR="00E913A2" w:rsidRPr="0098127D">
        <w:rPr>
          <w:sz w:val="28"/>
          <w:szCs w:val="28"/>
          <w:lang w:eastAsia="ru-RU"/>
        </w:rPr>
        <w:t>У</w:t>
      </w:r>
      <w:r w:rsidRPr="0098127D">
        <w:rPr>
          <w:sz w:val="28"/>
          <w:szCs w:val="28"/>
          <w:lang w:eastAsia="ru-RU"/>
        </w:rPr>
        <w:t>сл</w:t>
      </w:r>
      <w:r w:rsidR="00935CBE" w:rsidRPr="0098127D">
        <w:rPr>
          <w:sz w:val="28"/>
          <w:szCs w:val="28"/>
          <w:lang w:eastAsia="ru-RU"/>
        </w:rPr>
        <w:t>уги, за предоставлением которой</w:t>
      </w:r>
      <w:r w:rsidRPr="0098127D">
        <w:rPr>
          <w:sz w:val="28"/>
          <w:szCs w:val="28"/>
          <w:lang w:eastAsia="ru-RU"/>
        </w:rPr>
        <w:t xml:space="preserve"> обратился указанный заявитель.</w:t>
      </w:r>
    </w:p>
    <w:p w:rsidR="00810AA2" w:rsidRPr="0098127D" w:rsidRDefault="00810AA2" w:rsidP="007945D3">
      <w:pPr>
        <w:numPr>
          <w:ilvl w:val="0"/>
          <w:numId w:val="4"/>
        </w:numPr>
        <w:spacing w:after="160"/>
        <w:ind w:firstLine="709"/>
        <w:contextualSpacing/>
        <w:jc w:val="both"/>
        <w:rPr>
          <w:sz w:val="28"/>
          <w:szCs w:val="28"/>
          <w:lang w:eastAsia="ru-RU"/>
        </w:rPr>
      </w:pPr>
      <w:r w:rsidRPr="0098127D">
        <w:rPr>
          <w:sz w:val="28"/>
          <w:szCs w:val="28"/>
          <w:lang w:eastAsia="ru-RU"/>
        </w:rPr>
        <w:t>Признаки заявителя определяются путем профилирования</w:t>
      </w:r>
      <w:r w:rsidR="007E4D95" w:rsidRPr="0098127D">
        <w:rPr>
          <w:rStyle w:val="af5"/>
          <w:sz w:val="28"/>
          <w:szCs w:val="28"/>
          <w:lang w:eastAsia="ru-RU"/>
        </w:rPr>
        <w:footnoteReference w:id="2"/>
      </w:r>
      <w:r w:rsidRPr="0098127D">
        <w:rPr>
          <w:sz w:val="28"/>
          <w:szCs w:val="28"/>
          <w:lang w:eastAsia="ru-RU"/>
        </w:rPr>
        <w:t xml:space="preserve">, осуществляемого в соответствии с настоящим </w:t>
      </w:r>
      <w:r w:rsidR="00935CBE" w:rsidRPr="0098127D">
        <w:rPr>
          <w:sz w:val="28"/>
          <w:szCs w:val="28"/>
          <w:lang w:eastAsia="ru-RU"/>
        </w:rPr>
        <w:t>А</w:t>
      </w:r>
      <w:r w:rsidRPr="0098127D">
        <w:rPr>
          <w:sz w:val="28"/>
          <w:szCs w:val="28"/>
          <w:lang w:eastAsia="ru-RU"/>
        </w:rPr>
        <w:t>дминистративным регламентом.</w:t>
      </w:r>
    </w:p>
    <w:p w:rsidR="00FD2514" w:rsidRPr="0098127D" w:rsidRDefault="00FD2514" w:rsidP="007945D3">
      <w:pPr>
        <w:numPr>
          <w:ilvl w:val="0"/>
          <w:numId w:val="4"/>
        </w:numPr>
        <w:spacing w:after="160"/>
        <w:ind w:firstLine="709"/>
        <w:contextualSpacing/>
        <w:jc w:val="both"/>
        <w:rPr>
          <w:sz w:val="28"/>
          <w:szCs w:val="28"/>
          <w:lang w:eastAsia="ru-RU"/>
        </w:rPr>
      </w:pPr>
      <w:r w:rsidRPr="0098127D">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98127D">
        <w:rPr>
          <w:rStyle w:val="af5"/>
          <w:sz w:val="28"/>
          <w:szCs w:val="28"/>
          <w:lang w:eastAsia="ru-RU"/>
        </w:rPr>
        <w:footnoteReference w:id="3"/>
      </w:r>
      <w:r w:rsidRPr="0098127D">
        <w:rPr>
          <w:sz w:val="28"/>
          <w:szCs w:val="28"/>
          <w:lang w:eastAsia="ru-RU"/>
        </w:rPr>
        <w:t xml:space="preserve"> (далее – Единый портал)</w:t>
      </w:r>
      <w:r w:rsidR="00D518FB" w:rsidRPr="0098127D">
        <w:rPr>
          <w:sz w:val="28"/>
          <w:szCs w:val="28"/>
        </w:rPr>
        <w:t xml:space="preserve"> и в иных государственных информационных системах, в том числе на региональном портале государственных и муниципальных услуг (функций) (далее</w:t>
      </w:r>
      <w:r w:rsidR="00D518FB" w:rsidRPr="0098127D">
        <w:rPr>
          <w:sz w:val="28"/>
          <w:szCs w:val="28"/>
          <w:lang w:eastAsia="ru-RU"/>
        </w:rPr>
        <w:t xml:space="preserve"> – Региональный портал)</w:t>
      </w:r>
      <w:r w:rsidRPr="0098127D">
        <w:rPr>
          <w:sz w:val="28"/>
          <w:szCs w:val="28"/>
          <w:lang w:eastAsia="ru-RU"/>
        </w:rPr>
        <w:t>.</w:t>
      </w:r>
    </w:p>
    <w:p w:rsidR="00C955F6" w:rsidRPr="0098127D" w:rsidRDefault="00C955F6" w:rsidP="008370C2">
      <w:pPr>
        <w:keepNext/>
        <w:keepLines/>
        <w:spacing w:before="480" w:after="160"/>
        <w:jc w:val="center"/>
        <w:outlineLvl w:val="0"/>
        <w:rPr>
          <w:b/>
          <w:sz w:val="28"/>
          <w:szCs w:val="28"/>
          <w:lang w:eastAsia="ru-RU"/>
        </w:rPr>
      </w:pPr>
      <w:r w:rsidRPr="0098127D">
        <w:rPr>
          <w:rFonts w:eastAsia="Yu Gothic Light"/>
          <w:b/>
          <w:bCs/>
          <w:sz w:val="28"/>
          <w:szCs w:val="28"/>
          <w:lang w:val="en-US"/>
        </w:rPr>
        <w:lastRenderedPageBreak/>
        <w:t>II</w:t>
      </w:r>
      <w:r w:rsidR="00E913A2" w:rsidRPr="0098127D">
        <w:rPr>
          <w:rFonts w:eastAsia="Yu Gothic Light"/>
          <w:b/>
          <w:bCs/>
          <w:sz w:val="28"/>
          <w:szCs w:val="28"/>
        </w:rPr>
        <w:t>. Стандарт предоставленияУ</w:t>
      </w:r>
      <w:r w:rsidRPr="0098127D">
        <w:rPr>
          <w:rFonts w:eastAsia="Yu Gothic Light"/>
          <w:b/>
          <w:bCs/>
          <w:sz w:val="28"/>
          <w:szCs w:val="28"/>
        </w:rPr>
        <w:t>слуги</w:t>
      </w:r>
    </w:p>
    <w:p w:rsidR="00C955F6" w:rsidRPr="0098127D" w:rsidRDefault="00E913A2" w:rsidP="0057618E">
      <w:pPr>
        <w:keepNext/>
        <w:keepLines/>
        <w:spacing w:before="40" w:after="160"/>
        <w:jc w:val="center"/>
        <w:outlineLvl w:val="1"/>
        <w:rPr>
          <w:b/>
          <w:bCs/>
          <w:sz w:val="28"/>
          <w:szCs w:val="28"/>
          <w:lang w:eastAsia="ru-RU"/>
        </w:rPr>
      </w:pPr>
      <w:r w:rsidRPr="0098127D">
        <w:rPr>
          <w:b/>
          <w:bCs/>
          <w:sz w:val="28"/>
          <w:szCs w:val="28"/>
          <w:lang w:eastAsia="ru-RU"/>
        </w:rPr>
        <w:t>Наименование У</w:t>
      </w:r>
      <w:r w:rsidR="00C955F6" w:rsidRPr="0098127D">
        <w:rPr>
          <w:b/>
          <w:bCs/>
          <w:sz w:val="28"/>
          <w:szCs w:val="28"/>
          <w:lang w:eastAsia="ru-RU"/>
        </w:rPr>
        <w:t>слуги</w:t>
      </w:r>
    </w:p>
    <w:p w:rsidR="00F42C4C" w:rsidRPr="0098127D" w:rsidRDefault="00F42C4C" w:rsidP="007945D3">
      <w:pPr>
        <w:pStyle w:val="ab"/>
        <w:numPr>
          <w:ilvl w:val="0"/>
          <w:numId w:val="4"/>
        </w:numPr>
        <w:ind w:firstLine="709"/>
        <w:contextualSpacing w:val="0"/>
        <w:jc w:val="both"/>
        <w:rPr>
          <w:sz w:val="28"/>
          <w:szCs w:val="28"/>
          <w:lang w:eastAsia="ru-RU"/>
        </w:rPr>
      </w:pPr>
      <w:r w:rsidRPr="0098127D">
        <w:rPr>
          <w:sz w:val="28"/>
          <w:szCs w:val="28"/>
          <w:lang w:eastAsia="ru-RU"/>
        </w:rPr>
        <w:t>Организация и проведение аукционов на право пользования участками недр местного значения на территории Курской области</w:t>
      </w:r>
      <w:r w:rsidR="00BF0094" w:rsidRPr="0098127D">
        <w:rPr>
          <w:sz w:val="28"/>
          <w:szCs w:val="28"/>
          <w:lang w:eastAsia="ru-RU"/>
        </w:rPr>
        <w:t>.</w:t>
      </w:r>
    </w:p>
    <w:p w:rsidR="007B4D5B" w:rsidRPr="0098127D" w:rsidRDefault="007B4D5B" w:rsidP="007B4D5B">
      <w:pPr>
        <w:keepNext/>
        <w:keepLines/>
        <w:spacing w:before="480" w:after="240"/>
        <w:jc w:val="center"/>
        <w:outlineLvl w:val="1"/>
        <w:rPr>
          <w:b/>
          <w:bCs/>
          <w:sz w:val="28"/>
          <w:szCs w:val="28"/>
          <w:lang w:eastAsia="ru-RU"/>
        </w:rPr>
      </w:pPr>
      <w:r w:rsidRPr="0098127D">
        <w:rPr>
          <w:b/>
          <w:bCs/>
          <w:sz w:val="28"/>
          <w:szCs w:val="28"/>
          <w:lang w:eastAsia="ru-RU"/>
        </w:rPr>
        <w:t>Наименование органа, предоставляющего Услугу</w:t>
      </w:r>
    </w:p>
    <w:p w:rsidR="00C11C7C" w:rsidRPr="0098127D" w:rsidRDefault="007B4D5B" w:rsidP="007945D3">
      <w:pPr>
        <w:numPr>
          <w:ilvl w:val="0"/>
          <w:numId w:val="4"/>
        </w:numPr>
        <w:ind w:firstLine="709"/>
        <w:jc w:val="both"/>
        <w:rPr>
          <w:sz w:val="28"/>
          <w:szCs w:val="28"/>
          <w:lang w:eastAsia="ru-RU"/>
        </w:rPr>
      </w:pPr>
      <w:r w:rsidRPr="0098127D">
        <w:rPr>
          <w:sz w:val="28"/>
          <w:szCs w:val="28"/>
          <w:lang w:eastAsia="ru-RU"/>
        </w:rPr>
        <w:t>Услуга</w:t>
      </w:r>
      <w:r w:rsidR="00C11C7C" w:rsidRPr="0098127D">
        <w:rPr>
          <w:sz w:val="28"/>
          <w:szCs w:val="28"/>
          <w:lang w:eastAsia="ru-RU"/>
        </w:rPr>
        <w:t xml:space="preserve"> </w:t>
      </w:r>
      <w:r w:rsidRPr="0098127D">
        <w:rPr>
          <w:sz w:val="28"/>
          <w:szCs w:val="28"/>
          <w:lang w:eastAsia="ru-RU"/>
        </w:rPr>
        <w:t>предоставляется</w:t>
      </w:r>
      <w:r w:rsidR="00C11C7C" w:rsidRPr="0098127D">
        <w:rPr>
          <w:sz w:val="28"/>
          <w:szCs w:val="28"/>
          <w:lang w:eastAsia="ru-RU"/>
        </w:rPr>
        <w:t xml:space="preserve"> </w:t>
      </w:r>
      <w:r w:rsidR="00C152EA" w:rsidRPr="0098127D">
        <w:rPr>
          <w:noProof/>
          <w:sz w:val="28"/>
          <w:szCs w:val="28"/>
        </w:rPr>
        <w:t xml:space="preserve">Министерством природных </w:t>
      </w:r>
      <w:r w:rsidR="00C11C7C" w:rsidRPr="0098127D">
        <w:rPr>
          <w:noProof/>
          <w:sz w:val="28"/>
          <w:szCs w:val="28"/>
        </w:rPr>
        <w:t xml:space="preserve">Курской области </w:t>
      </w:r>
      <w:r w:rsidRPr="0098127D">
        <w:rPr>
          <w:sz w:val="28"/>
          <w:szCs w:val="28"/>
          <w:lang w:eastAsia="ru-RU"/>
        </w:rPr>
        <w:t xml:space="preserve">(далее – </w:t>
      </w:r>
      <w:r w:rsidRPr="0098127D">
        <w:rPr>
          <w:noProof/>
          <w:sz w:val="28"/>
          <w:szCs w:val="28"/>
        </w:rPr>
        <w:t>Орган власти</w:t>
      </w:r>
      <w:r w:rsidR="009D70F1" w:rsidRPr="0098127D">
        <w:rPr>
          <w:sz w:val="28"/>
          <w:szCs w:val="28"/>
          <w:lang w:eastAsia="ru-RU"/>
        </w:rPr>
        <w:t>)</w:t>
      </w:r>
      <w:r w:rsidR="009D70F1" w:rsidRPr="0098127D">
        <w:rPr>
          <w:sz w:val="28"/>
          <w:szCs w:val="28"/>
        </w:rPr>
        <w:t>.</w:t>
      </w:r>
    </w:p>
    <w:p w:rsidR="00C11C7C" w:rsidRPr="0098127D" w:rsidRDefault="00C11C7C" w:rsidP="007945D3">
      <w:pPr>
        <w:numPr>
          <w:ilvl w:val="0"/>
          <w:numId w:val="4"/>
        </w:numPr>
        <w:ind w:firstLine="709"/>
        <w:jc w:val="both"/>
        <w:rPr>
          <w:sz w:val="28"/>
          <w:szCs w:val="28"/>
          <w:lang w:eastAsia="ru-RU"/>
        </w:rPr>
      </w:pPr>
      <w:r w:rsidRPr="0098127D">
        <w:rPr>
          <w:sz w:val="28"/>
          <w:szCs w:val="28"/>
          <w:lang w:eastAsia="ru-RU"/>
        </w:rPr>
        <w:t>В предоставлении государственной услуги участвуют:</w:t>
      </w:r>
    </w:p>
    <w:p w:rsidR="005C3B82" w:rsidRPr="0098127D" w:rsidRDefault="005C3B82" w:rsidP="005C3B82">
      <w:pPr>
        <w:ind w:firstLine="709"/>
        <w:jc w:val="both"/>
        <w:rPr>
          <w:sz w:val="28"/>
          <w:szCs w:val="28"/>
          <w:lang w:eastAsia="ru-RU"/>
        </w:rPr>
      </w:pPr>
      <w:r w:rsidRPr="0098127D">
        <w:rPr>
          <w:sz w:val="28"/>
          <w:szCs w:val="28"/>
          <w:lang w:eastAsia="ru-RU"/>
        </w:rPr>
        <w:t xml:space="preserve">- официальный сайт Российской Федерации в информационно-коммуникационной сети «Интернет» (в части размещения информации о проведении торгов) </w:t>
      </w:r>
      <w:r w:rsidRPr="0098127D">
        <w:rPr>
          <w:sz w:val="28"/>
          <w:szCs w:val="28"/>
          <w:lang w:val="en-US" w:eastAsia="ru-RU"/>
        </w:rPr>
        <w:t>www</w:t>
      </w:r>
      <w:r w:rsidRPr="0098127D">
        <w:rPr>
          <w:sz w:val="28"/>
          <w:szCs w:val="28"/>
          <w:lang w:eastAsia="ru-RU"/>
        </w:rPr>
        <w:t>.torgi.gov.ru (далее – официальный сайт Российской Федерации о проведении торгов);</w:t>
      </w:r>
    </w:p>
    <w:p w:rsidR="005C3B82" w:rsidRPr="0098127D" w:rsidRDefault="005C3B82" w:rsidP="005C3B82">
      <w:pPr>
        <w:ind w:firstLine="709"/>
        <w:jc w:val="both"/>
        <w:rPr>
          <w:sz w:val="28"/>
          <w:szCs w:val="28"/>
          <w:lang w:eastAsia="ru-RU"/>
        </w:rPr>
      </w:pPr>
      <w:r w:rsidRPr="0098127D">
        <w:rPr>
          <w:sz w:val="28"/>
          <w:szCs w:val="28"/>
          <w:lang w:eastAsia="ru-RU"/>
        </w:rPr>
        <w:t xml:space="preserve">- электронная площадка </w:t>
      </w:r>
      <w:r w:rsidRPr="0098127D">
        <w:rPr>
          <w:sz w:val="28"/>
          <w:szCs w:val="28"/>
        </w:rPr>
        <w:t>«РТС</w:t>
      </w:r>
      <w:r w:rsidRPr="0098127D">
        <w:rPr>
          <w:sz w:val="28"/>
          <w:szCs w:val="28"/>
          <w:lang w:eastAsia="ru-RU"/>
        </w:rPr>
        <w:t>–</w:t>
      </w:r>
      <w:r w:rsidRPr="0098127D">
        <w:rPr>
          <w:sz w:val="28"/>
          <w:szCs w:val="28"/>
        </w:rPr>
        <w:t>Тендер» в информационно-телекоммуникационной сети «Интернет» (www.rts-tender.ru), оператором которой является Общество с ограниченной ответственностью «РТС</w:t>
      </w:r>
      <w:r w:rsidRPr="0098127D">
        <w:rPr>
          <w:sz w:val="28"/>
          <w:szCs w:val="28"/>
          <w:lang w:eastAsia="ru-RU"/>
        </w:rPr>
        <w:t>–</w:t>
      </w:r>
      <w:r w:rsidRPr="0098127D">
        <w:rPr>
          <w:sz w:val="28"/>
          <w:szCs w:val="28"/>
        </w:rPr>
        <w:t>Тендер»</w:t>
      </w:r>
      <w:r w:rsidR="00BF0094" w:rsidRPr="0098127D">
        <w:rPr>
          <w:sz w:val="28"/>
          <w:szCs w:val="28"/>
        </w:rPr>
        <w:t xml:space="preserve"> (далее – электронная площадка)</w:t>
      </w:r>
      <w:r w:rsidRPr="0098127D">
        <w:rPr>
          <w:sz w:val="28"/>
          <w:szCs w:val="28"/>
        </w:rPr>
        <w:t>.</w:t>
      </w:r>
    </w:p>
    <w:p w:rsidR="00C955F6" w:rsidRPr="0098127D" w:rsidRDefault="00C955F6" w:rsidP="00145963">
      <w:pPr>
        <w:keepNext/>
        <w:keepLines/>
        <w:spacing w:before="480" w:after="240"/>
        <w:jc w:val="center"/>
        <w:outlineLvl w:val="1"/>
        <w:rPr>
          <w:b/>
          <w:bCs/>
          <w:sz w:val="28"/>
          <w:szCs w:val="28"/>
          <w:lang w:eastAsia="ru-RU"/>
        </w:rPr>
      </w:pPr>
      <w:r w:rsidRPr="0098127D">
        <w:rPr>
          <w:b/>
          <w:bCs/>
          <w:sz w:val="28"/>
          <w:szCs w:val="28"/>
          <w:lang w:eastAsia="ru-RU"/>
        </w:rPr>
        <w:t xml:space="preserve">Результат предоставления </w:t>
      </w:r>
      <w:r w:rsidR="009D0589" w:rsidRPr="0098127D">
        <w:rPr>
          <w:b/>
          <w:bCs/>
          <w:sz w:val="28"/>
          <w:szCs w:val="28"/>
          <w:lang w:eastAsia="ru-RU"/>
        </w:rPr>
        <w:t>Услуги</w:t>
      </w:r>
    </w:p>
    <w:p w:rsidR="00A40837" w:rsidRPr="0098127D" w:rsidRDefault="005D3883" w:rsidP="007945D3">
      <w:pPr>
        <w:numPr>
          <w:ilvl w:val="0"/>
          <w:numId w:val="4"/>
        </w:numPr>
        <w:ind w:firstLine="709"/>
        <w:jc w:val="both"/>
        <w:rPr>
          <w:sz w:val="28"/>
          <w:szCs w:val="28"/>
          <w:lang w:eastAsia="ru-RU"/>
        </w:rPr>
      </w:pPr>
      <w:r w:rsidRPr="0098127D">
        <w:rPr>
          <w:sz w:val="28"/>
          <w:szCs w:val="28"/>
          <w:lang w:eastAsia="ru-RU"/>
        </w:rPr>
        <w:t xml:space="preserve">При обращении заявителя за </w:t>
      </w:r>
      <w:r w:rsidR="00006857" w:rsidRPr="0098127D">
        <w:rPr>
          <w:noProof/>
          <w:sz w:val="28"/>
          <w:szCs w:val="28"/>
        </w:rPr>
        <w:t>организацией и проведением аукционов на право пользования участками недр местного значения на территории Курской области</w:t>
      </w:r>
      <w:r w:rsidR="00A40837" w:rsidRPr="0098127D">
        <w:rPr>
          <w:sz w:val="28"/>
          <w:szCs w:val="28"/>
        </w:rPr>
        <w:t xml:space="preserve"> </w:t>
      </w:r>
      <w:r w:rsidR="00B80618" w:rsidRPr="0098127D">
        <w:rPr>
          <w:sz w:val="28"/>
          <w:szCs w:val="28"/>
        </w:rPr>
        <w:t>результатами</w:t>
      </w:r>
      <w:r w:rsidR="0081581B" w:rsidRPr="0098127D">
        <w:rPr>
          <w:sz w:val="28"/>
          <w:szCs w:val="28"/>
        </w:rPr>
        <w:t xml:space="preserve"> предоставления</w:t>
      </w:r>
      <w:r w:rsidR="00B80618" w:rsidRPr="0098127D">
        <w:rPr>
          <w:sz w:val="28"/>
          <w:szCs w:val="28"/>
        </w:rPr>
        <w:t xml:space="preserve"> Услуги являются:</w:t>
      </w:r>
    </w:p>
    <w:p w:rsidR="000E7A32" w:rsidRPr="0098127D" w:rsidRDefault="000E7A32" w:rsidP="001B5368">
      <w:pPr>
        <w:pStyle w:val="21"/>
        <w:shd w:val="clear" w:color="auto" w:fill="auto"/>
        <w:spacing w:before="0" w:after="0" w:line="240" w:lineRule="auto"/>
        <w:ind w:firstLine="709"/>
        <w:rPr>
          <w:sz w:val="28"/>
          <w:szCs w:val="28"/>
        </w:rPr>
      </w:pPr>
      <w:r w:rsidRPr="0098127D">
        <w:rPr>
          <w:color w:val="000000"/>
          <w:sz w:val="28"/>
          <w:szCs w:val="28"/>
          <w:lang w:eastAsia="ru-RU" w:bidi="ru-RU"/>
        </w:rPr>
        <w:t>а) признание аукциона состоявшимся и предоставление права пользования участком недр местного значения;</w:t>
      </w:r>
    </w:p>
    <w:p w:rsidR="000E7A32" w:rsidRPr="0098127D" w:rsidRDefault="000E7A32" w:rsidP="001B5368">
      <w:pPr>
        <w:pStyle w:val="21"/>
        <w:shd w:val="clear" w:color="auto" w:fill="auto"/>
        <w:tabs>
          <w:tab w:val="left" w:pos="1221"/>
        </w:tabs>
        <w:spacing w:before="0" w:after="0" w:line="240" w:lineRule="auto"/>
        <w:ind w:firstLine="709"/>
        <w:rPr>
          <w:sz w:val="28"/>
          <w:szCs w:val="28"/>
        </w:rPr>
      </w:pPr>
      <w:r w:rsidRPr="0098127D">
        <w:rPr>
          <w:color w:val="000000"/>
          <w:sz w:val="28"/>
          <w:szCs w:val="28"/>
          <w:lang w:eastAsia="ru-RU" w:bidi="ru-RU"/>
        </w:rPr>
        <w:t>б) признание аукциона несостоявшимся.</w:t>
      </w:r>
    </w:p>
    <w:p w:rsidR="009338ED" w:rsidRPr="0098127D" w:rsidRDefault="009338ED" w:rsidP="001B5368">
      <w:pPr>
        <w:ind w:firstLine="709"/>
        <w:jc w:val="both"/>
      </w:pPr>
      <w:r w:rsidRPr="0098127D">
        <w:rPr>
          <w:sz w:val="28"/>
          <w:szCs w:val="28"/>
        </w:rPr>
        <w:t xml:space="preserve">Реестровая запись формируется </w:t>
      </w:r>
      <w:r w:rsidR="008435AB" w:rsidRPr="0098127D">
        <w:rPr>
          <w:sz w:val="28"/>
          <w:szCs w:val="28"/>
        </w:rPr>
        <w:t>на сайте электронной площадки</w:t>
      </w:r>
      <w:r w:rsidRPr="0098127D">
        <w:rPr>
          <w:sz w:val="28"/>
          <w:szCs w:val="28"/>
        </w:rPr>
        <w:t>.</w:t>
      </w:r>
    </w:p>
    <w:p w:rsidR="005409C7" w:rsidRPr="0098127D" w:rsidRDefault="008435AB" w:rsidP="007945D3">
      <w:pPr>
        <w:numPr>
          <w:ilvl w:val="0"/>
          <w:numId w:val="4"/>
        </w:numPr>
        <w:ind w:firstLine="709"/>
        <w:jc w:val="both"/>
        <w:rPr>
          <w:sz w:val="28"/>
          <w:szCs w:val="28"/>
          <w:lang w:eastAsia="ru-RU"/>
        </w:rPr>
      </w:pPr>
      <w:r w:rsidRPr="0098127D">
        <w:rPr>
          <w:sz w:val="28"/>
          <w:szCs w:val="28"/>
          <w:lang w:eastAsia="ru-RU"/>
        </w:rPr>
        <w:t xml:space="preserve"> </w:t>
      </w:r>
      <w:r w:rsidR="00B949A9" w:rsidRPr="0098127D">
        <w:rPr>
          <w:sz w:val="28"/>
          <w:szCs w:val="28"/>
          <w:lang w:eastAsia="ru-RU"/>
        </w:rPr>
        <w:t>Документ</w:t>
      </w:r>
      <w:r w:rsidR="005409C7" w:rsidRPr="0098127D">
        <w:rPr>
          <w:sz w:val="28"/>
          <w:szCs w:val="28"/>
          <w:lang w:eastAsia="ru-RU"/>
        </w:rPr>
        <w:t>а</w:t>
      </w:r>
      <w:r w:rsidR="00A40837" w:rsidRPr="0098127D">
        <w:rPr>
          <w:sz w:val="28"/>
          <w:szCs w:val="28"/>
          <w:lang w:eastAsia="ru-RU"/>
        </w:rPr>
        <w:t>м</w:t>
      </w:r>
      <w:r w:rsidR="005409C7" w:rsidRPr="0098127D">
        <w:rPr>
          <w:sz w:val="28"/>
          <w:szCs w:val="28"/>
          <w:lang w:eastAsia="ru-RU"/>
        </w:rPr>
        <w:t>и</w:t>
      </w:r>
      <w:r w:rsidR="00B949A9" w:rsidRPr="0098127D">
        <w:rPr>
          <w:sz w:val="28"/>
          <w:szCs w:val="28"/>
          <w:lang w:eastAsia="ru-RU"/>
        </w:rPr>
        <w:t>, содержащим</w:t>
      </w:r>
      <w:r w:rsidR="005409C7" w:rsidRPr="0098127D">
        <w:rPr>
          <w:sz w:val="28"/>
          <w:szCs w:val="28"/>
          <w:lang w:eastAsia="ru-RU"/>
        </w:rPr>
        <w:t>и</w:t>
      </w:r>
      <w:r w:rsidR="00B949A9" w:rsidRPr="0098127D">
        <w:rPr>
          <w:sz w:val="28"/>
          <w:szCs w:val="28"/>
          <w:lang w:eastAsia="ru-RU"/>
        </w:rPr>
        <w:t xml:space="preserve"> решение о предоставлении Услуги</w:t>
      </w:r>
      <w:r w:rsidR="008E2671" w:rsidRPr="0098127D">
        <w:rPr>
          <w:sz w:val="28"/>
          <w:szCs w:val="28"/>
          <w:lang w:eastAsia="ru-RU"/>
        </w:rPr>
        <w:t>,</w:t>
      </w:r>
      <w:r w:rsidR="00CC5E91" w:rsidRPr="0098127D">
        <w:rPr>
          <w:sz w:val="28"/>
          <w:szCs w:val="28"/>
          <w:lang w:eastAsia="ru-RU"/>
        </w:rPr>
        <w:t xml:space="preserve"> </w:t>
      </w:r>
      <w:r w:rsidR="00EF2942" w:rsidRPr="0098127D">
        <w:rPr>
          <w:sz w:val="28"/>
          <w:szCs w:val="28"/>
          <w:lang w:eastAsia="ru-RU"/>
        </w:rPr>
        <w:t>явля</w:t>
      </w:r>
      <w:r w:rsidR="005409C7" w:rsidRPr="0098127D">
        <w:rPr>
          <w:sz w:val="28"/>
          <w:szCs w:val="28"/>
          <w:lang w:eastAsia="ru-RU"/>
        </w:rPr>
        <w:t>ю</w:t>
      </w:r>
      <w:r w:rsidR="00EF2942" w:rsidRPr="0098127D">
        <w:rPr>
          <w:sz w:val="28"/>
          <w:szCs w:val="28"/>
          <w:lang w:eastAsia="ru-RU"/>
        </w:rPr>
        <w:t>тся</w:t>
      </w:r>
      <w:r w:rsidR="005409C7" w:rsidRPr="0098127D">
        <w:rPr>
          <w:sz w:val="28"/>
          <w:szCs w:val="28"/>
          <w:lang w:eastAsia="ru-RU"/>
        </w:rPr>
        <w:t>:</w:t>
      </w:r>
    </w:p>
    <w:p w:rsidR="005409C7" w:rsidRPr="0098127D" w:rsidRDefault="005409C7" w:rsidP="001B5368">
      <w:pPr>
        <w:ind w:firstLine="709"/>
        <w:jc w:val="both"/>
        <w:rPr>
          <w:sz w:val="28"/>
          <w:szCs w:val="28"/>
          <w:lang w:eastAsia="ru-RU"/>
        </w:rPr>
      </w:pPr>
      <w:r w:rsidRPr="0098127D">
        <w:rPr>
          <w:sz w:val="28"/>
          <w:szCs w:val="28"/>
          <w:lang w:eastAsia="ru-RU"/>
        </w:rPr>
        <w:t>а) протокол о результатах аукциона</w:t>
      </w:r>
      <w:r w:rsidR="00444A24" w:rsidRPr="0098127D">
        <w:rPr>
          <w:sz w:val="28"/>
          <w:szCs w:val="28"/>
          <w:lang w:eastAsia="ru-RU"/>
        </w:rPr>
        <w:t xml:space="preserve"> (</w:t>
      </w:r>
      <w:r w:rsidR="005843B5" w:rsidRPr="0098127D">
        <w:rPr>
          <w:bCs/>
          <w:sz w:val="28"/>
          <w:szCs w:val="28"/>
        </w:rPr>
        <w:t>электронный документ, подписанный усиленной квалифицированной электронной подписью членов аукционной комиссии)</w:t>
      </w:r>
      <w:r w:rsidRPr="0098127D">
        <w:rPr>
          <w:sz w:val="28"/>
          <w:szCs w:val="28"/>
          <w:lang w:eastAsia="ru-RU"/>
        </w:rPr>
        <w:t>;</w:t>
      </w:r>
    </w:p>
    <w:p w:rsidR="005409C7" w:rsidRPr="0098127D" w:rsidRDefault="005409C7" w:rsidP="001B5368">
      <w:pPr>
        <w:ind w:firstLine="709"/>
        <w:jc w:val="both"/>
        <w:rPr>
          <w:sz w:val="28"/>
          <w:szCs w:val="28"/>
          <w:lang w:eastAsia="ru-RU"/>
        </w:rPr>
      </w:pPr>
      <w:r w:rsidRPr="0098127D">
        <w:rPr>
          <w:sz w:val="28"/>
          <w:szCs w:val="28"/>
          <w:lang w:eastAsia="ru-RU"/>
        </w:rPr>
        <w:t xml:space="preserve">б) </w:t>
      </w:r>
      <w:r w:rsidR="009B4C17" w:rsidRPr="0098127D">
        <w:rPr>
          <w:sz w:val="28"/>
          <w:szCs w:val="28"/>
          <w:lang w:eastAsia="ru-RU"/>
        </w:rPr>
        <w:t xml:space="preserve">протокол </w:t>
      </w:r>
      <w:r w:rsidRPr="0098127D">
        <w:rPr>
          <w:sz w:val="28"/>
          <w:szCs w:val="28"/>
          <w:lang w:eastAsia="ru-RU"/>
        </w:rPr>
        <w:t>рассмотрения заявок на участие в аукционе</w:t>
      </w:r>
      <w:r w:rsidR="005843B5" w:rsidRPr="0098127D">
        <w:rPr>
          <w:sz w:val="28"/>
          <w:szCs w:val="28"/>
          <w:lang w:eastAsia="ru-RU"/>
        </w:rPr>
        <w:t xml:space="preserve"> (</w:t>
      </w:r>
      <w:r w:rsidR="005843B5" w:rsidRPr="0098127D">
        <w:rPr>
          <w:bCs/>
          <w:sz w:val="28"/>
          <w:szCs w:val="28"/>
        </w:rPr>
        <w:t>электронный документ, подписанный усиленной квалифицированной электронной подписью членов аукционной комиссии)</w:t>
      </w:r>
      <w:r w:rsidRPr="0098127D">
        <w:rPr>
          <w:sz w:val="28"/>
          <w:szCs w:val="28"/>
          <w:lang w:eastAsia="ru-RU"/>
        </w:rPr>
        <w:t>.</w:t>
      </w:r>
    </w:p>
    <w:p w:rsidR="00E91AC3" w:rsidRPr="0098127D" w:rsidRDefault="00A77387" w:rsidP="007945D3">
      <w:pPr>
        <w:numPr>
          <w:ilvl w:val="0"/>
          <w:numId w:val="4"/>
        </w:numPr>
        <w:ind w:firstLine="709"/>
        <w:jc w:val="both"/>
        <w:rPr>
          <w:sz w:val="28"/>
          <w:szCs w:val="28"/>
          <w:lang w:eastAsia="ru-RU"/>
        </w:rPr>
      </w:pPr>
      <w:r w:rsidRPr="0098127D">
        <w:rPr>
          <w:sz w:val="28"/>
          <w:szCs w:val="28"/>
          <w:lang w:eastAsia="ru-RU"/>
        </w:rPr>
        <w:t xml:space="preserve"> </w:t>
      </w:r>
      <w:r w:rsidR="00B45D30" w:rsidRPr="0098127D">
        <w:rPr>
          <w:sz w:val="28"/>
          <w:szCs w:val="28"/>
          <w:lang w:eastAsia="ru-RU"/>
        </w:rPr>
        <w:t>Результаты</w:t>
      </w:r>
      <w:r w:rsidR="00040F30" w:rsidRPr="0098127D">
        <w:rPr>
          <w:sz w:val="28"/>
          <w:szCs w:val="28"/>
          <w:lang w:eastAsia="ru-RU"/>
        </w:rPr>
        <w:t xml:space="preserve"> предоставления</w:t>
      </w:r>
      <w:r w:rsidR="0028774B" w:rsidRPr="0098127D">
        <w:rPr>
          <w:sz w:val="28"/>
          <w:szCs w:val="28"/>
          <w:lang w:eastAsia="ru-RU"/>
        </w:rPr>
        <w:t xml:space="preserve"> </w:t>
      </w:r>
      <w:r w:rsidR="007526E9" w:rsidRPr="0098127D">
        <w:rPr>
          <w:sz w:val="28"/>
          <w:szCs w:val="28"/>
          <w:lang w:eastAsia="ru-RU"/>
        </w:rPr>
        <w:t>У</w:t>
      </w:r>
      <w:r w:rsidR="00B45D30" w:rsidRPr="0098127D">
        <w:rPr>
          <w:sz w:val="28"/>
          <w:szCs w:val="28"/>
          <w:lang w:eastAsia="ru-RU"/>
        </w:rPr>
        <w:t xml:space="preserve">слуги </w:t>
      </w:r>
      <w:r w:rsidR="00E91AC3" w:rsidRPr="0098127D">
        <w:rPr>
          <w:sz w:val="28"/>
          <w:szCs w:val="28"/>
          <w:lang w:eastAsia="ru-RU"/>
        </w:rPr>
        <w:t xml:space="preserve">размещаются на сайте электронной площадки, а также на официальном сайте Российской Федерации о проведении торгов. </w:t>
      </w:r>
    </w:p>
    <w:p w:rsidR="003332E9" w:rsidRPr="0098127D" w:rsidRDefault="003332E9" w:rsidP="003332E9">
      <w:pPr>
        <w:pStyle w:val="ab"/>
        <w:ind w:left="709"/>
        <w:contextualSpacing w:val="0"/>
        <w:jc w:val="both"/>
        <w:rPr>
          <w:sz w:val="28"/>
          <w:szCs w:val="24"/>
        </w:rPr>
      </w:pPr>
    </w:p>
    <w:p w:rsidR="00FB32BB" w:rsidRPr="0098127D" w:rsidRDefault="00C955F6" w:rsidP="00FB32BB">
      <w:pPr>
        <w:pStyle w:val="ab"/>
        <w:ind w:left="709"/>
        <w:contextualSpacing w:val="0"/>
        <w:jc w:val="center"/>
        <w:rPr>
          <w:b/>
          <w:bCs/>
          <w:sz w:val="28"/>
          <w:szCs w:val="28"/>
          <w:lang w:eastAsia="ru-RU"/>
        </w:rPr>
      </w:pPr>
      <w:r w:rsidRPr="0098127D">
        <w:rPr>
          <w:b/>
          <w:bCs/>
          <w:sz w:val="28"/>
          <w:szCs w:val="28"/>
          <w:lang w:eastAsia="ru-RU"/>
        </w:rPr>
        <w:t xml:space="preserve">Срок предоставления </w:t>
      </w:r>
      <w:r w:rsidR="009D0589" w:rsidRPr="0098127D">
        <w:rPr>
          <w:b/>
          <w:bCs/>
          <w:sz w:val="28"/>
          <w:szCs w:val="28"/>
          <w:lang w:eastAsia="ru-RU"/>
        </w:rPr>
        <w:t>Услуги</w:t>
      </w:r>
    </w:p>
    <w:p w:rsidR="00FB32BB" w:rsidRPr="0098127D" w:rsidRDefault="00FB32BB" w:rsidP="00FB32BB">
      <w:pPr>
        <w:pStyle w:val="ab"/>
        <w:ind w:left="709"/>
        <w:contextualSpacing w:val="0"/>
        <w:jc w:val="center"/>
        <w:rPr>
          <w:sz w:val="24"/>
          <w:szCs w:val="24"/>
        </w:rPr>
      </w:pPr>
    </w:p>
    <w:p w:rsidR="00A13CA4" w:rsidRPr="0098127D" w:rsidRDefault="004A5632" w:rsidP="00E73C5C">
      <w:pPr>
        <w:pStyle w:val="ab"/>
        <w:keepNext/>
        <w:numPr>
          <w:ilvl w:val="0"/>
          <w:numId w:val="4"/>
        </w:numPr>
        <w:ind w:firstLine="709"/>
        <w:contextualSpacing w:val="0"/>
        <w:jc w:val="both"/>
        <w:rPr>
          <w:sz w:val="28"/>
          <w:szCs w:val="28"/>
          <w:lang w:eastAsia="ru-RU"/>
        </w:rPr>
      </w:pPr>
      <w:r w:rsidRPr="0098127D">
        <w:rPr>
          <w:sz w:val="28"/>
          <w:szCs w:val="28"/>
          <w:lang w:eastAsia="ru-RU"/>
        </w:rPr>
        <w:lastRenderedPageBreak/>
        <w:t>Максимальный с</w:t>
      </w:r>
      <w:r w:rsidR="007526E9" w:rsidRPr="0098127D">
        <w:rPr>
          <w:sz w:val="28"/>
          <w:szCs w:val="28"/>
          <w:lang w:eastAsia="ru-RU"/>
        </w:rPr>
        <w:t>рок предоставления Услуги</w:t>
      </w:r>
      <w:r w:rsidR="00C261CE" w:rsidRPr="0098127D">
        <w:rPr>
          <w:sz w:val="28"/>
          <w:szCs w:val="28"/>
          <w:lang w:eastAsia="ru-RU"/>
        </w:rPr>
        <w:t xml:space="preserve"> составляет</w:t>
      </w:r>
      <w:r w:rsidR="00CC5E91" w:rsidRPr="0098127D">
        <w:rPr>
          <w:sz w:val="28"/>
          <w:szCs w:val="28"/>
          <w:lang w:eastAsia="ru-RU"/>
        </w:rPr>
        <w:t xml:space="preserve"> </w:t>
      </w:r>
      <w:r w:rsidR="0098127D" w:rsidRPr="0098127D">
        <w:rPr>
          <w:sz w:val="28"/>
          <w:szCs w:val="28"/>
          <w:lang w:eastAsia="ru-RU"/>
        </w:rPr>
        <w:t xml:space="preserve">24 </w:t>
      </w:r>
      <w:r w:rsidR="00110D24" w:rsidRPr="0098127D">
        <w:rPr>
          <w:sz w:val="28"/>
          <w:szCs w:val="28"/>
          <w:lang w:eastAsia="ru-RU"/>
        </w:rPr>
        <w:t>рабочих</w:t>
      </w:r>
      <w:r w:rsidR="00AB6CE0" w:rsidRPr="0098127D">
        <w:rPr>
          <w:sz w:val="28"/>
          <w:szCs w:val="28"/>
          <w:lang w:eastAsia="ru-RU"/>
        </w:rPr>
        <w:t xml:space="preserve"> дн</w:t>
      </w:r>
      <w:r w:rsidR="0098127D" w:rsidRPr="0098127D">
        <w:rPr>
          <w:sz w:val="28"/>
          <w:szCs w:val="28"/>
          <w:lang w:eastAsia="ru-RU"/>
        </w:rPr>
        <w:t>я</w:t>
      </w:r>
      <w:r w:rsidR="00CC5E91" w:rsidRPr="0098127D">
        <w:rPr>
          <w:sz w:val="28"/>
          <w:szCs w:val="28"/>
          <w:lang w:eastAsia="ru-RU"/>
        </w:rPr>
        <w:t xml:space="preserve"> </w:t>
      </w:r>
      <w:r w:rsidR="00110D24" w:rsidRPr="0098127D">
        <w:rPr>
          <w:sz w:val="28"/>
          <w:szCs w:val="28"/>
          <w:lang w:eastAsia="ru-RU"/>
        </w:rPr>
        <w:t>с даты поступления в Орган власти заявок от потенциальных недропользователей или завершения процедуры включения участка недр в Перечень участков недр местного значения на территории Курской области</w:t>
      </w:r>
      <w:r w:rsidR="00A13CA4" w:rsidRPr="0098127D">
        <w:rPr>
          <w:sz w:val="28"/>
          <w:szCs w:val="28"/>
          <w:lang w:eastAsia="ru-RU"/>
        </w:rPr>
        <w:t>.</w:t>
      </w:r>
    </w:p>
    <w:p w:rsidR="004A5632" w:rsidRPr="0098127D" w:rsidRDefault="004A5632" w:rsidP="00A13CA4">
      <w:pPr>
        <w:pStyle w:val="ab"/>
        <w:widowControl w:val="0"/>
        <w:ind w:left="0" w:firstLine="709"/>
        <w:contextualSpacing w:val="0"/>
        <w:jc w:val="both"/>
        <w:rPr>
          <w:sz w:val="28"/>
          <w:szCs w:val="28"/>
          <w:lang w:eastAsia="ru-RU"/>
        </w:rPr>
      </w:pPr>
      <w:r w:rsidRPr="0098127D">
        <w:rPr>
          <w:sz w:val="28"/>
          <w:szCs w:val="28"/>
          <w:lang w:eastAsia="ru-RU"/>
        </w:rPr>
        <w:t>Срок предоставления Услуги определяется для каждого ва</w:t>
      </w:r>
      <w:r w:rsidR="008439FD" w:rsidRPr="0098127D">
        <w:rPr>
          <w:sz w:val="28"/>
          <w:szCs w:val="28"/>
          <w:lang w:eastAsia="ru-RU"/>
        </w:rPr>
        <w:t>рианта и п</w:t>
      </w:r>
      <w:r w:rsidR="005C3AE8" w:rsidRPr="0098127D">
        <w:rPr>
          <w:sz w:val="28"/>
          <w:szCs w:val="28"/>
          <w:lang w:eastAsia="ru-RU"/>
        </w:rPr>
        <w:t>риведен в их описании, содержаще</w:t>
      </w:r>
      <w:r w:rsidR="008439FD" w:rsidRPr="0098127D">
        <w:rPr>
          <w:sz w:val="28"/>
          <w:szCs w:val="28"/>
          <w:lang w:eastAsia="ru-RU"/>
        </w:rPr>
        <w:t xml:space="preserve">мся в разделе </w:t>
      </w:r>
      <w:r w:rsidR="008439FD" w:rsidRPr="0098127D">
        <w:rPr>
          <w:sz w:val="28"/>
          <w:szCs w:val="28"/>
          <w:lang w:val="en-US" w:eastAsia="ru-RU"/>
        </w:rPr>
        <w:t>III</w:t>
      </w:r>
      <w:r w:rsidR="008439FD" w:rsidRPr="0098127D">
        <w:rPr>
          <w:sz w:val="28"/>
          <w:szCs w:val="28"/>
          <w:lang w:eastAsia="ru-RU"/>
        </w:rPr>
        <w:t xml:space="preserve"> настоящего </w:t>
      </w:r>
      <w:r w:rsidR="00935CBE" w:rsidRPr="0098127D">
        <w:rPr>
          <w:sz w:val="28"/>
          <w:szCs w:val="28"/>
          <w:lang w:eastAsia="ru-RU"/>
        </w:rPr>
        <w:t>А</w:t>
      </w:r>
      <w:r w:rsidR="008439FD" w:rsidRPr="0098127D">
        <w:rPr>
          <w:sz w:val="28"/>
          <w:szCs w:val="28"/>
          <w:lang w:eastAsia="ru-RU"/>
        </w:rPr>
        <w:t>дминистративного регламента.</w:t>
      </w:r>
    </w:p>
    <w:p w:rsidR="0066060C" w:rsidRPr="0098127D" w:rsidRDefault="0066060C" w:rsidP="0066060C">
      <w:pPr>
        <w:keepNext/>
        <w:keepLines/>
        <w:spacing w:before="480" w:after="240"/>
        <w:jc w:val="center"/>
        <w:outlineLvl w:val="1"/>
        <w:rPr>
          <w:b/>
          <w:bCs/>
          <w:sz w:val="28"/>
          <w:szCs w:val="28"/>
          <w:lang w:eastAsia="ru-RU"/>
        </w:rPr>
      </w:pPr>
      <w:r w:rsidRPr="0098127D">
        <w:rPr>
          <w:b/>
          <w:bCs/>
          <w:sz w:val="28"/>
          <w:szCs w:val="28"/>
          <w:lang w:eastAsia="ru-RU"/>
        </w:rPr>
        <w:t>Правовые основания для предоставления Услуги</w:t>
      </w:r>
    </w:p>
    <w:p w:rsidR="0028774B" w:rsidRPr="0098127D" w:rsidRDefault="0066060C" w:rsidP="00E73C5C">
      <w:pPr>
        <w:pStyle w:val="ab"/>
        <w:numPr>
          <w:ilvl w:val="0"/>
          <w:numId w:val="4"/>
        </w:numPr>
        <w:ind w:firstLine="709"/>
        <w:contextualSpacing w:val="0"/>
        <w:jc w:val="both"/>
        <w:rPr>
          <w:sz w:val="28"/>
          <w:szCs w:val="28"/>
          <w:lang w:eastAsia="ru-RU"/>
        </w:rPr>
      </w:pPr>
      <w:r w:rsidRPr="0098127D">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власти, а также о должностных лицах, </w:t>
      </w:r>
      <w:r w:rsidRPr="0098127D">
        <w:rPr>
          <w:bCs/>
          <w:sz w:val="28"/>
          <w:szCs w:val="28"/>
          <w:lang w:eastAsia="ru-RU"/>
        </w:rPr>
        <w:t>государственных</w:t>
      </w:r>
      <w:r w:rsidRPr="0098127D">
        <w:rPr>
          <w:sz w:val="28"/>
          <w:szCs w:val="28"/>
          <w:lang w:eastAsia="ru-RU"/>
        </w:rPr>
        <w:t xml:space="preserve"> служащих, работниках Органа власти размещены на официальном сайте Органа власти в информационно-телекоммуникационной сети «Интернет» (далее </w:t>
      </w:r>
      <w:r w:rsidRPr="0098127D">
        <w:rPr>
          <w:sz w:val="28"/>
          <w:szCs w:val="28"/>
        </w:rPr>
        <w:t>– сеть «Интернет»),</w:t>
      </w:r>
      <w:r w:rsidRPr="0098127D">
        <w:rPr>
          <w:sz w:val="28"/>
          <w:szCs w:val="28"/>
          <w:lang w:eastAsia="ru-RU"/>
        </w:rPr>
        <w:t xml:space="preserve"> а также на Едином портале.</w:t>
      </w:r>
    </w:p>
    <w:p w:rsidR="0028774B" w:rsidRPr="0098127D" w:rsidRDefault="0028774B" w:rsidP="0028774B">
      <w:pPr>
        <w:ind w:left="709"/>
        <w:jc w:val="both"/>
        <w:rPr>
          <w:sz w:val="28"/>
          <w:szCs w:val="28"/>
          <w:lang w:eastAsia="ru-RU"/>
        </w:rPr>
      </w:pPr>
    </w:p>
    <w:p w:rsidR="00572448" w:rsidRPr="0098127D" w:rsidRDefault="00C955F6" w:rsidP="0028774B">
      <w:pPr>
        <w:ind w:left="360"/>
        <w:jc w:val="center"/>
        <w:rPr>
          <w:b/>
          <w:bCs/>
          <w:sz w:val="28"/>
          <w:szCs w:val="28"/>
          <w:lang w:eastAsia="ru-RU"/>
        </w:rPr>
      </w:pPr>
      <w:r w:rsidRPr="0098127D">
        <w:rPr>
          <w:b/>
          <w:bCs/>
          <w:sz w:val="28"/>
          <w:szCs w:val="28"/>
          <w:lang w:eastAsia="ru-RU"/>
        </w:rPr>
        <w:t xml:space="preserve">Исчерпывающий перечень документов, необходимых для предоставления </w:t>
      </w:r>
      <w:r w:rsidR="009D0589" w:rsidRPr="0098127D">
        <w:rPr>
          <w:b/>
          <w:bCs/>
          <w:sz w:val="28"/>
          <w:szCs w:val="28"/>
          <w:lang w:eastAsia="ru-RU"/>
        </w:rPr>
        <w:t>Услуги</w:t>
      </w:r>
    </w:p>
    <w:p w:rsidR="0028774B" w:rsidRPr="0098127D" w:rsidRDefault="0028774B" w:rsidP="0028774B">
      <w:pPr>
        <w:ind w:left="360"/>
        <w:jc w:val="center"/>
        <w:rPr>
          <w:sz w:val="28"/>
          <w:szCs w:val="28"/>
          <w:lang w:eastAsia="ru-RU"/>
        </w:rPr>
      </w:pPr>
    </w:p>
    <w:p w:rsidR="00B84320" w:rsidRPr="0098127D" w:rsidRDefault="00B84320" w:rsidP="00E73C5C">
      <w:pPr>
        <w:numPr>
          <w:ilvl w:val="0"/>
          <w:numId w:val="4"/>
        </w:numPr>
        <w:ind w:firstLine="709"/>
        <w:jc w:val="both"/>
        <w:rPr>
          <w:sz w:val="28"/>
          <w:szCs w:val="28"/>
          <w:lang w:eastAsia="ru-RU"/>
        </w:rPr>
      </w:pPr>
      <w:r w:rsidRPr="0098127D">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270583" w:rsidRPr="0098127D" w:rsidRDefault="00270583" w:rsidP="00E73C5C">
      <w:pPr>
        <w:numPr>
          <w:ilvl w:val="0"/>
          <w:numId w:val="4"/>
        </w:numPr>
        <w:ind w:firstLine="709"/>
        <w:jc w:val="both"/>
        <w:rPr>
          <w:sz w:val="28"/>
          <w:szCs w:val="28"/>
          <w:lang w:eastAsia="ru-RU"/>
        </w:rPr>
      </w:pPr>
      <w:r w:rsidRPr="0098127D">
        <w:rPr>
          <w:sz w:val="28"/>
          <w:szCs w:val="28"/>
          <w:lang w:eastAsia="ru-RU"/>
        </w:rPr>
        <w:t xml:space="preserve">Предоставление </w:t>
      </w:r>
      <w:r w:rsidR="003E6A08" w:rsidRPr="0098127D">
        <w:rPr>
          <w:sz w:val="28"/>
          <w:szCs w:val="28"/>
          <w:lang w:eastAsia="ru-RU"/>
        </w:rPr>
        <w:t xml:space="preserve">документов, предусмотренных в настоящем подразделе, осуществляется </w:t>
      </w:r>
      <w:r w:rsidRPr="0098127D">
        <w:rPr>
          <w:sz w:val="28"/>
          <w:szCs w:val="28"/>
          <w:lang w:eastAsia="ru-RU"/>
        </w:rPr>
        <w:t>путем заполнения заявителем, прошедшим регистрацию на электронной площадке в соответствии с регламентом электронной площадки, электронной формы заявки, установленной требованиями к аукционной документации и подписываемой с использованием усиленной квалифицированной электронной подписи заявителя либо лица, имеющего право действовать от имени заявителя</w:t>
      </w:r>
      <w:r w:rsidR="00D85DC8" w:rsidRPr="0098127D">
        <w:rPr>
          <w:sz w:val="28"/>
          <w:szCs w:val="28"/>
          <w:lang w:eastAsia="ru-RU"/>
        </w:rPr>
        <w:t>.</w:t>
      </w:r>
    </w:p>
    <w:p w:rsidR="0028774B" w:rsidRPr="0098127D" w:rsidRDefault="0028774B" w:rsidP="0028774B">
      <w:pPr>
        <w:ind w:left="709"/>
        <w:jc w:val="both"/>
        <w:rPr>
          <w:sz w:val="28"/>
          <w:szCs w:val="28"/>
          <w:lang w:eastAsia="ru-RU"/>
        </w:rPr>
      </w:pPr>
    </w:p>
    <w:p w:rsidR="00D20E4D" w:rsidRPr="0098127D" w:rsidRDefault="00D20E4D" w:rsidP="0028774B">
      <w:pPr>
        <w:ind w:left="709"/>
        <w:jc w:val="center"/>
        <w:rPr>
          <w:b/>
          <w:bCs/>
          <w:sz w:val="28"/>
          <w:szCs w:val="28"/>
          <w:lang w:eastAsia="ru-RU"/>
        </w:rPr>
      </w:pPr>
      <w:r w:rsidRPr="0098127D">
        <w:rPr>
          <w:b/>
          <w:bCs/>
          <w:sz w:val="28"/>
          <w:szCs w:val="28"/>
          <w:lang w:eastAsia="ru-RU"/>
        </w:rPr>
        <w:t>Исчерпывающий</w:t>
      </w:r>
      <w:r w:rsidR="001408F6" w:rsidRPr="0098127D">
        <w:rPr>
          <w:b/>
          <w:bCs/>
          <w:sz w:val="28"/>
          <w:szCs w:val="28"/>
          <w:lang w:eastAsia="ru-RU"/>
        </w:rPr>
        <w:t xml:space="preserve"> </w:t>
      </w:r>
      <w:r w:rsidRPr="0098127D">
        <w:rPr>
          <w:b/>
          <w:bCs/>
          <w:sz w:val="28"/>
          <w:szCs w:val="28"/>
          <w:lang w:eastAsia="ru-RU"/>
        </w:rPr>
        <w:t>перечень</w:t>
      </w:r>
      <w:r w:rsidR="001408F6" w:rsidRPr="0098127D">
        <w:rPr>
          <w:b/>
          <w:bCs/>
          <w:sz w:val="28"/>
          <w:szCs w:val="28"/>
          <w:lang w:eastAsia="ru-RU"/>
        </w:rPr>
        <w:t xml:space="preserve"> </w:t>
      </w:r>
      <w:r w:rsidRPr="0098127D">
        <w:rPr>
          <w:b/>
          <w:bCs/>
          <w:sz w:val="28"/>
          <w:szCs w:val="28"/>
          <w:lang w:eastAsia="ru-RU"/>
        </w:rPr>
        <w:t>оснований</w:t>
      </w:r>
      <w:r w:rsidR="001408F6" w:rsidRPr="0098127D">
        <w:rPr>
          <w:b/>
          <w:bCs/>
          <w:sz w:val="28"/>
          <w:szCs w:val="28"/>
          <w:lang w:eastAsia="ru-RU"/>
        </w:rPr>
        <w:t xml:space="preserve"> </w:t>
      </w:r>
      <w:r w:rsidRPr="0098127D">
        <w:rPr>
          <w:b/>
          <w:bCs/>
          <w:sz w:val="28"/>
          <w:szCs w:val="28"/>
          <w:lang w:eastAsia="ru-RU"/>
        </w:rPr>
        <w:t>для</w:t>
      </w:r>
      <w:r w:rsidR="001408F6" w:rsidRPr="0098127D">
        <w:rPr>
          <w:b/>
          <w:bCs/>
          <w:sz w:val="28"/>
          <w:szCs w:val="28"/>
          <w:lang w:eastAsia="ru-RU"/>
        </w:rPr>
        <w:t xml:space="preserve"> </w:t>
      </w:r>
      <w:r w:rsidRPr="0098127D">
        <w:rPr>
          <w:b/>
          <w:bCs/>
          <w:sz w:val="28"/>
          <w:szCs w:val="28"/>
          <w:lang w:eastAsia="ru-RU"/>
        </w:rPr>
        <w:t>отказа</w:t>
      </w:r>
      <w:r w:rsidRPr="0098127D">
        <w:rPr>
          <w:b/>
          <w:bCs/>
          <w:sz w:val="28"/>
          <w:szCs w:val="28"/>
          <w:lang w:eastAsia="ru-RU"/>
        </w:rPr>
        <w:br/>
        <w:t>в</w:t>
      </w:r>
      <w:r w:rsidR="001408F6" w:rsidRPr="0098127D">
        <w:rPr>
          <w:b/>
          <w:bCs/>
          <w:sz w:val="28"/>
          <w:szCs w:val="28"/>
          <w:lang w:eastAsia="ru-RU"/>
        </w:rPr>
        <w:t xml:space="preserve"> </w:t>
      </w:r>
      <w:r w:rsidRPr="0098127D">
        <w:rPr>
          <w:b/>
          <w:bCs/>
          <w:sz w:val="28"/>
          <w:szCs w:val="28"/>
          <w:lang w:eastAsia="ru-RU"/>
        </w:rPr>
        <w:t>приеме</w:t>
      </w:r>
      <w:r w:rsidR="001408F6" w:rsidRPr="0098127D">
        <w:rPr>
          <w:b/>
          <w:bCs/>
          <w:sz w:val="28"/>
          <w:szCs w:val="28"/>
          <w:lang w:eastAsia="ru-RU"/>
        </w:rPr>
        <w:t xml:space="preserve"> </w:t>
      </w:r>
      <w:r w:rsidRPr="0098127D">
        <w:rPr>
          <w:b/>
          <w:bCs/>
          <w:sz w:val="28"/>
          <w:szCs w:val="28"/>
          <w:lang w:eastAsia="ru-RU"/>
        </w:rPr>
        <w:t>заявления</w:t>
      </w:r>
      <w:r w:rsidRPr="0098127D">
        <w:rPr>
          <w:b/>
          <w:sz w:val="28"/>
          <w:szCs w:val="28"/>
        </w:rPr>
        <w:t xml:space="preserve"> и</w:t>
      </w:r>
      <w:r w:rsidRPr="0098127D">
        <w:rPr>
          <w:b/>
          <w:bCs/>
          <w:sz w:val="28"/>
          <w:szCs w:val="28"/>
          <w:lang w:eastAsia="ru-RU"/>
        </w:rPr>
        <w:t>документов, необходимых для предоставления Услуги</w:t>
      </w:r>
    </w:p>
    <w:p w:rsidR="0028774B" w:rsidRPr="0098127D" w:rsidRDefault="0028774B" w:rsidP="0028774B">
      <w:pPr>
        <w:ind w:left="709"/>
        <w:jc w:val="center"/>
        <w:rPr>
          <w:sz w:val="28"/>
          <w:szCs w:val="28"/>
          <w:lang w:eastAsia="ru-RU"/>
        </w:rPr>
      </w:pPr>
    </w:p>
    <w:p w:rsidR="00E52D37" w:rsidRPr="0098127D" w:rsidRDefault="008319CE"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Орган власти отказывает </w:t>
      </w:r>
      <w:r w:rsidR="0079623E" w:rsidRPr="0098127D">
        <w:rPr>
          <w:sz w:val="28"/>
          <w:szCs w:val="28"/>
        </w:rPr>
        <w:t xml:space="preserve">заявителю </w:t>
      </w:r>
      <w:r w:rsidRPr="0098127D">
        <w:rPr>
          <w:sz w:val="28"/>
          <w:szCs w:val="28"/>
        </w:rPr>
        <w:t xml:space="preserve">в </w:t>
      </w:r>
      <w:r w:rsidR="004E3C63" w:rsidRPr="0098127D">
        <w:rPr>
          <w:sz w:val="28"/>
          <w:szCs w:val="28"/>
        </w:rPr>
        <w:t>приеме</w:t>
      </w:r>
      <w:r w:rsidR="001408F6" w:rsidRPr="0098127D">
        <w:rPr>
          <w:sz w:val="28"/>
          <w:szCs w:val="28"/>
        </w:rPr>
        <w:t xml:space="preserve"> </w:t>
      </w:r>
      <w:r w:rsidR="0055498D" w:rsidRPr="0098127D">
        <w:rPr>
          <w:sz w:val="28"/>
          <w:szCs w:val="28"/>
        </w:rPr>
        <w:t>заявления и документов</w:t>
      </w:r>
      <w:r w:rsidR="00E52D37" w:rsidRPr="0098127D">
        <w:rPr>
          <w:sz w:val="28"/>
          <w:szCs w:val="28"/>
        </w:rPr>
        <w:t xml:space="preserve"> в следующих</w:t>
      </w:r>
      <w:r w:rsidR="0079623E" w:rsidRPr="0098127D">
        <w:rPr>
          <w:sz w:val="28"/>
          <w:szCs w:val="28"/>
        </w:rPr>
        <w:t xml:space="preserve"> случаях</w:t>
      </w:r>
      <w:r w:rsidR="00E52D37" w:rsidRPr="0098127D">
        <w:rPr>
          <w:sz w:val="28"/>
          <w:szCs w:val="28"/>
        </w:rPr>
        <w:t>:</w:t>
      </w:r>
    </w:p>
    <w:p w:rsidR="00E52D37" w:rsidRPr="0098127D" w:rsidRDefault="00E52D37" w:rsidP="00E52D37">
      <w:pPr>
        <w:pStyle w:val="afa"/>
        <w:spacing w:before="0" w:beforeAutospacing="0" w:after="0" w:afterAutospacing="0"/>
        <w:ind w:firstLine="709"/>
        <w:jc w:val="both"/>
        <w:rPr>
          <w:sz w:val="28"/>
          <w:szCs w:val="28"/>
        </w:rPr>
      </w:pPr>
      <w:r w:rsidRPr="0098127D">
        <w:rPr>
          <w:sz w:val="28"/>
          <w:szCs w:val="28"/>
        </w:rPr>
        <w:t>1) заявка на участие в аукционе на право пользования участками недр подана с нарушением установленных требований, в том числе ее содержание не соответствует условиям аукциона;</w:t>
      </w:r>
    </w:p>
    <w:p w:rsidR="00E52D37" w:rsidRPr="0098127D" w:rsidRDefault="00E52D37" w:rsidP="00E52D37">
      <w:pPr>
        <w:pStyle w:val="afa"/>
        <w:spacing w:before="0" w:beforeAutospacing="0" w:after="0" w:afterAutospacing="0"/>
        <w:ind w:firstLine="709"/>
        <w:jc w:val="both"/>
        <w:rPr>
          <w:sz w:val="28"/>
          <w:szCs w:val="28"/>
        </w:rPr>
      </w:pPr>
      <w:r w:rsidRPr="0098127D">
        <w:rPr>
          <w:sz w:val="28"/>
          <w:szCs w:val="28"/>
        </w:rPr>
        <w:t xml:space="preserve">2) заявитель представил недостоверные сведения о себе; </w:t>
      </w:r>
    </w:p>
    <w:p w:rsidR="00E52D37" w:rsidRPr="0098127D" w:rsidRDefault="00E52D37" w:rsidP="00E52D37">
      <w:pPr>
        <w:pStyle w:val="afa"/>
        <w:spacing w:before="0" w:beforeAutospacing="0" w:after="0" w:afterAutospacing="0"/>
        <w:ind w:firstLine="709"/>
        <w:jc w:val="both"/>
        <w:rPr>
          <w:sz w:val="28"/>
          <w:szCs w:val="28"/>
        </w:rPr>
      </w:pPr>
      <w:r w:rsidRPr="0098127D">
        <w:rPr>
          <w:sz w:val="28"/>
          <w:szCs w:val="28"/>
        </w:rPr>
        <w:lastRenderedPageBreak/>
        <w:t xml:space="preserve">3)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 </w:t>
      </w:r>
    </w:p>
    <w:p w:rsidR="00E52D37" w:rsidRPr="0098127D" w:rsidRDefault="00E52D37" w:rsidP="00E52D37">
      <w:pPr>
        <w:pStyle w:val="afa"/>
        <w:spacing w:before="0" w:beforeAutospacing="0" w:after="0" w:afterAutospacing="0"/>
        <w:ind w:firstLine="709"/>
        <w:jc w:val="both"/>
        <w:rPr>
          <w:sz w:val="28"/>
          <w:szCs w:val="28"/>
        </w:rPr>
      </w:pPr>
      <w:r w:rsidRPr="0098127D">
        <w:rPr>
          <w:sz w:val="28"/>
          <w:szCs w:val="28"/>
        </w:rPr>
        <w:t xml:space="preserve">4) при предоставлении заявителю права пользования недрами не будут соблюдены антимонопольные </w:t>
      </w:r>
      <w:hyperlink r:id="rId8" w:history="1">
        <w:r w:rsidRPr="0098127D">
          <w:rPr>
            <w:sz w:val="28"/>
            <w:szCs w:val="28"/>
          </w:rPr>
          <w:t>требования</w:t>
        </w:r>
      </w:hyperlink>
      <w:r w:rsidRPr="0098127D">
        <w:rPr>
          <w:sz w:val="28"/>
          <w:szCs w:val="28"/>
        </w:rPr>
        <w:t xml:space="preserve">; </w:t>
      </w:r>
    </w:p>
    <w:p w:rsidR="00E52D37" w:rsidRPr="0098127D" w:rsidRDefault="00E52D37" w:rsidP="00E52D37">
      <w:pPr>
        <w:pStyle w:val="afa"/>
        <w:spacing w:before="0" w:beforeAutospacing="0" w:after="0" w:afterAutospacing="0"/>
        <w:ind w:firstLine="709"/>
        <w:jc w:val="both"/>
        <w:rPr>
          <w:sz w:val="28"/>
          <w:szCs w:val="28"/>
        </w:rPr>
      </w:pPr>
      <w:r w:rsidRPr="0098127D">
        <w:rPr>
          <w:sz w:val="28"/>
          <w:szCs w:val="28"/>
        </w:rPr>
        <w:t xml:space="preserve">5) заявитель не соответствует критериям, установленным условиями аукциона, для предоставления права пользования участком недр; </w:t>
      </w:r>
    </w:p>
    <w:p w:rsidR="00E52D37" w:rsidRPr="0098127D" w:rsidRDefault="00E52D37" w:rsidP="00E52D37">
      <w:pPr>
        <w:pStyle w:val="afa"/>
        <w:spacing w:before="0" w:beforeAutospacing="0" w:after="0" w:afterAutospacing="0"/>
        <w:ind w:firstLine="709"/>
        <w:jc w:val="both"/>
        <w:rPr>
          <w:sz w:val="28"/>
          <w:szCs w:val="28"/>
        </w:rPr>
      </w:pPr>
      <w:r w:rsidRPr="0098127D">
        <w:rPr>
          <w:sz w:val="28"/>
          <w:szCs w:val="28"/>
        </w:rPr>
        <w:t xml:space="preserve">6) сведения о заявителе содержатся в реестре недобросовестных участников аукционов на право пользования участками недр. </w:t>
      </w:r>
    </w:p>
    <w:p w:rsidR="0028774B" w:rsidRPr="0098127D" w:rsidRDefault="0028774B" w:rsidP="00E52D37">
      <w:pPr>
        <w:pStyle w:val="afa"/>
        <w:spacing w:before="0" w:beforeAutospacing="0" w:after="0" w:afterAutospacing="0"/>
        <w:jc w:val="both"/>
        <w:rPr>
          <w:sz w:val="28"/>
          <w:szCs w:val="28"/>
        </w:rPr>
      </w:pPr>
    </w:p>
    <w:p w:rsidR="00C955F6" w:rsidRPr="0098127D" w:rsidRDefault="00091507" w:rsidP="0028774B">
      <w:pPr>
        <w:pStyle w:val="afa"/>
        <w:spacing w:before="0" w:beforeAutospacing="0" w:after="0" w:afterAutospacing="0"/>
        <w:ind w:left="360"/>
        <w:jc w:val="center"/>
        <w:rPr>
          <w:b/>
          <w:sz w:val="28"/>
          <w:szCs w:val="28"/>
        </w:rPr>
      </w:pPr>
      <w:r w:rsidRPr="0098127D">
        <w:rPr>
          <w:b/>
          <w:sz w:val="28"/>
          <w:szCs w:val="28"/>
        </w:rPr>
        <w:t>Исчерпывающий перечень оснований для приостановления предоставления Услуги или отказа в предоставлении Услуги</w:t>
      </w:r>
    </w:p>
    <w:p w:rsidR="0028774B" w:rsidRPr="0098127D" w:rsidRDefault="0028774B" w:rsidP="0028774B">
      <w:pPr>
        <w:pStyle w:val="afa"/>
        <w:spacing w:before="0" w:beforeAutospacing="0" w:after="0" w:afterAutospacing="0"/>
        <w:ind w:left="360"/>
        <w:jc w:val="center"/>
        <w:rPr>
          <w:sz w:val="28"/>
          <w:szCs w:val="28"/>
        </w:rPr>
      </w:pPr>
    </w:p>
    <w:p w:rsidR="00C15D58" w:rsidRPr="0098127D" w:rsidRDefault="004F31D7" w:rsidP="00E73C5C">
      <w:pPr>
        <w:pStyle w:val="ab"/>
        <w:numPr>
          <w:ilvl w:val="0"/>
          <w:numId w:val="4"/>
        </w:numPr>
        <w:ind w:firstLine="709"/>
        <w:contextualSpacing w:val="0"/>
        <w:jc w:val="both"/>
      </w:pPr>
      <w:r w:rsidRPr="0098127D">
        <w:rPr>
          <w:noProof/>
          <w:color w:val="000000" w:themeColor="text1"/>
          <w:sz w:val="28"/>
          <w:szCs w:val="28"/>
        </w:rPr>
        <w:t>Основани</w:t>
      </w:r>
      <w:r w:rsidR="009E314F" w:rsidRPr="0098127D">
        <w:rPr>
          <w:noProof/>
          <w:color w:val="000000" w:themeColor="text1"/>
          <w:sz w:val="28"/>
          <w:szCs w:val="28"/>
        </w:rPr>
        <w:t>ем</w:t>
      </w:r>
      <w:r w:rsidRPr="0098127D">
        <w:rPr>
          <w:noProof/>
          <w:color w:val="000000" w:themeColor="text1"/>
          <w:sz w:val="28"/>
          <w:szCs w:val="28"/>
        </w:rPr>
        <w:t xml:space="preserve"> для приостановления предоставления Услуги </w:t>
      </w:r>
      <w:r w:rsidR="00855EAC" w:rsidRPr="0098127D">
        <w:rPr>
          <w:noProof/>
          <w:color w:val="000000" w:themeColor="text1"/>
          <w:sz w:val="28"/>
          <w:szCs w:val="28"/>
        </w:rPr>
        <w:t xml:space="preserve">в соответствии с </w:t>
      </w:r>
      <w:r w:rsidR="00855EAC" w:rsidRPr="0098127D">
        <w:rPr>
          <w:color w:val="000000" w:themeColor="text1"/>
          <w:sz w:val="28"/>
          <w:szCs w:val="28"/>
        </w:rPr>
        <w:t>законодательством Российской Федерации</w:t>
      </w:r>
      <w:r w:rsidR="00C15D58" w:rsidRPr="0098127D">
        <w:rPr>
          <w:color w:val="000000" w:themeColor="text1"/>
          <w:sz w:val="28"/>
          <w:szCs w:val="28"/>
        </w:rPr>
        <w:t xml:space="preserve"> явля</w:t>
      </w:r>
      <w:r w:rsidR="009E314F" w:rsidRPr="0098127D">
        <w:rPr>
          <w:color w:val="000000" w:themeColor="text1"/>
          <w:sz w:val="28"/>
          <w:szCs w:val="28"/>
        </w:rPr>
        <w:t>е</w:t>
      </w:r>
      <w:r w:rsidR="00C15D58" w:rsidRPr="0098127D">
        <w:rPr>
          <w:color w:val="000000" w:themeColor="text1"/>
          <w:sz w:val="28"/>
          <w:szCs w:val="28"/>
        </w:rPr>
        <w:t>тся</w:t>
      </w:r>
      <w:r w:rsidR="00C15D58" w:rsidRPr="0098127D">
        <w:rPr>
          <w:sz w:val="28"/>
          <w:szCs w:val="28"/>
        </w:rPr>
        <w:t xml:space="preserve"> технологический сбой, зафиксированн</w:t>
      </w:r>
      <w:r w:rsidR="009E314F" w:rsidRPr="0098127D">
        <w:rPr>
          <w:sz w:val="28"/>
          <w:szCs w:val="28"/>
        </w:rPr>
        <w:t>ый</w:t>
      </w:r>
      <w:r w:rsidR="00C15D58" w:rsidRPr="0098127D">
        <w:rPr>
          <w:sz w:val="28"/>
          <w:szCs w:val="28"/>
        </w:rPr>
        <w:t xml:space="preserve"> программно-аппаратными средствами оператора электронной площадки</w:t>
      </w:r>
      <w:r w:rsidR="009E314F" w:rsidRPr="0098127D">
        <w:rPr>
          <w:sz w:val="28"/>
          <w:szCs w:val="28"/>
        </w:rPr>
        <w:t xml:space="preserve"> (</w:t>
      </w:r>
      <w:r w:rsidR="00C15D58" w:rsidRPr="0098127D">
        <w:rPr>
          <w:sz w:val="28"/>
          <w:szCs w:val="28"/>
        </w:rPr>
        <w:t>не более чем на одни сутки</w:t>
      </w:r>
      <w:r w:rsidR="009E314F" w:rsidRPr="0098127D">
        <w:rPr>
          <w:sz w:val="28"/>
          <w:szCs w:val="28"/>
        </w:rPr>
        <w:t>)</w:t>
      </w:r>
      <w:r w:rsidR="00C15D58" w:rsidRPr="0098127D">
        <w:rPr>
          <w:sz w:val="28"/>
          <w:szCs w:val="28"/>
        </w:rPr>
        <w:t>. Возобновление проведения аукциона начинается с того момента, на котором аукцион был прерван.</w:t>
      </w:r>
    </w:p>
    <w:p w:rsidR="009E314F" w:rsidRPr="0098127D" w:rsidRDefault="009E314F" w:rsidP="00E73C5C">
      <w:pPr>
        <w:pStyle w:val="afa"/>
        <w:numPr>
          <w:ilvl w:val="0"/>
          <w:numId w:val="4"/>
        </w:numPr>
        <w:spacing w:before="0" w:beforeAutospacing="0" w:after="0" w:afterAutospacing="0"/>
        <w:ind w:firstLine="709"/>
        <w:jc w:val="both"/>
        <w:rPr>
          <w:sz w:val="28"/>
          <w:szCs w:val="28"/>
        </w:rPr>
      </w:pPr>
      <w:r w:rsidRPr="0098127D">
        <w:rPr>
          <w:color w:val="000000" w:themeColor="text1"/>
          <w:sz w:val="28"/>
          <w:szCs w:val="28"/>
        </w:rPr>
        <w:t xml:space="preserve">Основания для отказа в </w:t>
      </w:r>
      <w:r w:rsidRPr="0098127D">
        <w:rPr>
          <w:sz w:val="28"/>
          <w:szCs w:val="28"/>
        </w:rPr>
        <w:t>предоставлении Услуги законодательством не предусмотрены.</w:t>
      </w:r>
    </w:p>
    <w:p w:rsidR="00855EAC" w:rsidRPr="0098127D" w:rsidRDefault="00855EAC" w:rsidP="00855EAC">
      <w:pPr>
        <w:ind w:left="709"/>
        <w:jc w:val="both"/>
        <w:rPr>
          <w:color w:val="000000" w:themeColor="text1"/>
          <w:sz w:val="28"/>
          <w:szCs w:val="28"/>
        </w:rPr>
      </w:pPr>
    </w:p>
    <w:p w:rsidR="00C955F6" w:rsidRPr="0098127D" w:rsidRDefault="00C955F6" w:rsidP="00855EAC">
      <w:pPr>
        <w:ind w:left="709"/>
        <w:jc w:val="center"/>
        <w:rPr>
          <w:b/>
          <w:bCs/>
          <w:sz w:val="28"/>
          <w:szCs w:val="28"/>
          <w:lang w:eastAsia="ru-RU"/>
        </w:rPr>
      </w:pPr>
      <w:r w:rsidRPr="0098127D">
        <w:rPr>
          <w:b/>
          <w:bCs/>
          <w:sz w:val="28"/>
          <w:szCs w:val="28"/>
          <w:lang w:eastAsia="ru-RU"/>
        </w:rPr>
        <w:t xml:space="preserve">Размер платы, взимаемой с заявителя </w:t>
      </w:r>
      <w:r w:rsidRPr="0098127D">
        <w:rPr>
          <w:b/>
          <w:bCs/>
          <w:sz w:val="28"/>
          <w:szCs w:val="28"/>
          <w:lang w:eastAsia="ru-RU"/>
        </w:rPr>
        <w:br/>
        <w:t xml:space="preserve">при предоставлении </w:t>
      </w:r>
      <w:r w:rsidR="001A7B3A" w:rsidRPr="0098127D">
        <w:rPr>
          <w:b/>
          <w:bCs/>
          <w:sz w:val="28"/>
          <w:szCs w:val="28"/>
          <w:lang w:eastAsia="ru-RU"/>
        </w:rPr>
        <w:t>Услуги</w:t>
      </w:r>
      <w:r w:rsidRPr="0098127D">
        <w:rPr>
          <w:b/>
          <w:bCs/>
          <w:sz w:val="28"/>
          <w:szCs w:val="28"/>
          <w:lang w:eastAsia="ru-RU"/>
        </w:rPr>
        <w:t>, и способы ее взимания</w:t>
      </w:r>
    </w:p>
    <w:p w:rsidR="00855EAC" w:rsidRPr="0098127D" w:rsidRDefault="00855EAC" w:rsidP="00855EAC">
      <w:pPr>
        <w:ind w:left="709"/>
        <w:jc w:val="center"/>
        <w:rPr>
          <w:color w:val="000000" w:themeColor="text1"/>
          <w:sz w:val="28"/>
        </w:rPr>
      </w:pPr>
    </w:p>
    <w:p w:rsidR="008D0B06" w:rsidRPr="0098127D" w:rsidRDefault="008D0B06" w:rsidP="00E73C5C">
      <w:pPr>
        <w:pStyle w:val="afa"/>
        <w:numPr>
          <w:ilvl w:val="0"/>
          <w:numId w:val="4"/>
        </w:numPr>
        <w:spacing w:before="0" w:beforeAutospacing="0" w:after="0" w:afterAutospacing="0"/>
        <w:ind w:firstLine="709"/>
        <w:jc w:val="both"/>
        <w:rPr>
          <w:sz w:val="28"/>
          <w:szCs w:val="28"/>
        </w:rPr>
      </w:pPr>
      <w:r w:rsidRPr="0098127D">
        <w:rPr>
          <w:sz w:val="28"/>
          <w:szCs w:val="28"/>
        </w:rPr>
        <w:t>За предоставление Услуги уплачивается окончательный размер разового платежа за пользование недрами, установленный протоколом о результатах аукциона или протоколом рассмотрения заявок на участие в аукционе, частями в случае, предусмотренном частью седьмой статьи 40 Закона Российской Федерации «О недрах», а также сбор за участие в аукционе, который вносится всеми его участниками и является одним из условий регистрации заявки.</w:t>
      </w:r>
    </w:p>
    <w:p w:rsidR="00F47A7D" w:rsidRPr="0098127D" w:rsidRDefault="00F47A7D" w:rsidP="00F47A7D">
      <w:pPr>
        <w:ind w:firstLine="709"/>
        <w:jc w:val="both"/>
        <w:rPr>
          <w:sz w:val="28"/>
          <w:szCs w:val="28"/>
          <w:lang w:eastAsia="ru-RU"/>
        </w:rPr>
      </w:pPr>
    </w:p>
    <w:p w:rsidR="00C955F6" w:rsidRPr="0098127D" w:rsidRDefault="00C955F6" w:rsidP="00F47A7D">
      <w:pPr>
        <w:ind w:firstLine="709"/>
        <w:jc w:val="center"/>
        <w:rPr>
          <w:b/>
          <w:bCs/>
          <w:sz w:val="28"/>
          <w:szCs w:val="28"/>
          <w:lang w:eastAsia="ru-RU"/>
        </w:rPr>
      </w:pPr>
      <w:r w:rsidRPr="0098127D">
        <w:rPr>
          <w:b/>
          <w:bCs/>
          <w:sz w:val="28"/>
          <w:szCs w:val="28"/>
          <w:lang w:eastAsia="ru-RU"/>
        </w:rPr>
        <w:t>Максимальный</w:t>
      </w:r>
      <w:r w:rsidR="00A4682A" w:rsidRPr="0098127D">
        <w:rPr>
          <w:b/>
          <w:bCs/>
          <w:sz w:val="28"/>
          <w:szCs w:val="28"/>
          <w:lang w:eastAsia="ru-RU"/>
        </w:rPr>
        <w:t xml:space="preserve"> </w:t>
      </w:r>
      <w:r w:rsidRPr="0098127D">
        <w:rPr>
          <w:b/>
          <w:bCs/>
          <w:sz w:val="28"/>
          <w:szCs w:val="28"/>
          <w:lang w:eastAsia="ru-RU"/>
        </w:rPr>
        <w:t>срок</w:t>
      </w:r>
      <w:r w:rsidR="00BE6E80" w:rsidRPr="0098127D">
        <w:rPr>
          <w:b/>
          <w:bCs/>
          <w:sz w:val="28"/>
          <w:szCs w:val="28"/>
          <w:lang w:eastAsia="ru-RU"/>
        </w:rPr>
        <w:t xml:space="preserve"> </w:t>
      </w:r>
      <w:r w:rsidRPr="0098127D">
        <w:rPr>
          <w:b/>
          <w:bCs/>
          <w:sz w:val="28"/>
          <w:szCs w:val="28"/>
          <w:lang w:eastAsia="ru-RU"/>
        </w:rPr>
        <w:t>ожидания</w:t>
      </w:r>
      <w:r w:rsidR="00FB712B" w:rsidRPr="0098127D">
        <w:rPr>
          <w:b/>
          <w:bCs/>
          <w:sz w:val="28"/>
          <w:szCs w:val="28"/>
          <w:lang w:eastAsia="ru-RU"/>
        </w:rPr>
        <w:t xml:space="preserve"> </w:t>
      </w:r>
      <w:r w:rsidRPr="0098127D">
        <w:rPr>
          <w:b/>
          <w:bCs/>
          <w:sz w:val="28"/>
          <w:szCs w:val="28"/>
          <w:lang w:eastAsia="ru-RU"/>
        </w:rPr>
        <w:t>в</w:t>
      </w:r>
      <w:r w:rsidR="00FB712B" w:rsidRPr="0098127D">
        <w:rPr>
          <w:b/>
          <w:bCs/>
          <w:sz w:val="28"/>
          <w:szCs w:val="28"/>
          <w:lang w:eastAsia="ru-RU"/>
        </w:rPr>
        <w:t xml:space="preserve"> </w:t>
      </w:r>
      <w:r w:rsidRPr="0098127D">
        <w:rPr>
          <w:b/>
          <w:bCs/>
          <w:sz w:val="28"/>
          <w:szCs w:val="28"/>
          <w:lang w:eastAsia="ru-RU"/>
        </w:rPr>
        <w:t>очере</w:t>
      </w:r>
      <w:r w:rsidR="00D22E92" w:rsidRPr="0098127D">
        <w:rPr>
          <w:b/>
          <w:bCs/>
          <w:sz w:val="28"/>
          <w:szCs w:val="28"/>
          <w:lang w:eastAsia="ru-RU"/>
        </w:rPr>
        <w:t>ди</w:t>
      </w:r>
      <w:r w:rsidR="00FB712B" w:rsidRPr="0098127D">
        <w:rPr>
          <w:b/>
          <w:bCs/>
          <w:sz w:val="28"/>
          <w:szCs w:val="28"/>
          <w:lang w:eastAsia="ru-RU"/>
        </w:rPr>
        <w:t xml:space="preserve"> </w:t>
      </w:r>
      <w:r w:rsidR="00D22E92" w:rsidRPr="0098127D">
        <w:rPr>
          <w:b/>
          <w:bCs/>
          <w:sz w:val="28"/>
          <w:szCs w:val="28"/>
          <w:lang w:eastAsia="ru-RU"/>
        </w:rPr>
        <w:t>при</w:t>
      </w:r>
      <w:r w:rsidR="00FB712B" w:rsidRPr="0098127D">
        <w:rPr>
          <w:b/>
          <w:bCs/>
          <w:sz w:val="28"/>
          <w:szCs w:val="28"/>
          <w:lang w:eastAsia="ru-RU"/>
        </w:rPr>
        <w:t xml:space="preserve"> </w:t>
      </w:r>
      <w:r w:rsidR="00D22E92" w:rsidRPr="0098127D">
        <w:rPr>
          <w:b/>
          <w:bCs/>
          <w:sz w:val="28"/>
          <w:szCs w:val="28"/>
          <w:lang w:eastAsia="ru-RU"/>
        </w:rPr>
        <w:t>подаче</w:t>
      </w:r>
      <w:r w:rsidR="00FB712B" w:rsidRPr="0098127D">
        <w:rPr>
          <w:b/>
          <w:bCs/>
          <w:sz w:val="28"/>
          <w:szCs w:val="28"/>
          <w:lang w:eastAsia="ru-RU"/>
        </w:rPr>
        <w:t xml:space="preserve"> </w:t>
      </w:r>
      <w:r w:rsidR="00D22E92" w:rsidRPr="0098127D">
        <w:rPr>
          <w:b/>
          <w:bCs/>
          <w:sz w:val="28"/>
          <w:szCs w:val="28"/>
          <w:lang w:eastAsia="ru-RU"/>
        </w:rPr>
        <w:t>заявителем</w:t>
      </w:r>
      <w:r w:rsidR="00FB712B" w:rsidRPr="0098127D">
        <w:rPr>
          <w:b/>
          <w:bCs/>
          <w:sz w:val="28"/>
          <w:szCs w:val="28"/>
          <w:lang w:eastAsia="ru-RU"/>
        </w:rPr>
        <w:t xml:space="preserve"> </w:t>
      </w:r>
      <w:r w:rsidR="0097748E" w:rsidRPr="0098127D">
        <w:rPr>
          <w:b/>
          <w:sz w:val="28"/>
          <w:szCs w:val="28"/>
          <w:lang w:eastAsia="ru-RU"/>
        </w:rPr>
        <w:t>заявления</w:t>
      </w:r>
      <w:r w:rsidRPr="0098127D">
        <w:rPr>
          <w:b/>
          <w:bCs/>
          <w:sz w:val="28"/>
          <w:szCs w:val="28"/>
          <w:lang w:eastAsia="ru-RU"/>
        </w:rPr>
        <w:t xml:space="preserve"> и при получении результата предоставления </w:t>
      </w:r>
      <w:r w:rsidR="001A7B3A" w:rsidRPr="0098127D">
        <w:rPr>
          <w:b/>
          <w:bCs/>
          <w:sz w:val="28"/>
          <w:szCs w:val="28"/>
          <w:lang w:eastAsia="ru-RU"/>
        </w:rPr>
        <w:t>Услуги</w:t>
      </w:r>
    </w:p>
    <w:p w:rsidR="00F47A7D" w:rsidRPr="0098127D" w:rsidRDefault="00F47A7D" w:rsidP="00F47A7D">
      <w:pPr>
        <w:ind w:firstLine="709"/>
        <w:jc w:val="both"/>
        <w:rPr>
          <w:sz w:val="28"/>
          <w:szCs w:val="28"/>
          <w:lang w:eastAsia="ru-RU"/>
        </w:rPr>
      </w:pPr>
    </w:p>
    <w:p w:rsidR="001A7B3A" w:rsidRPr="0098127D" w:rsidRDefault="00C955F6" w:rsidP="00E73C5C">
      <w:pPr>
        <w:numPr>
          <w:ilvl w:val="0"/>
          <w:numId w:val="4"/>
        </w:numPr>
        <w:ind w:firstLine="709"/>
        <w:jc w:val="both"/>
        <w:rPr>
          <w:sz w:val="28"/>
          <w:szCs w:val="28"/>
          <w:lang w:eastAsia="ru-RU"/>
        </w:rPr>
      </w:pPr>
      <w:r w:rsidRPr="0098127D">
        <w:rPr>
          <w:sz w:val="28"/>
          <w:szCs w:val="28"/>
          <w:lang w:eastAsia="ru-RU"/>
        </w:rPr>
        <w:t>Максимальный</w:t>
      </w:r>
      <w:r w:rsidR="00F82E9A" w:rsidRPr="0098127D">
        <w:rPr>
          <w:sz w:val="28"/>
          <w:szCs w:val="28"/>
          <w:lang w:eastAsia="ru-RU"/>
        </w:rPr>
        <w:t xml:space="preserve"> с</w:t>
      </w:r>
      <w:r w:rsidRPr="0098127D">
        <w:rPr>
          <w:sz w:val="28"/>
          <w:szCs w:val="28"/>
          <w:lang w:eastAsia="ru-RU"/>
        </w:rPr>
        <w:t>рок</w:t>
      </w:r>
      <w:r w:rsidR="00F82E9A" w:rsidRPr="0098127D">
        <w:rPr>
          <w:sz w:val="28"/>
          <w:szCs w:val="28"/>
          <w:lang w:eastAsia="ru-RU"/>
        </w:rPr>
        <w:t xml:space="preserve"> </w:t>
      </w:r>
      <w:r w:rsidRPr="0098127D">
        <w:rPr>
          <w:sz w:val="28"/>
          <w:szCs w:val="28"/>
          <w:lang w:eastAsia="ru-RU"/>
        </w:rPr>
        <w:t>ожидания</w:t>
      </w:r>
      <w:r w:rsidR="00F82E9A" w:rsidRPr="0098127D">
        <w:rPr>
          <w:sz w:val="28"/>
          <w:szCs w:val="28"/>
          <w:lang w:eastAsia="ru-RU"/>
        </w:rPr>
        <w:t xml:space="preserve"> </w:t>
      </w:r>
      <w:r w:rsidRPr="0098127D">
        <w:rPr>
          <w:sz w:val="28"/>
          <w:szCs w:val="28"/>
          <w:lang w:eastAsia="ru-RU"/>
        </w:rPr>
        <w:t>в</w:t>
      </w:r>
      <w:r w:rsidR="00F82E9A" w:rsidRPr="0098127D">
        <w:rPr>
          <w:sz w:val="28"/>
          <w:szCs w:val="28"/>
          <w:lang w:eastAsia="ru-RU"/>
        </w:rPr>
        <w:t xml:space="preserve"> </w:t>
      </w:r>
      <w:r w:rsidRPr="0098127D">
        <w:rPr>
          <w:sz w:val="28"/>
          <w:szCs w:val="28"/>
          <w:lang w:eastAsia="ru-RU"/>
        </w:rPr>
        <w:t>очереди</w:t>
      </w:r>
      <w:r w:rsidR="00F82E9A" w:rsidRPr="0098127D">
        <w:rPr>
          <w:sz w:val="28"/>
          <w:szCs w:val="28"/>
          <w:lang w:eastAsia="ru-RU"/>
        </w:rPr>
        <w:t xml:space="preserve"> </w:t>
      </w:r>
      <w:r w:rsidRPr="0098127D">
        <w:rPr>
          <w:sz w:val="28"/>
          <w:szCs w:val="28"/>
          <w:lang w:eastAsia="ru-RU"/>
        </w:rPr>
        <w:t>при</w:t>
      </w:r>
      <w:r w:rsidR="00F82E9A" w:rsidRPr="0098127D">
        <w:rPr>
          <w:sz w:val="28"/>
          <w:szCs w:val="28"/>
          <w:lang w:eastAsia="ru-RU"/>
        </w:rPr>
        <w:t xml:space="preserve"> </w:t>
      </w:r>
      <w:r w:rsidRPr="0098127D">
        <w:rPr>
          <w:sz w:val="28"/>
          <w:szCs w:val="28"/>
          <w:lang w:eastAsia="ru-RU"/>
        </w:rPr>
        <w:t>подаче</w:t>
      </w:r>
      <w:r w:rsidR="00F82E9A" w:rsidRPr="0098127D">
        <w:rPr>
          <w:sz w:val="28"/>
          <w:szCs w:val="28"/>
          <w:lang w:eastAsia="ru-RU"/>
        </w:rPr>
        <w:t xml:space="preserve"> </w:t>
      </w:r>
      <w:r w:rsidR="0060095D" w:rsidRPr="0098127D">
        <w:rPr>
          <w:sz w:val="28"/>
          <w:szCs w:val="28"/>
          <w:lang w:eastAsia="ru-RU"/>
        </w:rPr>
        <w:t>заявления</w:t>
      </w:r>
      <w:r w:rsidR="00F82E9A" w:rsidRPr="0098127D">
        <w:rPr>
          <w:sz w:val="28"/>
          <w:szCs w:val="28"/>
          <w:lang w:eastAsia="ru-RU"/>
        </w:rPr>
        <w:t xml:space="preserve"> </w:t>
      </w:r>
      <w:r w:rsidRPr="0098127D">
        <w:rPr>
          <w:sz w:val="28"/>
          <w:szCs w:val="28"/>
          <w:lang w:eastAsia="ru-RU"/>
        </w:rPr>
        <w:t>составляет 15 минут.</w:t>
      </w:r>
    </w:p>
    <w:p w:rsidR="0063175C" w:rsidRPr="0098127D" w:rsidRDefault="00C955F6" w:rsidP="00E73C5C">
      <w:pPr>
        <w:numPr>
          <w:ilvl w:val="0"/>
          <w:numId w:val="4"/>
        </w:numPr>
        <w:ind w:firstLine="709"/>
        <w:jc w:val="both"/>
        <w:rPr>
          <w:sz w:val="28"/>
          <w:szCs w:val="28"/>
          <w:lang w:eastAsia="ru-RU"/>
        </w:rPr>
      </w:pPr>
      <w:r w:rsidRPr="0098127D">
        <w:rPr>
          <w:sz w:val="28"/>
          <w:szCs w:val="28"/>
          <w:lang w:eastAsia="ru-RU"/>
        </w:rPr>
        <w:t>Максимальный срок ожидания в оч</w:t>
      </w:r>
      <w:r w:rsidR="001A7B3A" w:rsidRPr="0098127D">
        <w:rPr>
          <w:sz w:val="28"/>
          <w:szCs w:val="28"/>
          <w:lang w:eastAsia="ru-RU"/>
        </w:rPr>
        <w:t>ереди при получении результата</w:t>
      </w:r>
      <w:r w:rsidRPr="0098127D">
        <w:rPr>
          <w:sz w:val="28"/>
          <w:szCs w:val="28"/>
          <w:lang w:eastAsia="ru-RU"/>
        </w:rPr>
        <w:t xml:space="preserve"> Услуги составляет 15 минут.</w:t>
      </w:r>
    </w:p>
    <w:p w:rsidR="0063175C" w:rsidRPr="0098127D" w:rsidRDefault="0063175C" w:rsidP="0063175C">
      <w:pPr>
        <w:ind w:left="709"/>
        <w:jc w:val="both"/>
        <w:rPr>
          <w:sz w:val="28"/>
          <w:szCs w:val="28"/>
          <w:lang w:eastAsia="ru-RU"/>
        </w:rPr>
      </w:pPr>
    </w:p>
    <w:p w:rsidR="00C955F6" w:rsidRPr="0098127D" w:rsidRDefault="00D22E92" w:rsidP="0063175C">
      <w:pPr>
        <w:ind w:left="709"/>
        <w:jc w:val="center"/>
        <w:rPr>
          <w:b/>
          <w:bCs/>
          <w:sz w:val="28"/>
          <w:szCs w:val="28"/>
          <w:lang w:eastAsia="ru-RU"/>
        </w:rPr>
      </w:pPr>
      <w:r w:rsidRPr="0098127D">
        <w:rPr>
          <w:b/>
          <w:bCs/>
          <w:sz w:val="28"/>
          <w:szCs w:val="28"/>
          <w:lang w:eastAsia="ru-RU"/>
        </w:rPr>
        <w:t>Срок</w:t>
      </w:r>
      <w:r w:rsidR="00855EAC" w:rsidRPr="0098127D">
        <w:rPr>
          <w:b/>
          <w:bCs/>
          <w:sz w:val="28"/>
          <w:szCs w:val="28"/>
          <w:lang w:eastAsia="ru-RU"/>
        </w:rPr>
        <w:t xml:space="preserve"> </w:t>
      </w:r>
      <w:r w:rsidRPr="0098127D">
        <w:rPr>
          <w:b/>
          <w:bCs/>
          <w:sz w:val="28"/>
          <w:szCs w:val="28"/>
          <w:lang w:eastAsia="ru-RU"/>
        </w:rPr>
        <w:t>регистрации</w:t>
      </w:r>
      <w:r w:rsidR="00855EAC" w:rsidRPr="0098127D">
        <w:rPr>
          <w:b/>
          <w:bCs/>
          <w:sz w:val="28"/>
          <w:szCs w:val="28"/>
          <w:lang w:eastAsia="ru-RU"/>
        </w:rPr>
        <w:t xml:space="preserve"> </w:t>
      </w:r>
      <w:r w:rsidRPr="0098127D">
        <w:rPr>
          <w:b/>
          <w:bCs/>
          <w:sz w:val="28"/>
          <w:szCs w:val="28"/>
          <w:lang w:eastAsia="ru-RU"/>
        </w:rPr>
        <w:t>заявления</w:t>
      </w:r>
    </w:p>
    <w:p w:rsidR="0063175C" w:rsidRPr="0098127D" w:rsidRDefault="0063175C" w:rsidP="0063175C">
      <w:pPr>
        <w:ind w:left="709"/>
        <w:jc w:val="center"/>
        <w:rPr>
          <w:sz w:val="28"/>
          <w:szCs w:val="28"/>
          <w:lang w:eastAsia="ru-RU"/>
        </w:rPr>
      </w:pPr>
    </w:p>
    <w:p w:rsidR="00910898" w:rsidRPr="0098127D" w:rsidRDefault="00910898" w:rsidP="00E73C5C">
      <w:pPr>
        <w:pStyle w:val="afa"/>
        <w:numPr>
          <w:ilvl w:val="0"/>
          <w:numId w:val="4"/>
        </w:numPr>
        <w:spacing w:before="0" w:beforeAutospacing="0" w:after="0" w:afterAutospacing="0"/>
        <w:ind w:firstLine="709"/>
        <w:jc w:val="both"/>
        <w:rPr>
          <w:sz w:val="28"/>
        </w:rPr>
      </w:pPr>
      <w:r w:rsidRPr="0098127D">
        <w:rPr>
          <w:sz w:val="28"/>
        </w:rPr>
        <w:t>Прием заявки и прилагаемых к ней документов осуществляется в сроки, установленные порядком и условиями проведения аукциона.</w:t>
      </w:r>
    </w:p>
    <w:p w:rsidR="0063175C" w:rsidRPr="0098127D" w:rsidRDefault="0063175C" w:rsidP="0063175C">
      <w:pPr>
        <w:ind w:left="709"/>
        <w:jc w:val="both"/>
        <w:rPr>
          <w:sz w:val="28"/>
          <w:szCs w:val="28"/>
          <w:lang w:eastAsia="ru-RU"/>
        </w:rPr>
      </w:pPr>
    </w:p>
    <w:p w:rsidR="00C955F6" w:rsidRPr="0098127D" w:rsidRDefault="00C955F6" w:rsidP="0063175C">
      <w:pPr>
        <w:ind w:left="709"/>
        <w:jc w:val="both"/>
        <w:rPr>
          <w:b/>
          <w:bCs/>
          <w:sz w:val="28"/>
          <w:szCs w:val="28"/>
          <w:lang w:eastAsia="ru-RU"/>
        </w:rPr>
      </w:pPr>
      <w:r w:rsidRPr="0098127D">
        <w:rPr>
          <w:b/>
          <w:bCs/>
          <w:sz w:val="28"/>
          <w:szCs w:val="28"/>
          <w:lang w:eastAsia="ru-RU"/>
        </w:rPr>
        <w:lastRenderedPageBreak/>
        <w:t xml:space="preserve">Требования к помещениям, в которых предоставляется </w:t>
      </w:r>
      <w:r w:rsidR="003D21C4" w:rsidRPr="0098127D">
        <w:rPr>
          <w:b/>
          <w:bCs/>
          <w:sz w:val="28"/>
          <w:szCs w:val="28"/>
          <w:lang w:eastAsia="ru-RU"/>
        </w:rPr>
        <w:t>Услуга</w:t>
      </w:r>
    </w:p>
    <w:p w:rsidR="0063175C" w:rsidRPr="0098127D" w:rsidRDefault="0063175C" w:rsidP="0063175C">
      <w:pPr>
        <w:ind w:left="709"/>
        <w:jc w:val="both"/>
        <w:rPr>
          <w:sz w:val="28"/>
          <w:szCs w:val="28"/>
          <w:lang w:eastAsia="ru-RU"/>
        </w:rPr>
      </w:pPr>
    </w:p>
    <w:p w:rsidR="00F82E9A" w:rsidRPr="0098127D" w:rsidRDefault="00F82E9A" w:rsidP="00E73C5C">
      <w:pPr>
        <w:numPr>
          <w:ilvl w:val="0"/>
          <w:numId w:val="4"/>
        </w:numPr>
        <w:ind w:firstLine="709"/>
        <w:jc w:val="both"/>
        <w:rPr>
          <w:sz w:val="28"/>
          <w:szCs w:val="28"/>
          <w:lang w:eastAsia="ru-RU"/>
        </w:rPr>
      </w:pPr>
      <w:r w:rsidRPr="0098127D">
        <w:rPr>
          <w:sz w:val="28"/>
          <w:szCs w:val="28"/>
          <w:lang w:eastAsia="ru-RU"/>
        </w:rPr>
        <w:t xml:space="preserve"> Помещения, в которых предоставляется Услуга, должны соответствовать следующим требованиям:</w:t>
      </w:r>
    </w:p>
    <w:p w:rsidR="00F82E9A" w:rsidRPr="0098127D" w:rsidRDefault="00F82E9A" w:rsidP="00F82E9A">
      <w:pPr>
        <w:ind w:firstLine="709"/>
        <w:jc w:val="both"/>
        <w:rPr>
          <w:sz w:val="28"/>
          <w:szCs w:val="28"/>
          <w:lang w:eastAsia="ru-RU"/>
        </w:rPr>
      </w:pPr>
      <w:r w:rsidRPr="0098127D">
        <w:rPr>
          <w:sz w:val="28"/>
          <w:szCs w:val="28"/>
          <w:lang w:eastAsia="ru-RU"/>
        </w:rPr>
        <w:t>а) информационные стенды,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F82E9A" w:rsidRPr="0098127D" w:rsidRDefault="00F82E9A" w:rsidP="00F82E9A">
      <w:pPr>
        <w:ind w:firstLine="709"/>
        <w:jc w:val="both"/>
        <w:rPr>
          <w:sz w:val="28"/>
          <w:szCs w:val="28"/>
          <w:lang w:eastAsia="ru-RU"/>
        </w:rPr>
      </w:pPr>
      <w:r w:rsidRPr="0098127D">
        <w:rPr>
          <w:sz w:val="28"/>
          <w:szCs w:val="28"/>
          <w:lang w:eastAsia="ru-RU"/>
        </w:rPr>
        <w:t>б) для обеспечения возможности реализации прав инвалидов (в том числе инвалидов, использующих кресла-коляски и собак-проводников) вход в здание оборудуется специальным пандусом;</w:t>
      </w:r>
    </w:p>
    <w:p w:rsidR="00F82E9A" w:rsidRPr="0098127D" w:rsidRDefault="00F82E9A" w:rsidP="00F82E9A">
      <w:pPr>
        <w:ind w:firstLine="709"/>
        <w:jc w:val="both"/>
        <w:rPr>
          <w:sz w:val="28"/>
          <w:szCs w:val="28"/>
          <w:lang w:eastAsia="ru-RU"/>
        </w:rPr>
      </w:pPr>
      <w:r w:rsidRPr="0098127D">
        <w:rPr>
          <w:sz w:val="28"/>
          <w:szCs w:val="28"/>
          <w:lang w:eastAsia="ru-RU"/>
        </w:rPr>
        <w:t>в) местоположение административных зданий, в которых осуществляется прием запросов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F82E9A" w:rsidRPr="0098127D" w:rsidRDefault="00F82E9A" w:rsidP="00F82E9A">
      <w:pPr>
        <w:ind w:firstLine="709"/>
        <w:jc w:val="both"/>
        <w:rPr>
          <w:sz w:val="28"/>
          <w:szCs w:val="28"/>
          <w:lang w:eastAsia="ru-RU"/>
        </w:rPr>
      </w:pPr>
      <w:r w:rsidRPr="0098127D">
        <w:rPr>
          <w:sz w:val="28"/>
          <w:szCs w:val="28"/>
          <w:lang w:eastAsia="ru-RU"/>
        </w:rPr>
        <w:t>г) в случае, если имеется возможность организации стоянки (парковки) возле здания (строения), в котором осуществляется прием граждан по вопросам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82E9A" w:rsidRPr="0098127D" w:rsidRDefault="00F82E9A" w:rsidP="00F82E9A">
      <w:pPr>
        <w:ind w:firstLine="709"/>
        <w:jc w:val="both"/>
        <w:rPr>
          <w:sz w:val="28"/>
          <w:szCs w:val="28"/>
          <w:lang w:eastAsia="ru-RU"/>
        </w:rPr>
      </w:pPr>
      <w:r w:rsidRPr="0098127D">
        <w:rPr>
          <w:sz w:val="28"/>
          <w:szCs w:val="28"/>
          <w:lang w:eastAsia="ru-RU"/>
        </w:rPr>
        <w:t>д)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F82E9A" w:rsidRPr="0098127D" w:rsidRDefault="00F82E9A" w:rsidP="00F82E9A">
      <w:pPr>
        <w:ind w:firstLine="709"/>
        <w:jc w:val="both"/>
        <w:rPr>
          <w:sz w:val="28"/>
          <w:szCs w:val="28"/>
          <w:lang w:eastAsia="ru-RU"/>
        </w:rPr>
      </w:pPr>
      <w:r w:rsidRPr="0098127D">
        <w:rPr>
          <w:sz w:val="28"/>
          <w:szCs w:val="28"/>
          <w:lang w:eastAsia="ru-RU"/>
        </w:rPr>
        <w:t>е) центральный вход в здание, в котором осуществляется предоставление Услуги, оборудуется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F82E9A" w:rsidRPr="0098127D" w:rsidRDefault="00F82E9A" w:rsidP="00F82E9A">
      <w:pPr>
        <w:ind w:firstLine="709"/>
        <w:jc w:val="both"/>
        <w:rPr>
          <w:sz w:val="28"/>
          <w:szCs w:val="28"/>
          <w:lang w:eastAsia="ru-RU"/>
        </w:rPr>
      </w:pPr>
      <w:r w:rsidRPr="0098127D">
        <w:rPr>
          <w:sz w:val="28"/>
          <w:szCs w:val="28"/>
          <w:lang w:eastAsia="ru-RU"/>
        </w:rPr>
        <w:t>ж) административные здания, в которых предоставляется Услуга, должны обеспечивать удобные и комфортные условия для заявителей;</w:t>
      </w:r>
    </w:p>
    <w:p w:rsidR="00F82E9A" w:rsidRPr="0098127D" w:rsidRDefault="00F82E9A" w:rsidP="00F82E9A">
      <w:pPr>
        <w:ind w:firstLine="709"/>
        <w:jc w:val="both"/>
        <w:rPr>
          <w:sz w:val="28"/>
          <w:szCs w:val="28"/>
          <w:lang w:eastAsia="ru-RU"/>
        </w:rPr>
      </w:pPr>
      <w:r w:rsidRPr="0098127D">
        <w:rPr>
          <w:sz w:val="28"/>
          <w:szCs w:val="28"/>
          <w:lang w:eastAsia="ru-RU"/>
        </w:rPr>
        <w:t>з) помещения для приема и регистрации заявлений и места для заполнения заявлений оснащаются стульями, столами (стойками) для возможности оформления документов. Количество мест определяется исходя из фактической нагрузки и возможностей для из размещения в здании;</w:t>
      </w:r>
    </w:p>
    <w:p w:rsidR="00F82E9A" w:rsidRPr="0098127D" w:rsidRDefault="00F82E9A" w:rsidP="00F82E9A">
      <w:pPr>
        <w:ind w:firstLine="709"/>
        <w:jc w:val="both"/>
        <w:rPr>
          <w:sz w:val="28"/>
          <w:szCs w:val="28"/>
          <w:lang w:eastAsia="ru-RU"/>
        </w:rPr>
      </w:pPr>
      <w:r w:rsidRPr="0098127D">
        <w:rPr>
          <w:sz w:val="28"/>
          <w:szCs w:val="28"/>
          <w:lang w:eastAsia="ru-RU"/>
        </w:rPr>
        <w:t>и) зал ожидания оснащается стульями, столами (стойками) для возможности оформления документов. Количество мест ожидания определяется исходя из фактической нагрузки и возможностей для их размещения в здании. В зале ожидания должен быть установлен компьютер со справочно-правовыми системами и программными продуктами. Правила работы с ним, а также фамилия, имя, отчество (при наличии), номер телефона, номер кабинета должностного лица, отвечающего за работу компьютера, размещаются на информационном стенде, расположенном рядом с компьютером;</w:t>
      </w:r>
    </w:p>
    <w:p w:rsidR="00F82E9A" w:rsidRPr="0098127D" w:rsidRDefault="00F82E9A" w:rsidP="00F82E9A">
      <w:pPr>
        <w:ind w:firstLine="709"/>
        <w:jc w:val="both"/>
        <w:rPr>
          <w:sz w:val="28"/>
          <w:szCs w:val="28"/>
          <w:lang w:eastAsia="ru-RU"/>
        </w:rPr>
      </w:pPr>
      <w:r w:rsidRPr="0098127D">
        <w:rPr>
          <w:sz w:val="28"/>
          <w:szCs w:val="28"/>
          <w:lang w:eastAsia="ru-RU"/>
        </w:rPr>
        <w:t xml:space="preserve">к) надлежащее размещение оборудования и носителей информации, необходимых для обеспечения беспрепятственного доступа инвалидов зданиям и </w:t>
      </w:r>
      <w:r w:rsidRPr="0098127D">
        <w:rPr>
          <w:sz w:val="28"/>
          <w:szCs w:val="28"/>
          <w:lang w:eastAsia="ru-RU"/>
        </w:rPr>
        <w:lastRenderedPageBreak/>
        <w:t>помещениям, в которых предоставляется Услуга, и к Услуге с учетом ограничений их жизнедеятельности;</w:t>
      </w:r>
    </w:p>
    <w:p w:rsidR="00F82E9A" w:rsidRPr="0098127D" w:rsidRDefault="00F82E9A" w:rsidP="00F82E9A">
      <w:pPr>
        <w:ind w:firstLine="709"/>
        <w:jc w:val="both"/>
        <w:rPr>
          <w:sz w:val="28"/>
          <w:szCs w:val="28"/>
          <w:lang w:eastAsia="ru-RU"/>
        </w:rPr>
      </w:pPr>
      <w:r w:rsidRPr="0098127D">
        <w:rPr>
          <w:sz w:val="28"/>
          <w:szCs w:val="28"/>
          <w:lang w:eastAsia="ru-RU"/>
        </w:rPr>
        <w:t>л) допуск сурдопереводчика и тифлосурдопереводчика;</w:t>
      </w:r>
    </w:p>
    <w:p w:rsidR="00F82E9A" w:rsidRPr="0098127D" w:rsidRDefault="00F82E9A" w:rsidP="00F82E9A">
      <w:pPr>
        <w:ind w:firstLine="709"/>
        <w:jc w:val="both"/>
        <w:rPr>
          <w:sz w:val="28"/>
          <w:szCs w:val="28"/>
          <w:lang w:eastAsia="ru-RU"/>
        </w:rPr>
      </w:pPr>
      <w:r w:rsidRPr="0098127D">
        <w:rPr>
          <w:sz w:val="28"/>
          <w:szCs w:val="28"/>
          <w:lang w:eastAsia="ru-RU"/>
        </w:rPr>
        <w:t>м)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F82E9A" w:rsidRPr="0098127D" w:rsidRDefault="00F82E9A" w:rsidP="00F82E9A">
      <w:pPr>
        <w:ind w:firstLine="709"/>
        <w:jc w:val="both"/>
        <w:rPr>
          <w:sz w:val="28"/>
          <w:szCs w:val="28"/>
          <w:lang w:eastAsia="ru-RU"/>
        </w:rPr>
      </w:pPr>
      <w:r w:rsidRPr="0098127D">
        <w:rPr>
          <w:sz w:val="28"/>
          <w:szCs w:val="28"/>
          <w:lang w:eastAsia="ru-RU"/>
        </w:rPr>
        <w:t>н) оказание должностными лицами, предоставляющими Услугу, иной необходимой инвалидам помощи в преодолении барьеров, мешающих получению Услуги и использованию помещений наравне с другими лицами.</w:t>
      </w:r>
    </w:p>
    <w:p w:rsidR="009801C8" w:rsidRPr="0098127D" w:rsidRDefault="009801C8" w:rsidP="009801C8">
      <w:pPr>
        <w:ind w:firstLine="709"/>
        <w:jc w:val="center"/>
        <w:rPr>
          <w:sz w:val="28"/>
          <w:szCs w:val="28"/>
          <w:lang w:eastAsia="ru-RU"/>
        </w:rPr>
      </w:pPr>
    </w:p>
    <w:p w:rsidR="00C955F6" w:rsidRPr="0098127D" w:rsidRDefault="00C955F6" w:rsidP="009801C8">
      <w:pPr>
        <w:ind w:firstLine="709"/>
        <w:jc w:val="center"/>
        <w:rPr>
          <w:b/>
          <w:sz w:val="28"/>
          <w:szCs w:val="28"/>
          <w:lang w:eastAsia="ru-RU"/>
        </w:rPr>
      </w:pPr>
      <w:r w:rsidRPr="0098127D">
        <w:rPr>
          <w:b/>
          <w:sz w:val="28"/>
          <w:szCs w:val="28"/>
          <w:lang w:eastAsia="ru-RU"/>
        </w:rPr>
        <w:t>По</w:t>
      </w:r>
      <w:r w:rsidR="0094638C" w:rsidRPr="0098127D">
        <w:rPr>
          <w:b/>
          <w:sz w:val="28"/>
          <w:szCs w:val="28"/>
          <w:lang w:eastAsia="ru-RU"/>
        </w:rPr>
        <w:t>казатели доступности и качества У</w:t>
      </w:r>
      <w:r w:rsidRPr="0098127D">
        <w:rPr>
          <w:b/>
          <w:sz w:val="28"/>
          <w:szCs w:val="28"/>
          <w:lang w:eastAsia="ru-RU"/>
        </w:rPr>
        <w:t>слуги</w:t>
      </w:r>
    </w:p>
    <w:p w:rsidR="009801C8" w:rsidRPr="0098127D" w:rsidRDefault="009801C8" w:rsidP="009801C8">
      <w:pPr>
        <w:ind w:firstLine="709"/>
        <w:jc w:val="center"/>
        <w:rPr>
          <w:sz w:val="28"/>
          <w:szCs w:val="28"/>
          <w:lang w:eastAsia="ru-RU"/>
        </w:rPr>
      </w:pPr>
    </w:p>
    <w:p w:rsidR="009801C8" w:rsidRPr="0098127D" w:rsidRDefault="009801C8" w:rsidP="00E73C5C">
      <w:pPr>
        <w:numPr>
          <w:ilvl w:val="0"/>
          <w:numId w:val="4"/>
        </w:numPr>
        <w:ind w:firstLine="709"/>
        <w:jc w:val="both"/>
        <w:rPr>
          <w:sz w:val="28"/>
          <w:szCs w:val="28"/>
          <w:lang w:eastAsia="ru-RU"/>
        </w:rPr>
      </w:pPr>
      <w:r w:rsidRPr="0098127D">
        <w:rPr>
          <w:sz w:val="28"/>
          <w:szCs w:val="28"/>
          <w:lang w:eastAsia="ru-RU"/>
        </w:rPr>
        <w:t xml:space="preserve"> К показателям доступности предоставления Услуги относятся:</w:t>
      </w:r>
    </w:p>
    <w:p w:rsidR="009801C8" w:rsidRPr="0098127D" w:rsidRDefault="009801C8" w:rsidP="00E73C5C">
      <w:pPr>
        <w:ind w:firstLine="709"/>
        <w:jc w:val="both"/>
        <w:rPr>
          <w:sz w:val="28"/>
          <w:szCs w:val="28"/>
          <w:lang w:eastAsia="ru-RU"/>
        </w:rPr>
      </w:pPr>
      <w:r w:rsidRPr="0098127D">
        <w:rPr>
          <w:sz w:val="28"/>
          <w:szCs w:val="28"/>
          <w:lang w:eastAsia="ru-RU"/>
        </w:rPr>
        <w:t>а) возможность получения информации о ходе предоставления Услуги, в том числе с использованием информационно-коммуникационных технологий;</w:t>
      </w:r>
    </w:p>
    <w:p w:rsidR="009801C8" w:rsidRPr="0098127D" w:rsidRDefault="009801C8" w:rsidP="00E73C5C">
      <w:pPr>
        <w:ind w:firstLine="709"/>
        <w:jc w:val="both"/>
        <w:rPr>
          <w:sz w:val="28"/>
          <w:szCs w:val="28"/>
          <w:lang w:eastAsia="ru-RU"/>
        </w:rPr>
      </w:pPr>
      <w:r w:rsidRPr="0098127D">
        <w:rPr>
          <w:sz w:val="28"/>
          <w:szCs w:val="28"/>
          <w:lang w:eastAsia="ru-RU"/>
        </w:rPr>
        <w:t>б)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9801C8" w:rsidRPr="0098127D" w:rsidRDefault="009801C8" w:rsidP="00E73C5C">
      <w:pPr>
        <w:ind w:firstLine="709"/>
        <w:jc w:val="both"/>
        <w:rPr>
          <w:sz w:val="28"/>
          <w:szCs w:val="28"/>
          <w:lang w:eastAsia="ru-RU"/>
        </w:rPr>
      </w:pPr>
      <w:r w:rsidRPr="0098127D">
        <w:rPr>
          <w:sz w:val="28"/>
          <w:szCs w:val="28"/>
          <w:lang w:eastAsia="ru-RU"/>
        </w:rPr>
        <w:t>в)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9801C8" w:rsidRPr="0098127D" w:rsidRDefault="00E73C5C" w:rsidP="00E73C5C">
      <w:pPr>
        <w:numPr>
          <w:ilvl w:val="0"/>
          <w:numId w:val="4"/>
        </w:numPr>
        <w:ind w:firstLine="709"/>
        <w:jc w:val="both"/>
        <w:rPr>
          <w:sz w:val="28"/>
          <w:szCs w:val="28"/>
          <w:lang w:eastAsia="ru-RU"/>
        </w:rPr>
      </w:pPr>
      <w:r w:rsidRPr="0098127D">
        <w:rPr>
          <w:sz w:val="28"/>
          <w:szCs w:val="28"/>
          <w:lang w:eastAsia="ru-RU"/>
        </w:rPr>
        <w:t xml:space="preserve"> </w:t>
      </w:r>
      <w:r w:rsidR="009801C8" w:rsidRPr="0098127D">
        <w:rPr>
          <w:sz w:val="28"/>
          <w:szCs w:val="28"/>
          <w:lang w:eastAsia="ru-RU"/>
        </w:rPr>
        <w:t>К показателям качества предоставления Услуги относятся:</w:t>
      </w:r>
    </w:p>
    <w:p w:rsidR="009801C8" w:rsidRPr="0098127D" w:rsidRDefault="009801C8" w:rsidP="00E73C5C">
      <w:pPr>
        <w:ind w:firstLine="709"/>
        <w:jc w:val="both"/>
        <w:rPr>
          <w:sz w:val="28"/>
          <w:szCs w:val="28"/>
          <w:lang w:eastAsia="ru-RU"/>
        </w:rPr>
      </w:pPr>
      <w:r w:rsidRPr="0098127D">
        <w:rPr>
          <w:sz w:val="28"/>
          <w:szCs w:val="28"/>
          <w:lang w:eastAsia="ru-RU"/>
        </w:rPr>
        <w:t>а) отсутствие нарушений установленных сроков в процессе предоставления государственной услуги;</w:t>
      </w:r>
    </w:p>
    <w:p w:rsidR="009801C8" w:rsidRPr="0098127D" w:rsidRDefault="009801C8" w:rsidP="00E73C5C">
      <w:pPr>
        <w:ind w:firstLine="709"/>
        <w:jc w:val="both"/>
        <w:rPr>
          <w:sz w:val="28"/>
          <w:szCs w:val="28"/>
          <w:lang w:eastAsia="ru-RU"/>
        </w:rPr>
      </w:pPr>
      <w:r w:rsidRPr="0098127D">
        <w:rPr>
          <w:sz w:val="28"/>
          <w:szCs w:val="28"/>
          <w:lang w:eastAsia="ru-RU"/>
        </w:rPr>
        <w:t>б) поддержание обратной связи с заявителем;</w:t>
      </w:r>
    </w:p>
    <w:p w:rsidR="009801C8" w:rsidRPr="0098127D" w:rsidRDefault="009801C8" w:rsidP="00E73C5C">
      <w:pPr>
        <w:ind w:firstLine="709"/>
        <w:jc w:val="both"/>
        <w:rPr>
          <w:sz w:val="28"/>
          <w:szCs w:val="28"/>
          <w:lang w:eastAsia="ru-RU"/>
        </w:rPr>
      </w:pPr>
      <w:r w:rsidRPr="0098127D">
        <w:rPr>
          <w:sz w:val="28"/>
          <w:szCs w:val="28"/>
          <w:lang w:eastAsia="ru-RU"/>
        </w:rPr>
        <w:t>в) отсутствие заявлений об оспаривании решений, действий (бездействия) Органа власти</w:t>
      </w:r>
      <w:r w:rsidR="00757E96" w:rsidRPr="0098127D">
        <w:rPr>
          <w:sz w:val="28"/>
          <w:szCs w:val="28"/>
          <w:lang w:eastAsia="ru-RU"/>
        </w:rPr>
        <w:t>,</w:t>
      </w:r>
      <w:r w:rsidRPr="0098127D">
        <w:rPr>
          <w:sz w:val="28"/>
          <w:szCs w:val="28"/>
          <w:lang w:eastAsia="ru-RU"/>
        </w:rPr>
        <w:t xml:space="preserve">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9801C8" w:rsidRPr="0098127D" w:rsidRDefault="009801C8" w:rsidP="009801C8">
      <w:pPr>
        <w:ind w:firstLine="709"/>
        <w:jc w:val="both"/>
        <w:rPr>
          <w:sz w:val="28"/>
          <w:szCs w:val="28"/>
          <w:lang w:eastAsia="ru-RU"/>
        </w:rPr>
      </w:pPr>
      <w:r w:rsidRPr="0098127D">
        <w:rPr>
          <w:sz w:val="28"/>
          <w:szCs w:val="28"/>
          <w:lang w:eastAsia="ru-RU"/>
        </w:rPr>
        <w:t>г) предоставление Услуги в соответствии с вариантом предоставления Услуги;</w:t>
      </w:r>
    </w:p>
    <w:p w:rsidR="009801C8" w:rsidRPr="0098127D" w:rsidRDefault="009801C8" w:rsidP="009801C8">
      <w:pPr>
        <w:ind w:firstLine="709"/>
        <w:jc w:val="both"/>
        <w:rPr>
          <w:sz w:val="28"/>
          <w:szCs w:val="28"/>
          <w:lang w:eastAsia="ru-RU"/>
        </w:rPr>
      </w:pPr>
      <w:r w:rsidRPr="0098127D">
        <w:rPr>
          <w:sz w:val="28"/>
          <w:szCs w:val="28"/>
          <w:lang w:eastAsia="ru-RU"/>
        </w:rPr>
        <w:t>д) минимально возможное количество взаимодействий заявителя с должностными лицами, участвующими в предоставлении Услуги;</w:t>
      </w:r>
    </w:p>
    <w:p w:rsidR="009801C8" w:rsidRPr="0098127D" w:rsidRDefault="009801C8" w:rsidP="009801C8">
      <w:pPr>
        <w:ind w:firstLine="709"/>
        <w:jc w:val="both"/>
        <w:rPr>
          <w:sz w:val="28"/>
          <w:szCs w:val="28"/>
          <w:lang w:eastAsia="ru-RU"/>
        </w:rPr>
      </w:pPr>
      <w:r w:rsidRPr="0098127D">
        <w:rPr>
          <w:sz w:val="28"/>
          <w:szCs w:val="28"/>
          <w:lang w:eastAsia="ru-RU"/>
        </w:rPr>
        <w:t>е) продолжительность взаимодействия с должностными лицами, участвующими в предоставлении Услуги – не более 15 минут;</w:t>
      </w:r>
    </w:p>
    <w:p w:rsidR="009801C8" w:rsidRPr="0098127D" w:rsidRDefault="009801C8" w:rsidP="009801C8">
      <w:pPr>
        <w:ind w:firstLine="709"/>
        <w:jc w:val="both"/>
        <w:rPr>
          <w:sz w:val="28"/>
          <w:szCs w:val="28"/>
          <w:lang w:eastAsia="ru-RU"/>
        </w:rPr>
      </w:pPr>
      <w:r w:rsidRPr="0098127D">
        <w:rPr>
          <w:sz w:val="28"/>
          <w:szCs w:val="28"/>
          <w:lang w:eastAsia="ru-RU"/>
        </w:rPr>
        <w:t>ж) отсутствие обоснованных жалоб на действия (бездействие) сотрудников и их некорректное (невнимательное) отношение к заявителям;</w:t>
      </w:r>
    </w:p>
    <w:p w:rsidR="00E0628B" w:rsidRPr="0098127D" w:rsidRDefault="009801C8" w:rsidP="00E0628B">
      <w:pPr>
        <w:ind w:firstLine="709"/>
        <w:jc w:val="both"/>
        <w:rPr>
          <w:sz w:val="28"/>
          <w:szCs w:val="28"/>
          <w:lang w:eastAsia="ru-RU"/>
        </w:rPr>
      </w:pPr>
      <w:r w:rsidRPr="0098127D">
        <w:rPr>
          <w:sz w:val="28"/>
          <w:szCs w:val="28"/>
          <w:lang w:eastAsia="ru-RU"/>
        </w:rPr>
        <w:t>з)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E0628B" w:rsidRPr="0098127D" w:rsidRDefault="00E0628B" w:rsidP="00E0628B">
      <w:pPr>
        <w:ind w:firstLine="709"/>
        <w:jc w:val="both"/>
        <w:rPr>
          <w:sz w:val="28"/>
          <w:szCs w:val="28"/>
          <w:lang w:eastAsia="ru-RU"/>
        </w:rPr>
      </w:pPr>
    </w:p>
    <w:p w:rsidR="00CC7DDA" w:rsidRPr="0098127D" w:rsidRDefault="00CC7DDA" w:rsidP="00E0628B">
      <w:pPr>
        <w:ind w:firstLine="709"/>
        <w:jc w:val="center"/>
        <w:rPr>
          <w:b/>
          <w:bCs/>
          <w:sz w:val="28"/>
          <w:szCs w:val="28"/>
          <w:lang w:eastAsia="ru-RU"/>
        </w:rPr>
      </w:pPr>
      <w:r w:rsidRPr="0098127D">
        <w:rPr>
          <w:b/>
          <w:bCs/>
          <w:sz w:val="28"/>
          <w:szCs w:val="28"/>
          <w:lang w:eastAsia="ru-RU"/>
        </w:rPr>
        <w:t>Иные требования к предоставлению Услуги</w:t>
      </w:r>
    </w:p>
    <w:p w:rsidR="00E0628B" w:rsidRPr="0098127D" w:rsidRDefault="00E0628B" w:rsidP="00E0628B">
      <w:pPr>
        <w:ind w:firstLine="709"/>
        <w:jc w:val="both"/>
        <w:rPr>
          <w:sz w:val="28"/>
          <w:szCs w:val="28"/>
          <w:lang w:eastAsia="ru-RU"/>
        </w:rPr>
      </w:pPr>
    </w:p>
    <w:p w:rsidR="00CC7DDA" w:rsidRPr="0098127D" w:rsidRDefault="00CC7DDA" w:rsidP="00E73C5C">
      <w:pPr>
        <w:pStyle w:val="ab"/>
        <w:numPr>
          <w:ilvl w:val="0"/>
          <w:numId w:val="4"/>
        </w:numPr>
        <w:tabs>
          <w:tab w:val="num" w:pos="1276"/>
        </w:tabs>
        <w:jc w:val="both"/>
        <w:rPr>
          <w:rFonts w:eastAsia="Calibri"/>
          <w:sz w:val="28"/>
          <w:szCs w:val="28"/>
        </w:rPr>
      </w:pPr>
      <w:r w:rsidRPr="0098127D">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CC7DDA" w:rsidRPr="0098127D" w:rsidRDefault="00CC7DDA" w:rsidP="00E73C5C">
      <w:pPr>
        <w:pStyle w:val="ab"/>
        <w:numPr>
          <w:ilvl w:val="0"/>
          <w:numId w:val="4"/>
        </w:numPr>
        <w:ind w:firstLine="709"/>
        <w:contextualSpacing w:val="0"/>
        <w:jc w:val="both"/>
        <w:rPr>
          <w:sz w:val="28"/>
          <w:szCs w:val="28"/>
          <w:lang w:eastAsia="ru-RU"/>
        </w:rPr>
      </w:pPr>
      <w:r w:rsidRPr="0098127D">
        <w:rPr>
          <w:sz w:val="28"/>
          <w:szCs w:val="28"/>
          <w:lang w:eastAsia="ru-RU"/>
        </w:rPr>
        <w:lastRenderedPageBreak/>
        <w:t>Информационные системы, используемые для предоставления Услуги:</w:t>
      </w:r>
    </w:p>
    <w:p w:rsidR="00757E96" w:rsidRPr="0098127D" w:rsidRDefault="00757E96" w:rsidP="00757E96">
      <w:pPr>
        <w:pStyle w:val="ab"/>
        <w:ind w:left="0" w:firstLine="709"/>
        <w:contextualSpacing w:val="0"/>
        <w:jc w:val="both"/>
        <w:rPr>
          <w:sz w:val="28"/>
          <w:szCs w:val="28"/>
          <w:lang w:eastAsia="ru-RU"/>
        </w:rPr>
      </w:pPr>
      <w:r w:rsidRPr="0098127D">
        <w:rPr>
          <w:sz w:val="28"/>
          <w:szCs w:val="28"/>
          <w:lang w:eastAsia="ru-RU"/>
        </w:rPr>
        <w:t>а) официальный сайт Российской Федерации о проведении торгов;</w:t>
      </w:r>
    </w:p>
    <w:p w:rsidR="00757E96" w:rsidRPr="0098127D" w:rsidRDefault="00757E96" w:rsidP="00757E96">
      <w:pPr>
        <w:pStyle w:val="ab"/>
        <w:ind w:left="0" w:firstLine="709"/>
        <w:contextualSpacing w:val="0"/>
        <w:jc w:val="both"/>
        <w:rPr>
          <w:sz w:val="28"/>
          <w:szCs w:val="28"/>
        </w:rPr>
      </w:pPr>
      <w:r w:rsidRPr="0098127D">
        <w:rPr>
          <w:sz w:val="28"/>
          <w:szCs w:val="28"/>
          <w:lang w:eastAsia="ru-RU"/>
        </w:rPr>
        <w:t>б)</w:t>
      </w:r>
      <w:r w:rsidRPr="0098127D">
        <w:rPr>
          <w:sz w:val="28"/>
          <w:szCs w:val="28"/>
        </w:rPr>
        <w:t xml:space="preserve"> электронная площадка.</w:t>
      </w:r>
    </w:p>
    <w:p w:rsidR="00757E96" w:rsidRPr="0098127D" w:rsidRDefault="00757E96" w:rsidP="00757E96">
      <w:pPr>
        <w:pStyle w:val="ab"/>
        <w:ind w:left="943"/>
        <w:jc w:val="both"/>
        <w:rPr>
          <w:sz w:val="28"/>
          <w:szCs w:val="28"/>
          <w:lang w:eastAsia="ru-RU"/>
        </w:rPr>
      </w:pPr>
    </w:p>
    <w:p w:rsidR="00D95C2A" w:rsidRPr="0098127D" w:rsidRDefault="00C955F6" w:rsidP="00D95C2A">
      <w:pPr>
        <w:tabs>
          <w:tab w:val="left" w:pos="1021"/>
        </w:tabs>
        <w:ind w:firstLine="709"/>
        <w:jc w:val="center"/>
        <w:rPr>
          <w:sz w:val="28"/>
          <w:szCs w:val="28"/>
          <w:lang w:eastAsia="ru-RU"/>
        </w:rPr>
      </w:pPr>
      <w:r w:rsidRPr="0098127D">
        <w:rPr>
          <w:b/>
          <w:bCs/>
          <w:sz w:val="28"/>
          <w:szCs w:val="28"/>
          <w:lang w:val="en-US" w:eastAsia="ru-RU"/>
        </w:rPr>
        <w:t>III</w:t>
      </w:r>
      <w:r w:rsidRPr="0098127D">
        <w:rPr>
          <w:b/>
          <w:bCs/>
          <w:sz w:val="28"/>
          <w:szCs w:val="28"/>
          <w:lang w:eastAsia="ru-RU"/>
        </w:rPr>
        <w:t xml:space="preserve">. </w:t>
      </w:r>
      <w:r w:rsidR="00C162C8" w:rsidRPr="0098127D">
        <w:rPr>
          <w:b/>
          <w:bCs/>
          <w:sz w:val="28"/>
          <w:szCs w:val="28"/>
          <w:lang w:eastAsia="ru-RU"/>
        </w:rPr>
        <w:t>С</w:t>
      </w:r>
      <w:r w:rsidRPr="0098127D">
        <w:rPr>
          <w:b/>
          <w:bCs/>
          <w:sz w:val="28"/>
          <w:szCs w:val="28"/>
          <w:lang w:eastAsia="ru-RU"/>
        </w:rPr>
        <w:t>остав, последовательность и сроки выполнения административных процедур</w:t>
      </w:r>
    </w:p>
    <w:p w:rsidR="00D95C2A" w:rsidRPr="0098127D" w:rsidRDefault="00D95C2A" w:rsidP="00D95C2A">
      <w:pPr>
        <w:tabs>
          <w:tab w:val="left" w:pos="1021"/>
        </w:tabs>
        <w:ind w:firstLine="709"/>
        <w:jc w:val="center"/>
        <w:rPr>
          <w:sz w:val="28"/>
          <w:szCs w:val="28"/>
          <w:lang w:eastAsia="ru-RU"/>
        </w:rPr>
      </w:pPr>
    </w:p>
    <w:p w:rsidR="004538B5" w:rsidRPr="0098127D" w:rsidRDefault="004538B5" w:rsidP="00D95C2A">
      <w:pPr>
        <w:tabs>
          <w:tab w:val="left" w:pos="1021"/>
        </w:tabs>
        <w:ind w:firstLine="709"/>
        <w:jc w:val="center"/>
        <w:rPr>
          <w:b/>
          <w:bCs/>
          <w:sz w:val="28"/>
          <w:szCs w:val="28"/>
          <w:lang w:eastAsia="ru-RU"/>
        </w:rPr>
      </w:pPr>
      <w:r w:rsidRPr="0098127D">
        <w:rPr>
          <w:b/>
          <w:bCs/>
          <w:sz w:val="28"/>
          <w:szCs w:val="28"/>
          <w:lang w:eastAsia="ru-RU"/>
        </w:rPr>
        <w:t>Перечень вариантов предоставления Услуги</w:t>
      </w:r>
    </w:p>
    <w:p w:rsidR="00D95C2A" w:rsidRPr="0098127D" w:rsidRDefault="00D95C2A" w:rsidP="00D95C2A">
      <w:pPr>
        <w:tabs>
          <w:tab w:val="left" w:pos="1021"/>
        </w:tabs>
        <w:ind w:firstLine="709"/>
        <w:jc w:val="center"/>
        <w:rPr>
          <w:sz w:val="28"/>
          <w:szCs w:val="28"/>
          <w:lang w:eastAsia="ru-RU"/>
        </w:rPr>
      </w:pPr>
    </w:p>
    <w:p w:rsidR="0020530E" w:rsidRPr="0098127D" w:rsidRDefault="00AF33B4" w:rsidP="00E73C5C">
      <w:pPr>
        <w:numPr>
          <w:ilvl w:val="0"/>
          <w:numId w:val="4"/>
        </w:numPr>
        <w:ind w:firstLine="709"/>
        <w:jc w:val="both"/>
        <w:rPr>
          <w:color w:val="000000" w:themeColor="text1"/>
          <w:sz w:val="28"/>
          <w:szCs w:val="28"/>
          <w:lang w:eastAsia="ru-RU"/>
        </w:rPr>
      </w:pPr>
      <w:r w:rsidRPr="0098127D">
        <w:rPr>
          <w:color w:val="000000" w:themeColor="text1"/>
          <w:sz w:val="28"/>
          <w:szCs w:val="28"/>
          <w:lang w:eastAsia="ru-RU"/>
        </w:rPr>
        <w:t xml:space="preserve">При обращении заявителя за </w:t>
      </w:r>
      <w:r w:rsidR="00BE337A" w:rsidRPr="0098127D">
        <w:rPr>
          <w:noProof/>
          <w:sz w:val="28"/>
          <w:szCs w:val="28"/>
        </w:rPr>
        <w:t>организацией и проведением аукционов на право пользования участками недр местного значения на территории Курской области</w:t>
      </w:r>
      <w:r w:rsidR="00BE6E80" w:rsidRPr="0098127D">
        <w:rPr>
          <w:noProof/>
          <w:color w:val="000000" w:themeColor="text1"/>
          <w:sz w:val="28"/>
          <w:szCs w:val="28"/>
        </w:rPr>
        <w:t xml:space="preserve"> </w:t>
      </w:r>
      <w:r w:rsidRPr="0098127D">
        <w:rPr>
          <w:color w:val="000000" w:themeColor="text1"/>
          <w:sz w:val="28"/>
          <w:szCs w:val="28"/>
        </w:rPr>
        <w:t>Услуга</w:t>
      </w:r>
      <w:r w:rsidR="00BE6E80" w:rsidRPr="0098127D">
        <w:rPr>
          <w:color w:val="000000" w:themeColor="text1"/>
          <w:sz w:val="28"/>
          <w:szCs w:val="28"/>
        </w:rPr>
        <w:t xml:space="preserve"> </w:t>
      </w:r>
      <w:r w:rsidRPr="0098127D">
        <w:rPr>
          <w:color w:val="000000" w:themeColor="text1"/>
          <w:sz w:val="28"/>
          <w:szCs w:val="28"/>
        </w:rPr>
        <w:t>предоставляется</w:t>
      </w:r>
      <w:r w:rsidR="00BE6E80" w:rsidRPr="0098127D">
        <w:rPr>
          <w:color w:val="000000" w:themeColor="text1"/>
          <w:sz w:val="28"/>
          <w:szCs w:val="28"/>
        </w:rPr>
        <w:t xml:space="preserve"> </w:t>
      </w:r>
      <w:r w:rsidRPr="0098127D">
        <w:rPr>
          <w:color w:val="000000" w:themeColor="text1"/>
          <w:sz w:val="28"/>
          <w:szCs w:val="28"/>
        </w:rPr>
        <w:t>в</w:t>
      </w:r>
      <w:r w:rsidR="00BE6E80" w:rsidRPr="0098127D">
        <w:rPr>
          <w:color w:val="000000" w:themeColor="text1"/>
          <w:sz w:val="28"/>
          <w:szCs w:val="28"/>
        </w:rPr>
        <w:t xml:space="preserve"> </w:t>
      </w:r>
      <w:r w:rsidRPr="0098127D">
        <w:rPr>
          <w:color w:val="000000" w:themeColor="text1"/>
          <w:sz w:val="28"/>
          <w:szCs w:val="28"/>
        </w:rPr>
        <w:t>соответствии</w:t>
      </w:r>
      <w:r w:rsidR="00BE6E80" w:rsidRPr="0098127D">
        <w:rPr>
          <w:color w:val="000000" w:themeColor="text1"/>
          <w:sz w:val="28"/>
          <w:szCs w:val="28"/>
        </w:rPr>
        <w:t xml:space="preserve"> </w:t>
      </w:r>
      <w:r w:rsidRPr="0098127D">
        <w:rPr>
          <w:color w:val="000000" w:themeColor="text1"/>
          <w:sz w:val="28"/>
          <w:szCs w:val="28"/>
        </w:rPr>
        <w:t>со</w:t>
      </w:r>
      <w:r w:rsidR="00BE6E80" w:rsidRPr="0098127D">
        <w:rPr>
          <w:color w:val="000000" w:themeColor="text1"/>
          <w:sz w:val="28"/>
          <w:szCs w:val="28"/>
        </w:rPr>
        <w:t xml:space="preserve"> </w:t>
      </w:r>
      <w:r w:rsidRPr="0098127D">
        <w:rPr>
          <w:color w:val="000000" w:themeColor="text1"/>
          <w:sz w:val="28"/>
          <w:szCs w:val="28"/>
        </w:rPr>
        <w:t>следующими</w:t>
      </w:r>
      <w:r w:rsidR="00BE6E80" w:rsidRPr="0098127D">
        <w:rPr>
          <w:color w:val="000000" w:themeColor="text1"/>
          <w:sz w:val="28"/>
          <w:szCs w:val="28"/>
        </w:rPr>
        <w:t xml:space="preserve"> </w:t>
      </w:r>
      <w:r w:rsidRPr="0098127D">
        <w:rPr>
          <w:color w:val="000000" w:themeColor="text1"/>
          <w:sz w:val="28"/>
          <w:szCs w:val="28"/>
        </w:rPr>
        <w:t>вариантами</w:t>
      </w:r>
      <w:r w:rsidR="0020530E" w:rsidRPr="0098127D">
        <w:rPr>
          <w:color w:val="000000" w:themeColor="text1"/>
          <w:sz w:val="28"/>
          <w:szCs w:val="28"/>
          <w:lang w:eastAsia="ru-RU"/>
        </w:rPr>
        <w:t>:</w:t>
      </w:r>
    </w:p>
    <w:p w:rsidR="0020530E" w:rsidRPr="0098127D" w:rsidRDefault="00DB42A9" w:rsidP="000165C4">
      <w:pPr>
        <w:tabs>
          <w:tab w:val="left" w:pos="1276"/>
          <w:tab w:val="left" w:pos="1985"/>
        </w:tabs>
        <w:ind w:firstLine="709"/>
        <w:jc w:val="both"/>
        <w:rPr>
          <w:sz w:val="28"/>
          <w:szCs w:val="28"/>
          <w:lang w:eastAsia="ru-RU"/>
        </w:rPr>
      </w:pPr>
      <w:r w:rsidRPr="0098127D">
        <w:rPr>
          <w:color w:val="000000" w:themeColor="text1"/>
          <w:sz w:val="28"/>
          <w:szCs w:val="28"/>
        </w:rPr>
        <w:t>Вариант</w:t>
      </w:r>
      <w:r w:rsidR="00BE337A" w:rsidRPr="0098127D">
        <w:rPr>
          <w:color w:val="000000" w:themeColor="text1"/>
          <w:sz w:val="28"/>
          <w:szCs w:val="28"/>
        </w:rPr>
        <w:t xml:space="preserve"> </w:t>
      </w:r>
      <w:r w:rsidR="004E237D" w:rsidRPr="0098127D">
        <w:rPr>
          <w:noProof/>
          <w:color w:val="000000" w:themeColor="text1"/>
          <w:sz w:val="28"/>
          <w:szCs w:val="28"/>
        </w:rPr>
        <w:t>1</w:t>
      </w:r>
      <w:r w:rsidRPr="0098127D">
        <w:rPr>
          <w:color w:val="000000" w:themeColor="text1"/>
          <w:sz w:val="28"/>
          <w:szCs w:val="28"/>
        </w:rPr>
        <w:t xml:space="preserve">: </w:t>
      </w:r>
      <w:r w:rsidR="007E326D" w:rsidRPr="0098127D">
        <w:rPr>
          <w:noProof/>
          <w:color w:val="000000" w:themeColor="text1"/>
          <w:sz w:val="28"/>
          <w:szCs w:val="28"/>
        </w:rPr>
        <w:t>И</w:t>
      </w:r>
      <w:r w:rsidR="003954B6" w:rsidRPr="0098127D">
        <w:rPr>
          <w:noProof/>
          <w:color w:val="000000" w:themeColor="text1"/>
          <w:sz w:val="28"/>
          <w:szCs w:val="28"/>
        </w:rPr>
        <w:t>ндивидуальный предприниматель, являющийся гражданином Российской Федерации</w:t>
      </w:r>
      <w:r w:rsidR="00C33EBE" w:rsidRPr="0098127D">
        <w:rPr>
          <w:color w:val="000000" w:themeColor="text1"/>
          <w:sz w:val="28"/>
          <w:szCs w:val="28"/>
        </w:rPr>
        <w:t xml:space="preserve"> и ю</w:t>
      </w:r>
      <w:r w:rsidR="00C33EBE" w:rsidRPr="0098127D">
        <w:rPr>
          <w:noProof/>
          <w:color w:val="000000" w:themeColor="text1"/>
          <w:sz w:val="28"/>
          <w:szCs w:val="28"/>
        </w:rPr>
        <w:t>ридическое лицо, зарегистрированное</w:t>
      </w:r>
      <w:r w:rsidR="00C33EBE" w:rsidRPr="0098127D">
        <w:rPr>
          <w:noProof/>
          <w:sz w:val="28"/>
          <w:szCs w:val="28"/>
        </w:rPr>
        <w:t xml:space="preserve"> на территории Российской Федерации</w:t>
      </w:r>
      <w:r w:rsidR="00C33EBE" w:rsidRPr="0098127D">
        <w:rPr>
          <w:sz w:val="28"/>
          <w:szCs w:val="28"/>
        </w:rPr>
        <w:t xml:space="preserve">, </w:t>
      </w:r>
      <w:r w:rsidR="00C33EBE" w:rsidRPr="0098127D">
        <w:rPr>
          <w:noProof/>
          <w:sz w:val="28"/>
          <w:szCs w:val="28"/>
        </w:rPr>
        <w:t>через лицо, имеющее право действовать от имени юридического лица без доверенности</w:t>
      </w:r>
      <w:r w:rsidR="003954B6" w:rsidRPr="0098127D">
        <w:rPr>
          <w:sz w:val="28"/>
          <w:szCs w:val="28"/>
        </w:rPr>
        <w:t xml:space="preserve"> </w:t>
      </w:r>
      <w:r w:rsidR="003954B6" w:rsidRPr="0098127D">
        <w:rPr>
          <w:noProof/>
          <w:sz w:val="28"/>
          <w:szCs w:val="28"/>
        </w:rPr>
        <w:t>лично</w:t>
      </w:r>
      <w:r w:rsidR="003954B6" w:rsidRPr="0098127D">
        <w:rPr>
          <w:sz w:val="28"/>
          <w:szCs w:val="28"/>
        </w:rPr>
        <w:t>;</w:t>
      </w:r>
    </w:p>
    <w:p w:rsidR="0020530E" w:rsidRPr="0098127D" w:rsidRDefault="00DB42A9" w:rsidP="000165C4">
      <w:pPr>
        <w:tabs>
          <w:tab w:val="left" w:pos="1276"/>
          <w:tab w:val="left" w:pos="1985"/>
        </w:tabs>
        <w:ind w:firstLine="709"/>
        <w:jc w:val="both"/>
        <w:rPr>
          <w:sz w:val="28"/>
          <w:szCs w:val="28"/>
        </w:rPr>
      </w:pPr>
      <w:r w:rsidRPr="0098127D">
        <w:rPr>
          <w:sz w:val="28"/>
          <w:szCs w:val="28"/>
        </w:rPr>
        <w:t>Вариант</w:t>
      </w:r>
      <w:r w:rsidR="00BE337A" w:rsidRPr="0098127D">
        <w:rPr>
          <w:sz w:val="28"/>
          <w:szCs w:val="28"/>
        </w:rPr>
        <w:t xml:space="preserve"> </w:t>
      </w:r>
      <w:r w:rsidR="004E237D" w:rsidRPr="0098127D">
        <w:rPr>
          <w:noProof/>
          <w:sz w:val="28"/>
          <w:szCs w:val="28"/>
        </w:rPr>
        <w:t>2</w:t>
      </w:r>
      <w:r w:rsidRPr="0098127D">
        <w:rPr>
          <w:sz w:val="28"/>
          <w:szCs w:val="28"/>
        </w:rPr>
        <w:t xml:space="preserve">: </w:t>
      </w:r>
      <w:r w:rsidR="007E326D" w:rsidRPr="0098127D">
        <w:rPr>
          <w:noProof/>
          <w:sz w:val="28"/>
          <w:szCs w:val="28"/>
        </w:rPr>
        <w:t>И</w:t>
      </w:r>
      <w:r w:rsidR="003954B6" w:rsidRPr="0098127D">
        <w:rPr>
          <w:noProof/>
          <w:sz w:val="28"/>
          <w:szCs w:val="28"/>
        </w:rPr>
        <w:t>ндивидуальный предприниматель, являющийся гражданином Российской Федерации</w:t>
      </w:r>
      <w:r w:rsidR="00C33EBE" w:rsidRPr="0098127D">
        <w:rPr>
          <w:noProof/>
          <w:sz w:val="28"/>
          <w:szCs w:val="28"/>
        </w:rPr>
        <w:t xml:space="preserve"> и юридическое лицо, зарегистрированное на территории Российской Федерации</w:t>
      </w:r>
      <w:r w:rsidR="00C33EBE" w:rsidRPr="0098127D">
        <w:rPr>
          <w:sz w:val="28"/>
          <w:szCs w:val="28"/>
        </w:rPr>
        <w:t>,</w:t>
      </w:r>
      <w:r w:rsidR="003954B6" w:rsidRPr="0098127D">
        <w:rPr>
          <w:sz w:val="28"/>
          <w:szCs w:val="28"/>
        </w:rPr>
        <w:t xml:space="preserve"> </w:t>
      </w:r>
      <w:r w:rsidR="003954B6" w:rsidRPr="0098127D">
        <w:rPr>
          <w:noProof/>
          <w:sz w:val="28"/>
          <w:szCs w:val="28"/>
        </w:rPr>
        <w:t>через уполномоченного представителя</w:t>
      </w:r>
      <w:r w:rsidR="00B80480" w:rsidRPr="0098127D">
        <w:rPr>
          <w:sz w:val="28"/>
          <w:szCs w:val="28"/>
        </w:rPr>
        <w:t>.</w:t>
      </w:r>
    </w:p>
    <w:p w:rsidR="00B80480" w:rsidRPr="0098127D" w:rsidRDefault="00B80480" w:rsidP="00D36021">
      <w:pPr>
        <w:pStyle w:val="afa"/>
        <w:spacing w:before="0" w:beforeAutospacing="0" w:after="0" w:afterAutospacing="0" w:line="288" w:lineRule="atLeast"/>
        <w:ind w:firstLine="540"/>
        <w:jc w:val="both"/>
        <w:rPr>
          <w:sz w:val="28"/>
          <w:szCs w:val="28"/>
        </w:rPr>
      </w:pPr>
      <w:r w:rsidRPr="0098127D">
        <w:rPr>
          <w:sz w:val="28"/>
          <w:szCs w:val="28"/>
        </w:rPr>
        <w:t xml:space="preserve">Вариант </w:t>
      </w:r>
      <w:r w:rsidR="00AF33B4" w:rsidRPr="0098127D">
        <w:rPr>
          <w:sz w:val="28"/>
          <w:szCs w:val="28"/>
        </w:rPr>
        <w:t>обращени</w:t>
      </w:r>
      <w:r w:rsidRPr="0098127D">
        <w:rPr>
          <w:sz w:val="28"/>
          <w:szCs w:val="28"/>
        </w:rPr>
        <w:t>я</w:t>
      </w:r>
      <w:r w:rsidR="00AF33B4" w:rsidRPr="0098127D">
        <w:rPr>
          <w:sz w:val="28"/>
          <w:szCs w:val="28"/>
        </w:rPr>
        <w:t xml:space="preserve"> заявителя за </w:t>
      </w:r>
      <w:r w:rsidR="00926DE8" w:rsidRPr="0098127D">
        <w:rPr>
          <w:noProof/>
          <w:sz w:val="28"/>
          <w:szCs w:val="28"/>
        </w:rPr>
        <w:t>исправлением ошибок и опечаток в документах, выданных в результате предоставления услуги</w:t>
      </w:r>
      <w:r w:rsidRPr="0098127D">
        <w:rPr>
          <w:noProof/>
          <w:sz w:val="28"/>
          <w:szCs w:val="28"/>
        </w:rPr>
        <w:t xml:space="preserve"> настоящим Административным регламентом не предусмотрен, поскольку размещение итоговых</w:t>
      </w:r>
      <w:r w:rsidRPr="0098127D">
        <w:rPr>
          <w:color w:val="000000"/>
          <w:sz w:val="28"/>
          <w:szCs w:val="28"/>
          <w:lang w:bidi="ru-RU"/>
        </w:rPr>
        <w:t xml:space="preserve"> пр</w:t>
      </w:r>
      <w:r w:rsidRPr="0098127D">
        <w:rPr>
          <w:noProof/>
          <w:sz w:val="28"/>
          <w:szCs w:val="28"/>
        </w:rPr>
        <w:t xml:space="preserve">отокола о результатах аукциона или протокола рассмотрения заявок на участие в аукционе является </w:t>
      </w:r>
      <w:r w:rsidR="00D36021" w:rsidRPr="0098127D">
        <w:rPr>
          <w:noProof/>
          <w:sz w:val="28"/>
          <w:szCs w:val="28"/>
        </w:rPr>
        <w:t>основанием для закрытия процедуры проведения аукциона и перехода к предоставлению права пользования участком недр местного значения и оформлению лицензии.</w:t>
      </w:r>
    </w:p>
    <w:p w:rsidR="004538B5" w:rsidRPr="0098127D" w:rsidRDefault="00D3282E" w:rsidP="00E73C5C">
      <w:pPr>
        <w:numPr>
          <w:ilvl w:val="0"/>
          <w:numId w:val="4"/>
        </w:numPr>
        <w:ind w:firstLine="709"/>
        <w:jc w:val="both"/>
        <w:rPr>
          <w:sz w:val="28"/>
          <w:szCs w:val="28"/>
          <w:lang w:eastAsia="ru-RU"/>
        </w:rPr>
      </w:pPr>
      <w:r w:rsidRPr="0098127D">
        <w:rPr>
          <w:sz w:val="28"/>
          <w:szCs w:val="28"/>
        </w:rPr>
        <w:t>Возможность</w:t>
      </w:r>
      <w:r w:rsidR="007E326D" w:rsidRPr="0098127D">
        <w:rPr>
          <w:sz w:val="28"/>
          <w:szCs w:val="28"/>
        </w:rPr>
        <w:t xml:space="preserve"> </w:t>
      </w:r>
      <w:r w:rsidRPr="0098127D">
        <w:rPr>
          <w:sz w:val="28"/>
          <w:szCs w:val="28"/>
        </w:rPr>
        <w:t>оставления</w:t>
      </w:r>
      <w:r w:rsidR="007E326D" w:rsidRPr="0098127D">
        <w:rPr>
          <w:sz w:val="28"/>
          <w:szCs w:val="28"/>
        </w:rPr>
        <w:t xml:space="preserve"> </w:t>
      </w:r>
      <w:r w:rsidR="00B900C2" w:rsidRPr="0098127D">
        <w:rPr>
          <w:sz w:val="28"/>
          <w:szCs w:val="28"/>
          <w:lang w:eastAsia="ru-RU"/>
        </w:rPr>
        <w:t>заявления</w:t>
      </w:r>
      <w:r w:rsidRPr="0098127D">
        <w:rPr>
          <w:sz w:val="28"/>
          <w:szCs w:val="28"/>
        </w:rPr>
        <w:t xml:space="preserve"> без рассмотрения не предусмотрена.</w:t>
      </w:r>
    </w:p>
    <w:p w:rsidR="004538B5" w:rsidRPr="0098127D" w:rsidRDefault="00A43A3D" w:rsidP="00A43A3D">
      <w:pPr>
        <w:widowControl w:val="0"/>
        <w:tabs>
          <w:tab w:val="center" w:pos="5102"/>
        </w:tabs>
        <w:spacing w:before="480" w:after="240"/>
        <w:outlineLvl w:val="1"/>
        <w:rPr>
          <w:b/>
          <w:bCs/>
          <w:sz w:val="28"/>
          <w:szCs w:val="28"/>
          <w:lang w:val="en-US" w:eastAsia="ru-RU"/>
        </w:rPr>
      </w:pPr>
      <w:r w:rsidRPr="0098127D">
        <w:rPr>
          <w:b/>
          <w:bCs/>
          <w:sz w:val="28"/>
          <w:szCs w:val="28"/>
          <w:lang w:eastAsia="ru-RU"/>
        </w:rPr>
        <w:tab/>
      </w:r>
      <w:r w:rsidR="004538B5" w:rsidRPr="0098127D">
        <w:rPr>
          <w:b/>
          <w:bCs/>
          <w:sz w:val="28"/>
          <w:szCs w:val="28"/>
          <w:lang w:eastAsia="ru-RU"/>
        </w:rPr>
        <w:t>Профилирование</w:t>
      </w:r>
      <w:r w:rsidR="00E02CD6" w:rsidRPr="0098127D">
        <w:rPr>
          <w:b/>
          <w:bCs/>
          <w:sz w:val="28"/>
          <w:szCs w:val="28"/>
          <w:lang w:eastAsia="ru-RU"/>
        </w:rPr>
        <w:t xml:space="preserve"> </w:t>
      </w:r>
      <w:r w:rsidR="004538B5" w:rsidRPr="0098127D">
        <w:rPr>
          <w:b/>
          <w:bCs/>
          <w:sz w:val="28"/>
          <w:szCs w:val="28"/>
          <w:lang w:eastAsia="ru-RU"/>
        </w:rPr>
        <w:t>заявителя</w:t>
      </w:r>
    </w:p>
    <w:p w:rsidR="00E02CD6" w:rsidRPr="0098127D" w:rsidRDefault="00C955F6" w:rsidP="00E73C5C">
      <w:pPr>
        <w:numPr>
          <w:ilvl w:val="0"/>
          <w:numId w:val="4"/>
        </w:numPr>
        <w:ind w:firstLine="709"/>
        <w:contextualSpacing/>
        <w:jc w:val="both"/>
        <w:rPr>
          <w:sz w:val="28"/>
          <w:szCs w:val="28"/>
          <w:lang w:eastAsia="ru-RU"/>
        </w:rPr>
      </w:pPr>
      <w:r w:rsidRPr="0098127D">
        <w:rPr>
          <w:sz w:val="28"/>
          <w:szCs w:val="28"/>
          <w:lang w:eastAsia="ru-RU"/>
        </w:rPr>
        <w:t>Вариант определяется</w:t>
      </w:r>
      <w:r w:rsidR="00A80545" w:rsidRPr="0098127D">
        <w:rPr>
          <w:sz w:val="28"/>
          <w:szCs w:val="28"/>
          <w:lang w:eastAsia="ru-RU"/>
        </w:rPr>
        <w:t xml:space="preserve"> путем </w:t>
      </w:r>
      <w:r w:rsidR="008A7A80" w:rsidRPr="0098127D">
        <w:rPr>
          <w:sz w:val="28"/>
          <w:szCs w:val="28"/>
          <w:lang w:eastAsia="ru-RU"/>
        </w:rPr>
        <w:t>анкетирования</w:t>
      </w:r>
      <w:r w:rsidR="00A80545" w:rsidRPr="0098127D">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98127D">
        <w:rPr>
          <w:sz w:val="28"/>
          <w:szCs w:val="28"/>
          <w:lang w:eastAsia="ru-RU"/>
        </w:rPr>
        <w:t> </w:t>
      </w:r>
      <w:r w:rsidR="00A80545" w:rsidRPr="0098127D">
        <w:rPr>
          <w:sz w:val="28"/>
          <w:szCs w:val="28"/>
          <w:lang w:eastAsia="ru-RU"/>
        </w:rPr>
        <w:t xml:space="preserve">1 к настоящему </w:t>
      </w:r>
      <w:r w:rsidR="00935CBE" w:rsidRPr="0098127D">
        <w:rPr>
          <w:sz w:val="28"/>
          <w:szCs w:val="28"/>
          <w:lang w:eastAsia="ru-RU"/>
        </w:rPr>
        <w:t>А</w:t>
      </w:r>
      <w:r w:rsidR="00A80545" w:rsidRPr="0098127D">
        <w:rPr>
          <w:sz w:val="28"/>
          <w:szCs w:val="28"/>
          <w:lang w:eastAsia="ru-RU"/>
        </w:rPr>
        <w:t>дминистративному регламенту.</w:t>
      </w:r>
    </w:p>
    <w:p w:rsidR="00A80545" w:rsidRPr="0098127D" w:rsidRDefault="00B95BAA" w:rsidP="00E73C5C">
      <w:pPr>
        <w:numPr>
          <w:ilvl w:val="0"/>
          <w:numId w:val="4"/>
        </w:numPr>
        <w:ind w:firstLine="709"/>
        <w:contextualSpacing/>
        <w:jc w:val="both"/>
        <w:rPr>
          <w:sz w:val="28"/>
          <w:szCs w:val="28"/>
          <w:lang w:eastAsia="ru-RU"/>
        </w:rPr>
      </w:pPr>
      <w:r w:rsidRPr="0098127D">
        <w:rPr>
          <w:sz w:val="28"/>
          <w:szCs w:val="28"/>
          <w:lang w:eastAsia="ru-RU"/>
        </w:rPr>
        <w:t>Профилирование</w:t>
      </w:r>
      <w:r w:rsidR="005419BA" w:rsidRPr="0098127D">
        <w:rPr>
          <w:sz w:val="28"/>
          <w:szCs w:val="28"/>
          <w:lang w:eastAsia="ru-RU"/>
        </w:rPr>
        <w:t xml:space="preserve"> </w:t>
      </w:r>
      <w:r w:rsidRPr="0098127D">
        <w:rPr>
          <w:sz w:val="28"/>
          <w:szCs w:val="28"/>
          <w:lang w:eastAsia="ru-RU"/>
        </w:rPr>
        <w:t>осуществ</w:t>
      </w:r>
      <w:r w:rsidR="00126EE2" w:rsidRPr="0098127D">
        <w:rPr>
          <w:sz w:val="28"/>
          <w:szCs w:val="28"/>
          <w:lang w:eastAsia="ru-RU"/>
        </w:rPr>
        <w:t>ляется</w:t>
      </w:r>
      <w:r w:rsidR="00E02CD6" w:rsidRPr="0098127D">
        <w:rPr>
          <w:sz w:val="28"/>
          <w:szCs w:val="28"/>
          <w:lang w:eastAsia="ru-RU"/>
        </w:rPr>
        <w:t xml:space="preserve"> </w:t>
      </w:r>
      <w:r w:rsidR="00A43A3D" w:rsidRPr="0098127D">
        <w:rPr>
          <w:sz w:val="28"/>
          <w:szCs w:val="28"/>
          <w:lang w:eastAsia="ru-RU"/>
        </w:rPr>
        <w:t xml:space="preserve">на </w:t>
      </w:r>
      <w:r w:rsidR="00A43A3D" w:rsidRPr="0098127D">
        <w:rPr>
          <w:sz w:val="28"/>
          <w:szCs w:val="28"/>
        </w:rPr>
        <w:t>электронной площадке</w:t>
      </w:r>
      <w:r w:rsidR="00E02CD6" w:rsidRPr="0098127D">
        <w:rPr>
          <w:sz w:val="28"/>
          <w:szCs w:val="28"/>
          <w:lang w:eastAsia="ru-RU"/>
        </w:rPr>
        <w:t>.</w:t>
      </w:r>
    </w:p>
    <w:p w:rsidR="008A7A80" w:rsidRPr="0098127D" w:rsidRDefault="008A7A80" w:rsidP="00E73C5C">
      <w:pPr>
        <w:numPr>
          <w:ilvl w:val="0"/>
          <w:numId w:val="4"/>
        </w:numPr>
        <w:ind w:firstLine="709"/>
        <w:contextualSpacing/>
        <w:jc w:val="both"/>
        <w:rPr>
          <w:sz w:val="28"/>
          <w:szCs w:val="28"/>
          <w:lang w:eastAsia="ru-RU"/>
        </w:rPr>
      </w:pPr>
      <w:r w:rsidRPr="0098127D">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98127D">
        <w:rPr>
          <w:sz w:val="28"/>
          <w:szCs w:val="28"/>
          <w:lang w:eastAsia="ru-RU"/>
        </w:rPr>
        <w:t>А</w:t>
      </w:r>
      <w:r w:rsidRPr="0098127D">
        <w:rPr>
          <w:sz w:val="28"/>
          <w:szCs w:val="28"/>
          <w:lang w:eastAsia="ru-RU"/>
        </w:rPr>
        <w:t>дминистративным регламентом, каждая из которых соответствует одному варианту.</w:t>
      </w:r>
    </w:p>
    <w:p w:rsidR="00C955F6" w:rsidRPr="0098127D" w:rsidRDefault="00920B05" w:rsidP="00E73C5C">
      <w:pPr>
        <w:numPr>
          <w:ilvl w:val="0"/>
          <w:numId w:val="4"/>
        </w:numPr>
        <w:ind w:firstLine="709"/>
        <w:contextualSpacing/>
        <w:jc w:val="both"/>
        <w:rPr>
          <w:sz w:val="28"/>
          <w:szCs w:val="28"/>
          <w:lang w:eastAsia="ru-RU"/>
        </w:rPr>
      </w:pPr>
      <w:r w:rsidRPr="0098127D">
        <w:rPr>
          <w:sz w:val="28"/>
          <w:szCs w:val="28"/>
          <w:lang w:eastAsia="ru-RU"/>
        </w:rPr>
        <w:t>О</w:t>
      </w:r>
      <w:r w:rsidR="0032382C" w:rsidRPr="0098127D">
        <w:rPr>
          <w:sz w:val="28"/>
          <w:szCs w:val="28"/>
          <w:lang w:eastAsia="ru-RU"/>
        </w:rPr>
        <w:t>писания</w:t>
      </w:r>
      <w:r w:rsidRPr="0098127D">
        <w:rPr>
          <w:sz w:val="28"/>
          <w:szCs w:val="28"/>
          <w:lang w:eastAsia="ru-RU"/>
        </w:rPr>
        <w:t xml:space="preserve"> вариантов, приведенные в настоящем разделе, размещаются </w:t>
      </w:r>
      <w:r w:rsidR="0032382C" w:rsidRPr="0098127D">
        <w:rPr>
          <w:sz w:val="28"/>
          <w:szCs w:val="28"/>
          <w:lang w:eastAsia="ru-RU"/>
        </w:rPr>
        <w:t>Органом власти</w:t>
      </w:r>
      <w:r w:rsidR="00E02CD6" w:rsidRPr="0098127D">
        <w:rPr>
          <w:sz w:val="28"/>
          <w:szCs w:val="28"/>
          <w:lang w:eastAsia="ru-RU"/>
        </w:rPr>
        <w:t xml:space="preserve"> </w:t>
      </w:r>
      <w:r w:rsidRPr="0098127D">
        <w:rPr>
          <w:sz w:val="28"/>
          <w:szCs w:val="28"/>
          <w:lang w:eastAsia="ru-RU"/>
        </w:rPr>
        <w:t>в</w:t>
      </w:r>
      <w:r w:rsidR="00E02CD6" w:rsidRPr="0098127D">
        <w:rPr>
          <w:sz w:val="28"/>
          <w:szCs w:val="28"/>
          <w:lang w:eastAsia="ru-RU"/>
        </w:rPr>
        <w:t xml:space="preserve"> </w:t>
      </w:r>
      <w:r w:rsidRPr="0098127D">
        <w:rPr>
          <w:sz w:val="28"/>
          <w:szCs w:val="28"/>
          <w:lang w:eastAsia="ru-RU"/>
        </w:rPr>
        <w:t>общедоступном</w:t>
      </w:r>
      <w:r w:rsidR="00E02CD6" w:rsidRPr="0098127D">
        <w:rPr>
          <w:sz w:val="28"/>
          <w:szCs w:val="28"/>
          <w:lang w:eastAsia="ru-RU"/>
        </w:rPr>
        <w:t xml:space="preserve"> </w:t>
      </w:r>
      <w:r w:rsidRPr="0098127D">
        <w:rPr>
          <w:sz w:val="28"/>
          <w:szCs w:val="28"/>
          <w:lang w:eastAsia="ru-RU"/>
        </w:rPr>
        <w:t>для</w:t>
      </w:r>
      <w:r w:rsidR="00E02CD6" w:rsidRPr="0098127D">
        <w:rPr>
          <w:sz w:val="28"/>
          <w:szCs w:val="28"/>
          <w:lang w:eastAsia="ru-RU"/>
        </w:rPr>
        <w:t xml:space="preserve"> </w:t>
      </w:r>
      <w:r w:rsidRPr="0098127D">
        <w:rPr>
          <w:sz w:val="28"/>
          <w:szCs w:val="28"/>
          <w:lang w:eastAsia="ru-RU"/>
        </w:rPr>
        <w:t>ознакомления</w:t>
      </w:r>
      <w:r w:rsidR="00E02CD6" w:rsidRPr="0098127D">
        <w:rPr>
          <w:sz w:val="28"/>
          <w:szCs w:val="28"/>
          <w:lang w:eastAsia="ru-RU"/>
        </w:rPr>
        <w:t xml:space="preserve"> </w:t>
      </w:r>
      <w:r w:rsidRPr="0098127D">
        <w:rPr>
          <w:sz w:val="28"/>
          <w:szCs w:val="28"/>
          <w:lang w:eastAsia="ru-RU"/>
        </w:rPr>
        <w:t>месте.</w:t>
      </w:r>
    </w:p>
    <w:p w:rsidR="002F18A5" w:rsidRPr="0098127D" w:rsidRDefault="002F18A5" w:rsidP="002F18A5">
      <w:pPr>
        <w:tabs>
          <w:tab w:val="num" w:pos="1276"/>
        </w:tabs>
        <w:ind w:left="709"/>
        <w:contextualSpacing/>
        <w:jc w:val="both"/>
        <w:rPr>
          <w:sz w:val="28"/>
          <w:szCs w:val="28"/>
          <w:lang w:eastAsia="ru-RU"/>
        </w:rPr>
      </w:pPr>
    </w:p>
    <w:p w:rsidR="00DB0041" w:rsidRPr="0098127D" w:rsidRDefault="00DB0041" w:rsidP="007945D3">
      <w:pPr>
        <w:pStyle w:val="ab"/>
        <w:widowControl w:val="0"/>
        <w:numPr>
          <w:ilvl w:val="0"/>
          <w:numId w:val="2"/>
        </w:numPr>
        <w:ind w:hanging="357"/>
        <w:jc w:val="center"/>
        <w:outlineLvl w:val="1"/>
        <w:rPr>
          <w:b/>
          <w:bCs/>
          <w:sz w:val="28"/>
          <w:szCs w:val="28"/>
          <w:lang w:eastAsia="ru-RU"/>
        </w:rPr>
      </w:pPr>
    </w:p>
    <w:p w:rsidR="002F18A5" w:rsidRPr="0098127D" w:rsidRDefault="002F18A5" w:rsidP="00A82597">
      <w:pPr>
        <w:widowControl w:val="0"/>
        <w:tabs>
          <w:tab w:val="num" w:pos="1276"/>
        </w:tabs>
        <w:contextualSpacing/>
        <w:jc w:val="both"/>
        <w:rPr>
          <w:sz w:val="28"/>
          <w:szCs w:val="28"/>
          <w:lang w:eastAsia="ru-RU"/>
        </w:rPr>
      </w:pPr>
    </w:p>
    <w:p w:rsidR="00C955F6" w:rsidRPr="0098127D" w:rsidRDefault="00C955F6" w:rsidP="00E73C5C">
      <w:pPr>
        <w:numPr>
          <w:ilvl w:val="0"/>
          <w:numId w:val="4"/>
        </w:numPr>
        <w:ind w:firstLine="709"/>
        <w:jc w:val="both"/>
        <w:rPr>
          <w:sz w:val="28"/>
          <w:szCs w:val="28"/>
          <w:lang w:eastAsia="ru-RU"/>
        </w:rPr>
      </w:pPr>
      <w:r w:rsidRPr="0098127D">
        <w:rPr>
          <w:sz w:val="28"/>
          <w:szCs w:val="28"/>
          <w:lang w:eastAsia="ru-RU"/>
        </w:rPr>
        <w:t>Максимальный</w:t>
      </w:r>
      <w:r w:rsidR="00E02CD6" w:rsidRPr="0098127D">
        <w:rPr>
          <w:sz w:val="28"/>
          <w:szCs w:val="28"/>
          <w:lang w:eastAsia="ru-RU"/>
        </w:rPr>
        <w:t xml:space="preserve"> </w:t>
      </w:r>
      <w:r w:rsidRPr="0098127D">
        <w:rPr>
          <w:sz w:val="28"/>
          <w:szCs w:val="28"/>
          <w:lang w:eastAsia="ru-RU"/>
        </w:rPr>
        <w:t>срок</w:t>
      </w:r>
      <w:r w:rsidR="00E02CD6" w:rsidRPr="0098127D">
        <w:rPr>
          <w:sz w:val="28"/>
          <w:szCs w:val="28"/>
          <w:lang w:eastAsia="ru-RU"/>
        </w:rPr>
        <w:t xml:space="preserve"> </w:t>
      </w:r>
      <w:r w:rsidRPr="0098127D">
        <w:rPr>
          <w:sz w:val="28"/>
          <w:szCs w:val="28"/>
          <w:lang w:eastAsia="ru-RU"/>
        </w:rPr>
        <w:t>предоставления</w:t>
      </w:r>
      <w:r w:rsidR="00E02CD6" w:rsidRPr="0098127D">
        <w:rPr>
          <w:sz w:val="28"/>
          <w:szCs w:val="28"/>
          <w:lang w:eastAsia="ru-RU"/>
        </w:rPr>
        <w:t xml:space="preserve"> </w:t>
      </w:r>
      <w:r w:rsidR="005F1E5E" w:rsidRPr="0098127D">
        <w:rPr>
          <w:sz w:val="28"/>
          <w:szCs w:val="28"/>
          <w:lang w:eastAsia="ru-RU"/>
        </w:rPr>
        <w:t>варианта</w:t>
      </w:r>
      <w:r w:rsidR="00E02CD6" w:rsidRPr="0098127D">
        <w:rPr>
          <w:sz w:val="28"/>
          <w:szCs w:val="28"/>
          <w:lang w:eastAsia="ru-RU"/>
        </w:rPr>
        <w:t xml:space="preserve"> </w:t>
      </w:r>
      <w:r w:rsidR="005F1E5E" w:rsidRPr="0098127D">
        <w:rPr>
          <w:sz w:val="28"/>
          <w:szCs w:val="28"/>
          <w:lang w:eastAsia="ru-RU"/>
        </w:rPr>
        <w:t>Услуги</w:t>
      </w:r>
      <w:r w:rsidR="00E02CD6" w:rsidRPr="0098127D">
        <w:rPr>
          <w:sz w:val="28"/>
          <w:szCs w:val="28"/>
          <w:lang w:eastAsia="ru-RU"/>
        </w:rPr>
        <w:t xml:space="preserve"> </w:t>
      </w:r>
      <w:r w:rsidR="00460AB7" w:rsidRPr="0098127D">
        <w:rPr>
          <w:sz w:val="28"/>
          <w:szCs w:val="28"/>
          <w:lang w:eastAsia="ru-RU"/>
        </w:rPr>
        <w:t>составляет</w:t>
      </w:r>
      <w:r w:rsidR="00E02CD6" w:rsidRPr="0098127D">
        <w:rPr>
          <w:sz w:val="28"/>
          <w:szCs w:val="28"/>
          <w:lang w:eastAsia="ru-RU"/>
        </w:rPr>
        <w:t xml:space="preserve"> </w:t>
      </w:r>
      <w:r w:rsidR="00941A50" w:rsidRPr="0098127D">
        <w:rPr>
          <w:sz w:val="28"/>
          <w:szCs w:val="28"/>
          <w:lang w:eastAsia="ru-RU"/>
        </w:rPr>
        <w:t xml:space="preserve">29 </w:t>
      </w:r>
      <w:r w:rsidR="003C4721" w:rsidRPr="0098127D">
        <w:rPr>
          <w:sz w:val="28"/>
          <w:szCs w:val="28"/>
          <w:lang w:eastAsia="ru-RU"/>
        </w:rPr>
        <w:t>рабочих</w:t>
      </w:r>
      <w:r w:rsidR="00E02CD6" w:rsidRPr="0098127D">
        <w:rPr>
          <w:sz w:val="28"/>
          <w:szCs w:val="28"/>
          <w:lang w:eastAsia="ru-RU"/>
        </w:rPr>
        <w:t xml:space="preserve"> </w:t>
      </w:r>
      <w:r w:rsidR="003C4721" w:rsidRPr="0098127D">
        <w:rPr>
          <w:sz w:val="28"/>
          <w:szCs w:val="28"/>
          <w:lang w:eastAsia="ru-RU"/>
        </w:rPr>
        <w:t>дн</w:t>
      </w:r>
      <w:r w:rsidR="00F0066D" w:rsidRPr="0098127D">
        <w:rPr>
          <w:sz w:val="28"/>
          <w:szCs w:val="28"/>
          <w:lang w:eastAsia="ru-RU"/>
        </w:rPr>
        <w:t>ей</w:t>
      </w:r>
      <w:r w:rsidR="00E02CD6" w:rsidRPr="0098127D">
        <w:rPr>
          <w:sz w:val="28"/>
          <w:szCs w:val="28"/>
          <w:lang w:eastAsia="ru-RU"/>
        </w:rPr>
        <w:t xml:space="preserve"> </w:t>
      </w:r>
      <w:r w:rsidR="00FC13BB" w:rsidRPr="0098127D">
        <w:rPr>
          <w:sz w:val="28"/>
          <w:szCs w:val="28"/>
          <w:lang w:eastAsia="ru-RU"/>
        </w:rPr>
        <w:t>с</w:t>
      </w:r>
      <w:r w:rsidR="00E02CD6" w:rsidRPr="0098127D">
        <w:rPr>
          <w:sz w:val="28"/>
          <w:szCs w:val="28"/>
          <w:lang w:eastAsia="ru-RU"/>
        </w:rPr>
        <w:t xml:space="preserve"> </w:t>
      </w:r>
      <w:r w:rsidR="00FC13BB" w:rsidRPr="0098127D">
        <w:rPr>
          <w:sz w:val="28"/>
          <w:szCs w:val="28"/>
          <w:lang w:eastAsia="ru-RU"/>
        </w:rPr>
        <w:t>даты</w:t>
      </w:r>
      <w:r w:rsidR="00E02CD6" w:rsidRPr="0098127D">
        <w:rPr>
          <w:sz w:val="28"/>
          <w:szCs w:val="28"/>
          <w:lang w:eastAsia="ru-RU"/>
        </w:rPr>
        <w:t xml:space="preserve"> </w:t>
      </w:r>
      <w:r w:rsidR="00220222" w:rsidRPr="0098127D">
        <w:rPr>
          <w:sz w:val="28"/>
          <w:szCs w:val="28"/>
          <w:lang w:eastAsia="ru-RU"/>
        </w:rPr>
        <w:t>регистрации</w:t>
      </w:r>
      <w:r w:rsidR="00E02CD6" w:rsidRPr="0098127D">
        <w:rPr>
          <w:sz w:val="28"/>
          <w:szCs w:val="28"/>
          <w:lang w:eastAsia="ru-RU"/>
        </w:rPr>
        <w:t xml:space="preserve"> </w:t>
      </w:r>
      <w:r w:rsidR="004D7FD4" w:rsidRPr="0098127D">
        <w:rPr>
          <w:sz w:val="28"/>
          <w:szCs w:val="28"/>
          <w:lang w:eastAsia="ru-RU"/>
        </w:rPr>
        <w:t>заявления</w:t>
      </w:r>
      <w:r w:rsidR="007D2470" w:rsidRPr="0098127D">
        <w:rPr>
          <w:sz w:val="28"/>
          <w:szCs w:val="28"/>
          <w:lang w:eastAsia="ru-RU"/>
        </w:rPr>
        <w:t xml:space="preserve"> и документов, необходимых для предоставления Услуги</w:t>
      </w:r>
      <w:r w:rsidR="003C4721" w:rsidRPr="0098127D">
        <w:rPr>
          <w:sz w:val="28"/>
          <w:szCs w:val="28"/>
          <w:lang w:eastAsia="ru-RU"/>
        </w:rPr>
        <w:t>.</w:t>
      </w:r>
    </w:p>
    <w:p w:rsidR="00006836" w:rsidRPr="0098127D" w:rsidRDefault="003F1F22" w:rsidP="00E73C5C">
      <w:pPr>
        <w:numPr>
          <w:ilvl w:val="0"/>
          <w:numId w:val="4"/>
        </w:numPr>
        <w:tabs>
          <w:tab w:val="left" w:pos="1276"/>
        </w:tabs>
        <w:ind w:firstLine="709"/>
        <w:jc w:val="both"/>
        <w:rPr>
          <w:sz w:val="28"/>
          <w:szCs w:val="28"/>
          <w:lang w:eastAsia="ru-RU"/>
        </w:rPr>
      </w:pPr>
      <w:r w:rsidRPr="0098127D">
        <w:rPr>
          <w:sz w:val="28"/>
          <w:szCs w:val="28"/>
          <w:lang w:eastAsia="ru-RU"/>
        </w:rPr>
        <w:t>Результатом</w:t>
      </w:r>
      <w:r w:rsidR="008D182D" w:rsidRPr="0098127D">
        <w:rPr>
          <w:sz w:val="28"/>
          <w:szCs w:val="28"/>
          <w:lang w:eastAsia="ru-RU"/>
        </w:rPr>
        <w:t xml:space="preserve"> предоставления варианта Услуги</w:t>
      </w:r>
      <w:r w:rsidR="00F86688" w:rsidRPr="0098127D">
        <w:rPr>
          <w:sz w:val="28"/>
          <w:szCs w:val="28"/>
          <w:lang w:eastAsia="ru-RU"/>
        </w:rPr>
        <w:t xml:space="preserve"> </w:t>
      </w:r>
      <w:r w:rsidRPr="0098127D">
        <w:rPr>
          <w:sz w:val="28"/>
          <w:szCs w:val="28"/>
        </w:rPr>
        <w:t>являются</w:t>
      </w:r>
      <w:r w:rsidR="00D56856" w:rsidRPr="0098127D">
        <w:rPr>
          <w:sz w:val="28"/>
          <w:szCs w:val="28"/>
        </w:rPr>
        <w:t>:</w:t>
      </w:r>
    </w:p>
    <w:p w:rsidR="00F65FDF" w:rsidRPr="0098127D" w:rsidRDefault="00F65FDF" w:rsidP="00F65FDF">
      <w:pPr>
        <w:tabs>
          <w:tab w:val="left" w:pos="1276"/>
        </w:tabs>
        <w:ind w:firstLine="709"/>
        <w:jc w:val="both"/>
        <w:rPr>
          <w:sz w:val="28"/>
          <w:szCs w:val="28"/>
        </w:rPr>
      </w:pPr>
      <w:r w:rsidRPr="0098127D">
        <w:rPr>
          <w:sz w:val="28"/>
          <w:szCs w:val="28"/>
        </w:rPr>
        <w:t>а) решение аукционной комиссии о предоставлении по результатам аукциона права пользования участком недр победителю аукциона;</w:t>
      </w:r>
    </w:p>
    <w:p w:rsidR="00F65FDF" w:rsidRPr="0098127D" w:rsidRDefault="00F65FDF" w:rsidP="00F65FDF">
      <w:pPr>
        <w:pStyle w:val="afa"/>
        <w:spacing w:before="0" w:beforeAutospacing="0" w:after="0" w:afterAutospacing="0"/>
        <w:ind w:firstLine="709"/>
        <w:jc w:val="both"/>
        <w:rPr>
          <w:sz w:val="28"/>
          <w:szCs w:val="28"/>
        </w:rPr>
      </w:pPr>
      <w:r w:rsidRPr="0098127D">
        <w:rPr>
          <w:sz w:val="28"/>
          <w:szCs w:val="28"/>
        </w:rPr>
        <w:t>б) решение аукционной комиссии о предоставлении права пользования участком недр и об оформлении лицензии на пользование недрами единственному заявителю или единственному участнику аукциона.</w:t>
      </w:r>
    </w:p>
    <w:p w:rsidR="00597118" w:rsidRPr="0098127D" w:rsidRDefault="00F0066D" w:rsidP="00597118">
      <w:pPr>
        <w:pStyle w:val="afa"/>
        <w:spacing w:before="0" w:beforeAutospacing="0" w:after="0" w:afterAutospacing="0" w:line="359" w:lineRule="atLeast"/>
        <w:ind w:firstLine="673"/>
        <w:jc w:val="both"/>
        <w:rPr>
          <w:sz w:val="28"/>
          <w:szCs w:val="28"/>
        </w:rPr>
      </w:pPr>
      <w:r w:rsidRPr="0098127D">
        <w:rPr>
          <w:sz w:val="28"/>
          <w:szCs w:val="28"/>
        </w:rPr>
        <w:t xml:space="preserve">Реестровая запись формируется </w:t>
      </w:r>
      <w:r w:rsidR="00597118" w:rsidRPr="0098127D">
        <w:rPr>
          <w:sz w:val="28"/>
          <w:szCs w:val="28"/>
        </w:rPr>
        <w:t>на электронной площадке посредством размещения протокола о результатах аукциона либо протокола рассмотрения заявок на участие в аукционе.</w:t>
      </w:r>
    </w:p>
    <w:p w:rsidR="004A79C7" w:rsidRPr="0098127D" w:rsidRDefault="004A79C7" w:rsidP="00E73C5C">
      <w:pPr>
        <w:pStyle w:val="ab"/>
        <w:numPr>
          <w:ilvl w:val="0"/>
          <w:numId w:val="4"/>
        </w:numPr>
        <w:ind w:firstLine="709"/>
        <w:contextualSpacing w:val="0"/>
        <w:jc w:val="both"/>
        <w:rPr>
          <w:sz w:val="28"/>
          <w:szCs w:val="28"/>
          <w:lang w:eastAsia="ru-RU"/>
        </w:rPr>
      </w:pPr>
      <w:r w:rsidRPr="0098127D">
        <w:rPr>
          <w:sz w:val="28"/>
          <w:szCs w:val="28"/>
          <w:lang w:eastAsia="ru-RU"/>
        </w:rPr>
        <w:t>Документами, содержащими решение о предоставлении Услуги, являются:</w:t>
      </w:r>
    </w:p>
    <w:p w:rsidR="00597118" w:rsidRPr="0098127D" w:rsidRDefault="00597118" w:rsidP="00597118">
      <w:pPr>
        <w:pStyle w:val="21"/>
        <w:shd w:val="clear" w:color="auto" w:fill="auto"/>
        <w:tabs>
          <w:tab w:val="left" w:pos="1221"/>
        </w:tabs>
        <w:spacing w:before="0" w:after="0" w:line="240" w:lineRule="auto"/>
        <w:ind w:firstLine="709"/>
        <w:rPr>
          <w:color w:val="000000"/>
          <w:sz w:val="28"/>
          <w:szCs w:val="28"/>
          <w:lang w:eastAsia="ru-RU" w:bidi="ru-RU"/>
        </w:rPr>
      </w:pPr>
      <w:r w:rsidRPr="0098127D">
        <w:rPr>
          <w:color w:val="000000"/>
          <w:sz w:val="28"/>
          <w:szCs w:val="28"/>
          <w:lang w:eastAsia="ru-RU" w:bidi="ru-RU"/>
        </w:rPr>
        <w:t>а) протокол о результатах аукциона;</w:t>
      </w:r>
    </w:p>
    <w:p w:rsidR="00597118" w:rsidRPr="0098127D" w:rsidRDefault="00597118" w:rsidP="00597118">
      <w:pPr>
        <w:pStyle w:val="21"/>
        <w:shd w:val="clear" w:color="auto" w:fill="auto"/>
        <w:tabs>
          <w:tab w:val="left" w:pos="1221"/>
        </w:tabs>
        <w:spacing w:before="0" w:after="0" w:line="240" w:lineRule="auto"/>
        <w:ind w:firstLine="709"/>
        <w:rPr>
          <w:color w:val="000000"/>
          <w:sz w:val="28"/>
          <w:szCs w:val="28"/>
          <w:lang w:eastAsia="ru-RU" w:bidi="ru-RU"/>
        </w:rPr>
      </w:pPr>
      <w:r w:rsidRPr="0098127D">
        <w:rPr>
          <w:color w:val="000000"/>
          <w:sz w:val="28"/>
          <w:szCs w:val="28"/>
          <w:lang w:eastAsia="ru-RU" w:bidi="ru-RU"/>
        </w:rPr>
        <w:t>б) протокол о результатах аукциона протоколом рассмотрения заявок на участие в аукционе.</w:t>
      </w:r>
    </w:p>
    <w:p w:rsidR="00C955F6" w:rsidRPr="0098127D" w:rsidRDefault="009759A4" w:rsidP="00E73C5C">
      <w:pPr>
        <w:numPr>
          <w:ilvl w:val="0"/>
          <w:numId w:val="4"/>
        </w:numPr>
        <w:ind w:firstLine="709"/>
        <w:jc w:val="both"/>
        <w:rPr>
          <w:sz w:val="28"/>
          <w:szCs w:val="28"/>
          <w:lang w:eastAsia="ru-RU"/>
        </w:rPr>
      </w:pPr>
      <w:r w:rsidRPr="0098127D">
        <w:rPr>
          <w:sz w:val="28"/>
          <w:szCs w:val="28"/>
          <w:lang w:eastAsia="ru-RU"/>
        </w:rPr>
        <w:t>Административные</w:t>
      </w:r>
      <w:r w:rsidR="00C955F6" w:rsidRPr="0098127D">
        <w:rPr>
          <w:sz w:val="28"/>
          <w:szCs w:val="28"/>
          <w:lang w:eastAsia="ru-RU"/>
        </w:rPr>
        <w:t xml:space="preserve"> процедур</w:t>
      </w:r>
      <w:r w:rsidRPr="0098127D">
        <w:rPr>
          <w:sz w:val="28"/>
          <w:szCs w:val="28"/>
          <w:lang w:eastAsia="ru-RU"/>
        </w:rPr>
        <w:t>ы</w:t>
      </w:r>
      <w:r w:rsidR="00C955F6" w:rsidRPr="0098127D">
        <w:rPr>
          <w:sz w:val="28"/>
          <w:szCs w:val="28"/>
          <w:lang w:eastAsia="ru-RU"/>
        </w:rPr>
        <w:t>,</w:t>
      </w:r>
      <w:r w:rsidRPr="0098127D">
        <w:rPr>
          <w:sz w:val="28"/>
          <w:szCs w:val="28"/>
          <w:lang w:eastAsia="ru-RU"/>
        </w:rPr>
        <w:t xml:space="preserve"> осуществляемые при предоставлении У</w:t>
      </w:r>
      <w:r w:rsidR="00015086" w:rsidRPr="0098127D">
        <w:rPr>
          <w:sz w:val="28"/>
          <w:szCs w:val="28"/>
          <w:lang w:eastAsia="ru-RU"/>
        </w:rPr>
        <w:t xml:space="preserve">слуги </w:t>
      </w:r>
      <w:r w:rsidRPr="0098127D">
        <w:rPr>
          <w:sz w:val="28"/>
          <w:szCs w:val="28"/>
          <w:lang w:eastAsia="ru-RU"/>
        </w:rPr>
        <w:t>в соответствии с настоящим вариантом</w:t>
      </w:r>
      <w:r w:rsidR="00C955F6" w:rsidRPr="0098127D">
        <w:rPr>
          <w:sz w:val="28"/>
          <w:szCs w:val="28"/>
          <w:lang w:eastAsia="ru-RU"/>
        </w:rPr>
        <w:t>:</w:t>
      </w:r>
    </w:p>
    <w:p w:rsidR="00B031AA" w:rsidRPr="0098127D" w:rsidRDefault="00F86688" w:rsidP="0007324E">
      <w:pPr>
        <w:tabs>
          <w:tab w:val="left" w:pos="1021"/>
        </w:tabs>
        <w:ind w:firstLine="709"/>
        <w:jc w:val="both"/>
        <w:rPr>
          <w:sz w:val="28"/>
          <w:szCs w:val="28"/>
          <w:lang w:eastAsia="ru-RU"/>
        </w:rPr>
      </w:pPr>
      <w:r w:rsidRPr="0098127D">
        <w:rPr>
          <w:noProof/>
          <w:sz w:val="28"/>
          <w:szCs w:val="28"/>
        </w:rPr>
        <w:t xml:space="preserve">а) </w:t>
      </w:r>
      <w:r w:rsidR="008435AB" w:rsidRPr="0098127D">
        <w:rPr>
          <w:noProof/>
          <w:sz w:val="28"/>
          <w:szCs w:val="28"/>
        </w:rPr>
        <w:t xml:space="preserve">принятие решения </w:t>
      </w:r>
      <w:r w:rsidR="00632E20" w:rsidRPr="0098127D">
        <w:rPr>
          <w:bCs/>
          <w:sz w:val="28"/>
          <w:szCs w:val="28"/>
        </w:rPr>
        <w:t>о проведении в электронной форме аукциона на право пользования у</w:t>
      </w:r>
      <w:r w:rsidR="00632E20" w:rsidRPr="0098127D">
        <w:rPr>
          <w:bCs/>
          <w:color w:val="000000"/>
          <w:sz w:val="28"/>
          <w:szCs w:val="28"/>
          <w:shd w:val="clear" w:color="auto" w:fill="FFFFFF"/>
        </w:rPr>
        <w:t>частк</w:t>
      </w:r>
      <w:r w:rsidR="00632E20" w:rsidRPr="0098127D">
        <w:rPr>
          <w:bCs/>
          <w:sz w:val="28"/>
          <w:szCs w:val="28"/>
        </w:rPr>
        <w:t>ом</w:t>
      </w:r>
      <w:r w:rsidR="00632E20" w:rsidRPr="0098127D">
        <w:rPr>
          <w:bCs/>
          <w:color w:val="000000"/>
          <w:sz w:val="28"/>
          <w:szCs w:val="28"/>
          <w:shd w:val="clear" w:color="auto" w:fill="FFFFFF"/>
        </w:rPr>
        <w:t xml:space="preserve"> недр местного значения</w:t>
      </w:r>
      <w:r w:rsidR="00EC2205" w:rsidRPr="0098127D">
        <w:rPr>
          <w:sz w:val="28"/>
          <w:szCs w:val="28"/>
        </w:rPr>
        <w:t>;</w:t>
      </w:r>
    </w:p>
    <w:p w:rsidR="00B031AA" w:rsidRPr="0098127D" w:rsidRDefault="00F86688" w:rsidP="0007324E">
      <w:pPr>
        <w:tabs>
          <w:tab w:val="left" w:pos="1021"/>
        </w:tabs>
        <w:ind w:firstLine="709"/>
        <w:jc w:val="both"/>
        <w:rPr>
          <w:sz w:val="28"/>
          <w:szCs w:val="28"/>
          <w:lang w:eastAsia="ru-RU"/>
        </w:rPr>
      </w:pPr>
      <w:r w:rsidRPr="0098127D">
        <w:rPr>
          <w:noProof/>
          <w:sz w:val="28"/>
          <w:szCs w:val="28"/>
        </w:rPr>
        <w:t xml:space="preserve">б) </w:t>
      </w:r>
      <w:r w:rsidR="008435AB" w:rsidRPr="0098127D">
        <w:rPr>
          <w:sz w:val="28"/>
          <w:szCs w:val="28"/>
        </w:rPr>
        <w:t xml:space="preserve">подготовка и размещение извещения о проведении аукциона на </w:t>
      </w:r>
      <w:r w:rsidR="008435AB" w:rsidRPr="0098127D">
        <w:rPr>
          <w:sz w:val="28"/>
          <w:szCs w:val="28"/>
          <w:lang w:eastAsia="ru-RU"/>
        </w:rPr>
        <w:t>официальном сайте Российской Федерации о проведении торгов</w:t>
      </w:r>
      <w:r w:rsidR="00EC2205" w:rsidRPr="0098127D">
        <w:rPr>
          <w:sz w:val="28"/>
          <w:szCs w:val="28"/>
        </w:rPr>
        <w:t>;</w:t>
      </w:r>
    </w:p>
    <w:p w:rsidR="007A6D0D" w:rsidRPr="0098127D" w:rsidRDefault="00F86688" w:rsidP="004A79C7">
      <w:pPr>
        <w:tabs>
          <w:tab w:val="left" w:pos="1021"/>
        </w:tabs>
        <w:ind w:firstLine="709"/>
        <w:jc w:val="both"/>
        <w:rPr>
          <w:noProof/>
          <w:sz w:val="28"/>
          <w:szCs w:val="28"/>
        </w:rPr>
      </w:pPr>
      <w:r w:rsidRPr="0098127D">
        <w:rPr>
          <w:noProof/>
          <w:sz w:val="28"/>
          <w:szCs w:val="28"/>
        </w:rPr>
        <w:t xml:space="preserve">в) </w:t>
      </w:r>
      <w:r w:rsidR="007A6D0D" w:rsidRPr="0098127D">
        <w:rPr>
          <w:noProof/>
          <w:sz w:val="28"/>
          <w:szCs w:val="28"/>
        </w:rPr>
        <w:t>формирование аукционной комиссии;</w:t>
      </w:r>
    </w:p>
    <w:p w:rsidR="004A79C7" w:rsidRPr="0098127D" w:rsidRDefault="007A6D0D" w:rsidP="004A79C7">
      <w:pPr>
        <w:tabs>
          <w:tab w:val="left" w:pos="1021"/>
        </w:tabs>
        <w:ind w:firstLine="709"/>
        <w:jc w:val="both"/>
        <w:rPr>
          <w:sz w:val="28"/>
          <w:szCs w:val="28"/>
        </w:rPr>
      </w:pPr>
      <w:r w:rsidRPr="0098127D">
        <w:rPr>
          <w:noProof/>
          <w:sz w:val="28"/>
          <w:szCs w:val="28"/>
        </w:rPr>
        <w:t xml:space="preserve">г) </w:t>
      </w:r>
      <w:r w:rsidR="008435AB" w:rsidRPr="0098127D">
        <w:rPr>
          <w:noProof/>
          <w:sz w:val="28"/>
          <w:szCs w:val="28"/>
        </w:rPr>
        <w:t>подача заявок на участие в аукционе</w:t>
      </w:r>
      <w:r w:rsidR="00EC2205" w:rsidRPr="0098127D">
        <w:rPr>
          <w:sz w:val="28"/>
          <w:szCs w:val="28"/>
        </w:rPr>
        <w:t>;</w:t>
      </w:r>
    </w:p>
    <w:p w:rsidR="008435AB" w:rsidRPr="0098127D" w:rsidRDefault="007A6D0D" w:rsidP="004A79C7">
      <w:pPr>
        <w:tabs>
          <w:tab w:val="left" w:pos="1021"/>
        </w:tabs>
        <w:ind w:firstLine="709"/>
        <w:jc w:val="both"/>
        <w:rPr>
          <w:sz w:val="28"/>
          <w:szCs w:val="28"/>
        </w:rPr>
      </w:pPr>
      <w:r w:rsidRPr="0098127D">
        <w:rPr>
          <w:noProof/>
          <w:sz w:val="28"/>
          <w:szCs w:val="28"/>
        </w:rPr>
        <w:t>д</w:t>
      </w:r>
      <w:r w:rsidR="0007324E" w:rsidRPr="0098127D">
        <w:rPr>
          <w:noProof/>
          <w:sz w:val="28"/>
          <w:szCs w:val="28"/>
        </w:rPr>
        <w:t xml:space="preserve">) </w:t>
      </w:r>
      <w:r w:rsidR="008435AB" w:rsidRPr="0098127D">
        <w:rPr>
          <w:noProof/>
          <w:sz w:val="28"/>
          <w:szCs w:val="28"/>
        </w:rPr>
        <w:t>рассмотрение и прием заявок на участие в аукционе</w:t>
      </w:r>
      <w:r w:rsidR="000D77FC" w:rsidRPr="0098127D">
        <w:rPr>
          <w:noProof/>
          <w:sz w:val="28"/>
          <w:szCs w:val="28"/>
        </w:rPr>
        <w:t xml:space="preserve"> и оформление протокола рассмотрения заявок на участие в аукционе</w:t>
      </w:r>
      <w:r w:rsidR="008435AB" w:rsidRPr="0098127D">
        <w:rPr>
          <w:sz w:val="28"/>
          <w:szCs w:val="28"/>
        </w:rPr>
        <w:t>;</w:t>
      </w:r>
    </w:p>
    <w:p w:rsidR="008435AB" w:rsidRPr="0098127D" w:rsidRDefault="007A6D0D" w:rsidP="008435AB">
      <w:pPr>
        <w:ind w:firstLine="709"/>
        <w:jc w:val="both"/>
        <w:rPr>
          <w:sz w:val="28"/>
          <w:szCs w:val="28"/>
        </w:rPr>
      </w:pPr>
      <w:r w:rsidRPr="0098127D">
        <w:rPr>
          <w:sz w:val="28"/>
          <w:szCs w:val="28"/>
        </w:rPr>
        <w:t>е</w:t>
      </w:r>
      <w:r w:rsidR="008435AB" w:rsidRPr="0098127D">
        <w:rPr>
          <w:sz w:val="28"/>
          <w:szCs w:val="28"/>
        </w:rPr>
        <w:t>) проведение аукциона.</w:t>
      </w:r>
    </w:p>
    <w:p w:rsidR="002F76F0" w:rsidRPr="0098127D" w:rsidRDefault="002F76F0" w:rsidP="00E73C5C">
      <w:pPr>
        <w:numPr>
          <w:ilvl w:val="0"/>
          <w:numId w:val="4"/>
        </w:numPr>
        <w:ind w:firstLine="709"/>
        <w:jc w:val="both"/>
        <w:rPr>
          <w:sz w:val="28"/>
          <w:szCs w:val="28"/>
          <w:lang w:eastAsia="ru-RU"/>
        </w:rPr>
      </w:pPr>
      <w:r w:rsidRPr="0098127D">
        <w:rPr>
          <w:sz w:val="28"/>
          <w:szCs w:val="28"/>
          <w:lang w:eastAsia="ru-RU"/>
        </w:rPr>
        <w:t>Административная процедура по формированию и направлению межведомственного запроса (запросов) в органы (организации), участвующие в предоставлении государственной услуги, не предусмотрена.</w:t>
      </w:r>
    </w:p>
    <w:p w:rsidR="000B02B9" w:rsidRPr="0098127D" w:rsidRDefault="000B02B9" w:rsidP="002F76F0">
      <w:pPr>
        <w:ind w:left="709"/>
        <w:jc w:val="both"/>
        <w:rPr>
          <w:sz w:val="28"/>
          <w:szCs w:val="28"/>
          <w:lang w:eastAsia="ru-RU"/>
        </w:rPr>
      </w:pPr>
    </w:p>
    <w:p w:rsidR="000B02B9" w:rsidRPr="0098127D" w:rsidRDefault="000B02B9" w:rsidP="000B02B9">
      <w:pPr>
        <w:pStyle w:val="ab"/>
        <w:tabs>
          <w:tab w:val="left" w:pos="1021"/>
        </w:tabs>
        <w:ind w:left="943"/>
        <w:jc w:val="center"/>
        <w:rPr>
          <w:b/>
          <w:noProof/>
          <w:sz w:val="28"/>
          <w:szCs w:val="28"/>
        </w:rPr>
      </w:pPr>
      <w:r w:rsidRPr="0098127D">
        <w:rPr>
          <w:b/>
          <w:noProof/>
          <w:sz w:val="28"/>
          <w:szCs w:val="28"/>
        </w:rPr>
        <w:t xml:space="preserve">Принятие решения </w:t>
      </w:r>
      <w:r w:rsidR="00632E20" w:rsidRPr="0098127D">
        <w:rPr>
          <w:b/>
          <w:bCs/>
          <w:sz w:val="28"/>
          <w:szCs w:val="28"/>
        </w:rPr>
        <w:t>о проведении в электронной форме аукциона на право пользования у</w:t>
      </w:r>
      <w:r w:rsidR="00632E20" w:rsidRPr="0098127D">
        <w:rPr>
          <w:b/>
          <w:bCs/>
          <w:color w:val="000000"/>
          <w:sz w:val="28"/>
          <w:szCs w:val="28"/>
          <w:shd w:val="clear" w:color="auto" w:fill="FFFFFF"/>
        </w:rPr>
        <w:t>частк</w:t>
      </w:r>
      <w:r w:rsidR="00632E20" w:rsidRPr="0098127D">
        <w:rPr>
          <w:b/>
          <w:bCs/>
          <w:sz w:val="28"/>
          <w:szCs w:val="28"/>
        </w:rPr>
        <w:t>ом</w:t>
      </w:r>
      <w:r w:rsidR="00632E20" w:rsidRPr="0098127D">
        <w:rPr>
          <w:b/>
          <w:bCs/>
          <w:color w:val="000000"/>
          <w:sz w:val="28"/>
          <w:szCs w:val="28"/>
          <w:shd w:val="clear" w:color="auto" w:fill="FFFFFF"/>
        </w:rPr>
        <w:t xml:space="preserve"> недр местного значения</w:t>
      </w:r>
    </w:p>
    <w:p w:rsidR="005F7C01" w:rsidRPr="0098127D" w:rsidRDefault="005F7C01" w:rsidP="000B02B9">
      <w:pPr>
        <w:pStyle w:val="ab"/>
        <w:tabs>
          <w:tab w:val="left" w:pos="1021"/>
        </w:tabs>
        <w:ind w:left="943"/>
        <w:jc w:val="center"/>
        <w:rPr>
          <w:b/>
          <w:noProof/>
          <w:sz w:val="28"/>
          <w:szCs w:val="28"/>
        </w:rPr>
      </w:pPr>
    </w:p>
    <w:p w:rsidR="00E65AFF" w:rsidRPr="0098127D" w:rsidRDefault="006C1E01" w:rsidP="00E73C5C">
      <w:pPr>
        <w:numPr>
          <w:ilvl w:val="0"/>
          <w:numId w:val="4"/>
        </w:numPr>
        <w:shd w:val="clear" w:color="auto" w:fill="FFFFFF"/>
        <w:ind w:firstLine="709"/>
        <w:jc w:val="both"/>
        <w:rPr>
          <w:sz w:val="28"/>
          <w:szCs w:val="28"/>
        </w:rPr>
      </w:pPr>
      <w:r w:rsidRPr="0098127D">
        <w:rPr>
          <w:sz w:val="28"/>
          <w:szCs w:val="28"/>
          <w:lang w:eastAsia="ru-RU"/>
        </w:rPr>
        <w:t xml:space="preserve">Основанием для начала </w:t>
      </w:r>
      <w:r w:rsidR="00E65AFF" w:rsidRPr="0098127D">
        <w:rPr>
          <w:sz w:val="28"/>
          <w:szCs w:val="28"/>
          <w:lang w:eastAsia="ru-RU"/>
        </w:rPr>
        <w:t xml:space="preserve">исполнения административной процедуры, является поступление в </w:t>
      </w:r>
      <w:r w:rsidR="005F7C01" w:rsidRPr="0098127D">
        <w:rPr>
          <w:sz w:val="28"/>
          <w:szCs w:val="28"/>
          <w:lang w:eastAsia="ru-RU"/>
        </w:rPr>
        <w:t xml:space="preserve">Орган власти </w:t>
      </w:r>
      <w:r w:rsidR="00E65AFF" w:rsidRPr="0098127D">
        <w:rPr>
          <w:sz w:val="28"/>
          <w:szCs w:val="28"/>
          <w:lang w:eastAsia="ru-RU"/>
        </w:rPr>
        <w:t>заявок от потенциальных недропользователей</w:t>
      </w:r>
      <w:r w:rsidR="00D35B81" w:rsidRPr="0098127D">
        <w:rPr>
          <w:sz w:val="28"/>
          <w:szCs w:val="28"/>
          <w:lang w:eastAsia="ru-RU"/>
        </w:rPr>
        <w:t xml:space="preserve"> или завершение процедуры </w:t>
      </w:r>
      <w:r w:rsidR="00CE4A65" w:rsidRPr="0098127D">
        <w:rPr>
          <w:sz w:val="28"/>
          <w:szCs w:val="28"/>
          <w:lang w:eastAsia="ru-RU"/>
        </w:rPr>
        <w:t>включения</w:t>
      </w:r>
      <w:r w:rsidR="006B7CE3" w:rsidRPr="0098127D">
        <w:rPr>
          <w:sz w:val="28"/>
          <w:szCs w:val="28"/>
          <w:lang w:eastAsia="ru-RU"/>
        </w:rPr>
        <w:t xml:space="preserve"> участка недр в </w:t>
      </w:r>
      <w:r w:rsidR="002E6F30" w:rsidRPr="0098127D">
        <w:rPr>
          <w:sz w:val="28"/>
          <w:szCs w:val="28"/>
          <w:lang w:eastAsia="ru-RU"/>
        </w:rPr>
        <w:t xml:space="preserve">Перечень </w:t>
      </w:r>
      <w:r w:rsidR="00E322AC" w:rsidRPr="0098127D">
        <w:rPr>
          <w:sz w:val="28"/>
          <w:szCs w:val="28"/>
          <w:lang w:eastAsia="ru-RU"/>
        </w:rPr>
        <w:t xml:space="preserve">участков </w:t>
      </w:r>
      <w:r w:rsidR="00B72C55" w:rsidRPr="0098127D">
        <w:rPr>
          <w:sz w:val="28"/>
          <w:szCs w:val="28"/>
          <w:lang w:eastAsia="ru-RU"/>
        </w:rPr>
        <w:t>недр</w:t>
      </w:r>
      <w:r w:rsidR="00922C95" w:rsidRPr="0098127D">
        <w:rPr>
          <w:sz w:val="28"/>
          <w:szCs w:val="28"/>
          <w:lang w:eastAsia="ru-RU"/>
        </w:rPr>
        <w:t xml:space="preserve"> местного </w:t>
      </w:r>
      <w:r w:rsidR="00DA2F72" w:rsidRPr="0098127D">
        <w:rPr>
          <w:sz w:val="28"/>
          <w:szCs w:val="28"/>
          <w:lang w:eastAsia="ru-RU"/>
        </w:rPr>
        <w:t>значения на территории Курской области</w:t>
      </w:r>
      <w:r w:rsidR="00976FFA" w:rsidRPr="0098127D">
        <w:rPr>
          <w:sz w:val="28"/>
          <w:szCs w:val="28"/>
          <w:lang w:eastAsia="ru-RU"/>
        </w:rPr>
        <w:t xml:space="preserve"> (Упреждающий (проактивный) режим</w:t>
      </w:r>
      <w:r w:rsidR="00D50507" w:rsidRPr="0098127D">
        <w:rPr>
          <w:sz w:val="28"/>
          <w:szCs w:val="28"/>
          <w:lang w:eastAsia="ru-RU"/>
        </w:rPr>
        <w:t>)</w:t>
      </w:r>
      <w:r w:rsidR="00DA2F72" w:rsidRPr="0098127D">
        <w:rPr>
          <w:sz w:val="28"/>
          <w:szCs w:val="28"/>
        </w:rPr>
        <w:t>.</w:t>
      </w:r>
    </w:p>
    <w:p w:rsidR="007B1362" w:rsidRPr="0098127D" w:rsidRDefault="007B1362" w:rsidP="00E73C5C">
      <w:pPr>
        <w:numPr>
          <w:ilvl w:val="0"/>
          <w:numId w:val="4"/>
        </w:numPr>
        <w:ind w:firstLine="709"/>
        <w:contextualSpacing/>
        <w:jc w:val="both"/>
        <w:rPr>
          <w:sz w:val="28"/>
          <w:szCs w:val="28"/>
          <w:lang w:eastAsia="ru-RU"/>
        </w:rPr>
      </w:pPr>
      <w:r w:rsidRPr="0098127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7B1362" w:rsidRPr="0098127D" w:rsidRDefault="007B1362" w:rsidP="007B1362">
      <w:pPr>
        <w:pStyle w:val="ab"/>
        <w:shd w:val="clear" w:color="auto" w:fill="FFFFFF"/>
        <w:ind w:left="0" w:firstLine="709"/>
        <w:contextualSpacing w:val="0"/>
        <w:jc w:val="both"/>
        <w:rPr>
          <w:sz w:val="28"/>
          <w:szCs w:val="28"/>
        </w:rPr>
      </w:pPr>
      <w:r w:rsidRPr="0098127D">
        <w:rPr>
          <w:sz w:val="28"/>
          <w:szCs w:val="28"/>
        </w:rPr>
        <w:lastRenderedPageBreak/>
        <w:t>- заявка от потенциального недропользователя на проведение аукциона на право пользования участком недр местного значения</w:t>
      </w:r>
      <w:r w:rsidR="00BC6E8B" w:rsidRPr="0098127D">
        <w:rPr>
          <w:sz w:val="28"/>
          <w:szCs w:val="28"/>
        </w:rPr>
        <w:t>, поданная в Орган власти</w:t>
      </w:r>
      <w:r w:rsidRPr="0098127D">
        <w:rPr>
          <w:sz w:val="28"/>
          <w:szCs w:val="28"/>
        </w:rPr>
        <w:t>.</w:t>
      </w:r>
    </w:p>
    <w:p w:rsidR="007B1362" w:rsidRPr="0098127D" w:rsidRDefault="007B1362" w:rsidP="00E73C5C">
      <w:pPr>
        <w:numPr>
          <w:ilvl w:val="0"/>
          <w:numId w:val="4"/>
        </w:numPr>
        <w:ind w:firstLine="709"/>
        <w:jc w:val="both"/>
        <w:rPr>
          <w:sz w:val="28"/>
          <w:szCs w:val="28"/>
          <w:lang w:eastAsia="ru-RU"/>
        </w:rPr>
      </w:pPr>
      <w:r w:rsidRPr="0098127D">
        <w:rPr>
          <w:sz w:val="28"/>
          <w:szCs w:val="28"/>
          <w:lang w:eastAsia="ru-RU"/>
        </w:rPr>
        <w:t>Исчерпывающий перечень документов, находящихся в ведении Органа власти:</w:t>
      </w:r>
    </w:p>
    <w:p w:rsidR="007B1362" w:rsidRPr="0098127D" w:rsidRDefault="007B1362" w:rsidP="007B1362">
      <w:pPr>
        <w:ind w:firstLine="709"/>
        <w:jc w:val="both"/>
        <w:rPr>
          <w:sz w:val="28"/>
          <w:szCs w:val="28"/>
          <w:lang w:eastAsia="ru-RU"/>
        </w:rPr>
      </w:pPr>
      <w:r w:rsidRPr="0098127D">
        <w:rPr>
          <w:sz w:val="28"/>
          <w:szCs w:val="28"/>
          <w:lang w:eastAsia="ru-RU"/>
        </w:rPr>
        <w:t>- согласованный Перечень участков недр местного значения на территории Курской области</w:t>
      </w:r>
      <w:r w:rsidR="003474FA" w:rsidRPr="0098127D">
        <w:rPr>
          <w:sz w:val="28"/>
          <w:szCs w:val="28"/>
          <w:lang w:eastAsia="ru-RU"/>
        </w:rPr>
        <w:t>, в который включен участок недр, право пользования которым  планируется предоставить по результатам проведенного аукциона.</w:t>
      </w:r>
    </w:p>
    <w:p w:rsidR="00433831" w:rsidRPr="0098127D" w:rsidRDefault="00433831" w:rsidP="00E73C5C">
      <w:pPr>
        <w:pStyle w:val="afa"/>
        <w:numPr>
          <w:ilvl w:val="0"/>
          <w:numId w:val="4"/>
        </w:numPr>
        <w:spacing w:before="0" w:beforeAutospacing="0" w:after="0" w:afterAutospacing="0"/>
        <w:ind w:firstLine="709"/>
        <w:jc w:val="both"/>
        <w:rPr>
          <w:sz w:val="28"/>
          <w:szCs w:val="28"/>
        </w:rPr>
      </w:pPr>
      <w:r w:rsidRPr="0098127D">
        <w:rPr>
          <w:sz w:val="28"/>
          <w:szCs w:val="28"/>
        </w:rPr>
        <w:t>Исчерпывающий перечень д</w:t>
      </w:r>
      <w:r w:rsidR="003834EE" w:rsidRPr="0098127D">
        <w:rPr>
          <w:sz w:val="28"/>
          <w:szCs w:val="28"/>
        </w:rPr>
        <w:t>ействий</w:t>
      </w:r>
      <w:r w:rsidRPr="0098127D">
        <w:rPr>
          <w:sz w:val="28"/>
          <w:szCs w:val="28"/>
        </w:rPr>
        <w:t xml:space="preserve">, </w:t>
      </w:r>
      <w:r w:rsidR="003834EE" w:rsidRPr="0098127D">
        <w:rPr>
          <w:sz w:val="28"/>
          <w:szCs w:val="28"/>
        </w:rPr>
        <w:t>осуществляемы</w:t>
      </w:r>
      <w:r w:rsidRPr="0098127D">
        <w:rPr>
          <w:sz w:val="28"/>
          <w:szCs w:val="28"/>
        </w:rPr>
        <w:t xml:space="preserve">х Органом власти, как организатором </w:t>
      </w:r>
      <w:r w:rsidR="007C48B4" w:rsidRPr="0098127D">
        <w:rPr>
          <w:sz w:val="28"/>
          <w:szCs w:val="28"/>
        </w:rPr>
        <w:t>аукцион</w:t>
      </w:r>
      <w:r w:rsidR="0009282D" w:rsidRPr="0098127D">
        <w:rPr>
          <w:sz w:val="28"/>
          <w:szCs w:val="28"/>
        </w:rPr>
        <w:t>а</w:t>
      </w:r>
      <w:r w:rsidR="007C48B4" w:rsidRPr="0098127D">
        <w:rPr>
          <w:sz w:val="28"/>
          <w:szCs w:val="28"/>
        </w:rPr>
        <w:t>,</w:t>
      </w:r>
      <w:r w:rsidR="003834EE" w:rsidRPr="0098127D">
        <w:rPr>
          <w:sz w:val="28"/>
          <w:szCs w:val="28"/>
        </w:rPr>
        <w:t xml:space="preserve"> для </w:t>
      </w:r>
      <w:r w:rsidRPr="0098127D">
        <w:rPr>
          <w:sz w:val="28"/>
          <w:szCs w:val="28"/>
        </w:rPr>
        <w:t>организации и проведения аукциона:</w:t>
      </w:r>
    </w:p>
    <w:p w:rsidR="007B107C" w:rsidRPr="0098127D" w:rsidRDefault="007B107C" w:rsidP="00433831">
      <w:pPr>
        <w:pStyle w:val="afa"/>
        <w:spacing w:before="0" w:beforeAutospacing="0" w:after="0" w:afterAutospacing="0"/>
        <w:ind w:firstLine="709"/>
        <w:jc w:val="both"/>
        <w:rPr>
          <w:sz w:val="28"/>
          <w:szCs w:val="28"/>
        </w:rPr>
      </w:pPr>
      <w:r w:rsidRPr="0098127D">
        <w:rPr>
          <w:sz w:val="28"/>
          <w:szCs w:val="28"/>
        </w:rPr>
        <w:t xml:space="preserve">а) </w:t>
      </w:r>
      <w:r w:rsidR="003834EE" w:rsidRPr="0098127D">
        <w:rPr>
          <w:sz w:val="28"/>
          <w:szCs w:val="28"/>
        </w:rPr>
        <w:t xml:space="preserve">подготовка </w:t>
      </w:r>
      <w:r w:rsidR="00433831" w:rsidRPr="0098127D">
        <w:rPr>
          <w:sz w:val="28"/>
          <w:szCs w:val="28"/>
        </w:rPr>
        <w:t>проект</w:t>
      </w:r>
      <w:r w:rsidR="003834EE" w:rsidRPr="0098127D">
        <w:rPr>
          <w:sz w:val="28"/>
          <w:szCs w:val="28"/>
        </w:rPr>
        <w:t>а</w:t>
      </w:r>
      <w:r w:rsidRPr="0098127D">
        <w:rPr>
          <w:sz w:val="28"/>
          <w:szCs w:val="28"/>
        </w:rPr>
        <w:t xml:space="preserve"> решения о проведении аукциона, порядка и условий проведения аукциона, регламента работы аукционной комиссии, требований к содержанию заявки и прилагаемых к ней документов (далее - требования к аукционной документации), а также проектов изменений в указанные документы; </w:t>
      </w:r>
    </w:p>
    <w:p w:rsidR="007B107C" w:rsidRPr="0098127D" w:rsidRDefault="007B107C" w:rsidP="00503407">
      <w:pPr>
        <w:pStyle w:val="afa"/>
        <w:spacing w:before="0" w:beforeAutospacing="0" w:after="0" w:afterAutospacing="0"/>
        <w:ind w:firstLine="709"/>
        <w:jc w:val="both"/>
        <w:rPr>
          <w:sz w:val="28"/>
          <w:szCs w:val="28"/>
        </w:rPr>
      </w:pPr>
      <w:r w:rsidRPr="0098127D">
        <w:rPr>
          <w:sz w:val="28"/>
          <w:szCs w:val="28"/>
        </w:rPr>
        <w:t xml:space="preserve">б) </w:t>
      </w:r>
      <w:r w:rsidR="003834EE" w:rsidRPr="0098127D">
        <w:rPr>
          <w:sz w:val="28"/>
          <w:szCs w:val="28"/>
        </w:rPr>
        <w:t xml:space="preserve">подготовка </w:t>
      </w:r>
      <w:r w:rsidRPr="0098127D">
        <w:rPr>
          <w:sz w:val="28"/>
          <w:szCs w:val="28"/>
        </w:rPr>
        <w:t>поряд</w:t>
      </w:r>
      <w:r w:rsidR="003834EE" w:rsidRPr="0098127D">
        <w:rPr>
          <w:sz w:val="28"/>
          <w:szCs w:val="28"/>
        </w:rPr>
        <w:t>ка</w:t>
      </w:r>
      <w:r w:rsidRPr="0098127D">
        <w:rPr>
          <w:sz w:val="28"/>
          <w:szCs w:val="28"/>
        </w:rPr>
        <w:t xml:space="preserve"> и услови</w:t>
      </w:r>
      <w:r w:rsidR="003834EE" w:rsidRPr="0098127D">
        <w:rPr>
          <w:sz w:val="28"/>
          <w:szCs w:val="28"/>
        </w:rPr>
        <w:t>й</w:t>
      </w:r>
      <w:r w:rsidRPr="0098127D">
        <w:rPr>
          <w:sz w:val="28"/>
          <w:szCs w:val="28"/>
        </w:rPr>
        <w:t xml:space="preserve"> проведения аукциона, регламента работы аукционной комиссии, требований к аукционной документации, принятие решений о внесении и</w:t>
      </w:r>
      <w:r w:rsidR="000978C0" w:rsidRPr="0098127D">
        <w:rPr>
          <w:sz w:val="28"/>
          <w:szCs w:val="28"/>
        </w:rPr>
        <w:t>зменений в указанные документы;</w:t>
      </w:r>
    </w:p>
    <w:p w:rsidR="000978C0" w:rsidRPr="0098127D" w:rsidRDefault="000978C0" w:rsidP="000978C0">
      <w:pPr>
        <w:pStyle w:val="afa"/>
        <w:spacing w:before="0" w:beforeAutospacing="0" w:after="0" w:afterAutospacing="0"/>
        <w:ind w:firstLine="709"/>
        <w:jc w:val="both"/>
        <w:rPr>
          <w:sz w:val="28"/>
          <w:szCs w:val="28"/>
        </w:rPr>
      </w:pPr>
      <w:r w:rsidRPr="0098127D">
        <w:rPr>
          <w:sz w:val="28"/>
          <w:szCs w:val="28"/>
        </w:rPr>
        <w:t>в) обеспечение деятельности аукционной комиссии, включая подготовку документов для рассмотрения на заседаниях аукционной комиссии, подготовку проектов документов для подписания членами аукционной комиссии, размещение документов, подписанных аукционной комиссией, на официальном сайте Российской Федерации о проведении торгов и на сайте электронной площадки;</w:t>
      </w:r>
    </w:p>
    <w:p w:rsidR="000978C0" w:rsidRPr="0098127D" w:rsidRDefault="000978C0" w:rsidP="000978C0">
      <w:pPr>
        <w:pStyle w:val="afa"/>
        <w:spacing w:before="0" w:beforeAutospacing="0" w:after="0" w:afterAutospacing="0"/>
        <w:ind w:firstLine="709"/>
        <w:jc w:val="both"/>
        <w:rPr>
          <w:sz w:val="28"/>
          <w:szCs w:val="28"/>
        </w:rPr>
      </w:pPr>
      <w:r w:rsidRPr="0098127D">
        <w:rPr>
          <w:sz w:val="28"/>
          <w:szCs w:val="28"/>
        </w:rPr>
        <w:t>г) подготовк</w:t>
      </w:r>
      <w:r w:rsidR="007C48B4" w:rsidRPr="0098127D">
        <w:rPr>
          <w:sz w:val="28"/>
          <w:szCs w:val="28"/>
        </w:rPr>
        <w:t>а</w:t>
      </w:r>
      <w:r w:rsidRPr="0098127D">
        <w:rPr>
          <w:sz w:val="28"/>
          <w:szCs w:val="28"/>
        </w:rPr>
        <w:t xml:space="preserve"> и предоставление заинтересованным лицам разъяснений содержания решения о проведении аукциона, порядка и условий проведения аукциона и требований к аукционной документации; </w:t>
      </w:r>
    </w:p>
    <w:p w:rsidR="000978C0" w:rsidRPr="0098127D" w:rsidRDefault="000978C0" w:rsidP="000978C0">
      <w:pPr>
        <w:pStyle w:val="afa"/>
        <w:spacing w:before="0" w:beforeAutospacing="0" w:after="0" w:afterAutospacing="0"/>
        <w:ind w:firstLine="709"/>
        <w:jc w:val="both"/>
        <w:rPr>
          <w:sz w:val="28"/>
          <w:szCs w:val="28"/>
        </w:rPr>
      </w:pPr>
      <w:r w:rsidRPr="0098127D">
        <w:rPr>
          <w:sz w:val="28"/>
          <w:szCs w:val="28"/>
        </w:rPr>
        <w:t>д) размещение на официальном сайте Российской Федерации</w:t>
      </w:r>
      <w:r w:rsidR="00016E87" w:rsidRPr="0098127D">
        <w:rPr>
          <w:sz w:val="28"/>
          <w:szCs w:val="28"/>
        </w:rPr>
        <w:t xml:space="preserve"> о проведении торгов</w:t>
      </w:r>
      <w:r w:rsidRPr="0098127D">
        <w:rPr>
          <w:sz w:val="28"/>
          <w:szCs w:val="28"/>
        </w:rPr>
        <w:t xml:space="preserve"> </w:t>
      </w:r>
      <w:r w:rsidR="00016E87" w:rsidRPr="0098127D">
        <w:rPr>
          <w:sz w:val="28"/>
          <w:szCs w:val="28"/>
        </w:rPr>
        <w:t>и на электронной площадке объявления</w:t>
      </w:r>
      <w:r w:rsidR="00CF184A" w:rsidRPr="0098127D">
        <w:rPr>
          <w:sz w:val="28"/>
          <w:szCs w:val="28"/>
        </w:rPr>
        <w:t xml:space="preserve"> </w:t>
      </w:r>
      <w:r w:rsidRPr="0098127D">
        <w:rPr>
          <w:sz w:val="28"/>
          <w:szCs w:val="28"/>
        </w:rPr>
        <w:t>о проведении торгов</w:t>
      </w:r>
      <w:r w:rsidR="00016E87" w:rsidRPr="0098127D">
        <w:rPr>
          <w:sz w:val="28"/>
          <w:szCs w:val="28"/>
        </w:rPr>
        <w:t>, а также</w:t>
      </w:r>
      <w:r w:rsidRPr="0098127D">
        <w:rPr>
          <w:sz w:val="28"/>
          <w:szCs w:val="28"/>
        </w:rPr>
        <w:t xml:space="preserve"> информации и документов</w:t>
      </w:r>
      <w:r w:rsidR="00016E87" w:rsidRPr="0098127D">
        <w:rPr>
          <w:sz w:val="28"/>
          <w:szCs w:val="28"/>
        </w:rPr>
        <w:t>, подготовленных</w:t>
      </w:r>
      <w:r w:rsidRPr="0098127D">
        <w:rPr>
          <w:sz w:val="28"/>
          <w:szCs w:val="28"/>
        </w:rPr>
        <w:t xml:space="preserve"> в соответствии с Правилами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РФ от 28.12.2021 №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w:t>
      </w:r>
      <w:r w:rsidR="007C48B4" w:rsidRPr="0098127D">
        <w:rPr>
          <w:sz w:val="28"/>
          <w:szCs w:val="28"/>
        </w:rPr>
        <w:t>рального или местного значения»</w:t>
      </w:r>
      <w:r w:rsidRPr="0098127D">
        <w:rPr>
          <w:sz w:val="28"/>
          <w:szCs w:val="28"/>
        </w:rPr>
        <w:t xml:space="preserve"> (далее – Правила проведения аукциона); </w:t>
      </w:r>
    </w:p>
    <w:p w:rsidR="000978C0" w:rsidRPr="0098127D" w:rsidRDefault="000978C0" w:rsidP="000978C0">
      <w:pPr>
        <w:pStyle w:val="afa"/>
        <w:spacing w:before="0" w:beforeAutospacing="0" w:after="0" w:afterAutospacing="0"/>
        <w:ind w:firstLine="709"/>
        <w:jc w:val="both"/>
        <w:rPr>
          <w:sz w:val="28"/>
          <w:szCs w:val="28"/>
        </w:rPr>
      </w:pPr>
      <w:r w:rsidRPr="0098127D">
        <w:rPr>
          <w:sz w:val="28"/>
          <w:szCs w:val="28"/>
        </w:rPr>
        <w:t xml:space="preserve">е) осуществление иных функций. </w:t>
      </w:r>
    </w:p>
    <w:p w:rsidR="00433831" w:rsidRPr="0098127D" w:rsidRDefault="00433831"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Решение о проведении аукциона содержит: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а) сведения об участке недр, являющемся объектом аукциона, в том числе наименование (при наличии) участка недр, описание его границ в соответствии со статьей 7 Закона Российской Федерации «О недрах», вид пользования недрами;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б) требования к участникам аукциона, ограничения на участие в аукционе в случаях, предусмотренных Законом Российской Федерации «О недрах»;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в) порядок подачи заявки на участие в аукционе и прилагаемых к ней документов;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г) порядок рассмотрения заявки и прилагаемых к ней документов;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д) основания для отказа в приеме заявки;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lastRenderedPageBreak/>
        <w:t xml:space="preserve">е) условия пользования участком недр, подлежащие включению в лицензию на пользование недрами по результатам аукциона. </w:t>
      </w:r>
    </w:p>
    <w:p w:rsidR="00433831" w:rsidRPr="0098127D" w:rsidRDefault="00433831"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Порядок и условия проведения аукциона содержат: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а) даты начала и окончания срока подачи заявок, дату, время проведения аукциона (в часах и минутах по месту проведения аукциона), наименование и сайт электронной площадки;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б) дату подписания членами аукционной комиссии протокола рассмотрения заявок на участие в аукционе;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в) даты начала и окончания срока предоставления заинтересованным лицам разъяснений содержания решения о проведении аукциона, порядка и условий проведения аукциона и требований к аукционной документации; </w:t>
      </w:r>
    </w:p>
    <w:p w:rsidR="00662804" w:rsidRPr="0098127D" w:rsidRDefault="00433831" w:rsidP="00662804">
      <w:pPr>
        <w:pStyle w:val="afa"/>
        <w:spacing w:before="0" w:beforeAutospacing="0" w:after="0" w:afterAutospacing="0"/>
        <w:ind w:firstLine="709"/>
        <w:jc w:val="both"/>
        <w:rPr>
          <w:sz w:val="28"/>
          <w:szCs w:val="28"/>
        </w:rPr>
      </w:pPr>
      <w:r w:rsidRPr="0098127D">
        <w:rPr>
          <w:sz w:val="28"/>
          <w:szCs w:val="28"/>
        </w:rPr>
        <w:t xml:space="preserve">г) почтовый адрес и контактные телефоны, адрес электронной почты организатора аукциона, адрес электронной почты оператора электронной площадки; </w:t>
      </w:r>
    </w:p>
    <w:p w:rsidR="00433831" w:rsidRPr="0098127D" w:rsidRDefault="00433831" w:rsidP="00662804">
      <w:pPr>
        <w:pStyle w:val="afa"/>
        <w:spacing w:before="0" w:beforeAutospacing="0" w:after="0" w:afterAutospacing="0"/>
        <w:ind w:firstLine="709"/>
        <w:jc w:val="both"/>
        <w:rPr>
          <w:sz w:val="28"/>
          <w:szCs w:val="28"/>
        </w:rPr>
      </w:pPr>
      <w:r w:rsidRPr="0098127D">
        <w:rPr>
          <w:sz w:val="28"/>
          <w:szCs w:val="28"/>
        </w:rPr>
        <w:t>д) перечень полномочий организатора аукциона, переданных государственному казенному учреждению в соответствии с пунктом 8 Правил</w:t>
      </w:r>
      <w:r w:rsidR="000978C0" w:rsidRPr="0098127D">
        <w:rPr>
          <w:sz w:val="28"/>
          <w:szCs w:val="28"/>
        </w:rPr>
        <w:t xml:space="preserve"> проведения аукциона</w:t>
      </w:r>
      <w:r w:rsidRPr="0098127D">
        <w:rPr>
          <w:sz w:val="28"/>
          <w:szCs w:val="28"/>
        </w:rPr>
        <w:t xml:space="preserve">;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е) наименование (при наличии) и общие сведения об участке недр, являющемся объектом аукциона, с описанием границ участка недр в соответствии со статьей 7 Закона Российской Федерации «О недрах» и краткой геологической характеристикой участка недр;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ж) основные условия пользования участком недр, являющимся объектом аукциона;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з) минимальный (стартовый) размер разового платежа за пользование недрами;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и) срок и порядок внесения окончательного размера разового платежа за пользование недрами, в том числе указание на возможность уплаты окончательного размера разового платежа за пользование недрами, установленного протоколом о результатах аукциона или протоколом рассмотрения заявок на участие в аукционе, частями в случае, предусмотренном частью седьмой статьи 40 Закона Российской Федерации «О недрах»;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к) размер «шага аукциона», составляющий 10 процентов величины минимального (стартового) размера разового платежа за пользование недрами;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л) условия о размере задатка, сроке и порядке его внесения и возврата, включая реквизиты для перечисления оператором электронной площадки суммы задатка в случае, предусмотренном пунктом 84 Правил проведения аукциона;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м) размер сбора за участие в аукционе, срок и порядок его внесения и возврата, включая реквизиты для перечисления оператором электронной площадки суммы сбора за участие в аукционе в случае, предусмотренном пунктом 84 Правил проведения аукциона;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н) размер государственной пошлины за выдачу лицензии, срок и порядок ее внесения;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о) случаи и последствия признания аукциона несостоявшимся. </w:t>
      </w:r>
    </w:p>
    <w:p w:rsidR="00433831" w:rsidRPr="0098127D" w:rsidRDefault="00433831"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Порядок и условия проведения аукциона должны соответствовать решению о проведении аукциона. </w:t>
      </w:r>
    </w:p>
    <w:p w:rsidR="00433831" w:rsidRPr="0098127D" w:rsidRDefault="00433831"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Регламент работы аукционной комиссии содержит: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lastRenderedPageBreak/>
        <w:t xml:space="preserve">а) описание состава аукционной комиссии, включая указание количества членов аукционной комиссии, указание на органы государственной власти и организации, представители которых включаются в состав аукционной комиссии; </w:t>
      </w:r>
    </w:p>
    <w:p w:rsidR="00433831" w:rsidRPr="0098127D" w:rsidRDefault="00433831" w:rsidP="00433831">
      <w:pPr>
        <w:pStyle w:val="afa"/>
        <w:spacing w:before="0" w:beforeAutospacing="0" w:after="0" w:afterAutospacing="0"/>
        <w:ind w:firstLine="709"/>
        <w:jc w:val="both"/>
        <w:rPr>
          <w:sz w:val="28"/>
          <w:szCs w:val="28"/>
        </w:rPr>
      </w:pPr>
      <w:r w:rsidRPr="0098127D">
        <w:rPr>
          <w:sz w:val="28"/>
          <w:szCs w:val="28"/>
        </w:rPr>
        <w:t xml:space="preserve">б) порядок обеспечения организатором аукциона, в том числе государственным казенным учреждением, которому переданы полномочия организатора аукциона, деятельности аукционной комиссии. </w:t>
      </w:r>
    </w:p>
    <w:p w:rsidR="00433831" w:rsidRPr="0098127D" w:rsidRDefault="00433831"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Требования к аукционной документации регламентируют требования к содержанию заявки, устанавливают форму заявки, определяют состав документов, прилагаемых к заявке, и требования к их содержанию. </w:t>
      </w:r>
    </w:p>
    <w:p w:rsidR="007B1362" w:rsidRPr="0098127D" w:rsidRDefault="007B1362" w:rsidP="00E73C5C">
      <w:pPr>
        <w:numPr>
          <w:ilvl w:val="0"/>
          <w:numId w:val="4"/>
        </w:numPr>
        <w:ind w:firstLine="709"/>
        <w:jc w:val="both"/>
        <w:rPr>
          <w:sz w:val="28"/>
          <w:szCs w:val="28"/>
          <w:lang w:eastAsia="ru-RU"/>
        </w:rPr>
      </w:pPr>
      <w:r w:rsidRPr="0098127D">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sidRPr="0098127D">
        <w:rPr>
          <w:sz w:val="28"/>
          <w:szCs w:val="28"/>
        </w:rPr>
        <w:t xml:space="preserve">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p>
    <w:p w:rsidR="003474FA" w:rsidRPr="0098127D" w:rsidRDefault="007B1362" w:rsidP="00E73C5C">
      <w:pPr>
        <w:numPr>
          <w:ilvl w:val="0"/>
          <w:numId w:val="4"/>
        </w:numPr>
        <w:ind w:firstLine="709"/>
        <w:jc w:val="both"/>
        <w:rPr>
          <w:sz w:val="28"/>
          <w:szCs w:val="28"/>
          <w:lang w:eastAsia="ru-RU"/>
        </w:rPr>
      </w:pPr>
      <w:r w:rsidRPr="0098127D">
        <w:rPr>
          <w:sz w:val="28"/>
          <w:szCs w:val="28"/>
          <w:lang w:eastAsia="ru-RU"/>
        </w:rPr>
        <w:t xml:space="preserve">Срок регистрации заявки </w:t>
      </w:r>
      <w:r w:rsidRPr="0098127D">
        <w:rPr>
          <w:sz w:val="28"/>
          <w:szCs w:val="28"/>
        </w:rPr>
        <w:t xml:space="preserve">потенциального недропользователя на проведение аукциона на право пользования участком недр местного значения </w:t>
      </w:r>
      <w:r w:rsidRPr="0098127D">
        <w:rPr>
          <w:sz w:val="28"/>
          <w:szCs w:val="28"/>
          <w:lang w:eastAsia="ru-RU"/>
        </w:rPr>
        <w:t>в Органе власти составляет 1 рабочий день со дня подачи заявки и документов, необходимых для предоставления Услуги, указанным способом.</w:t>
      </w:r>
    </w:p>
    <w:p w:rsidR="00BC6E8B" w:rsidRPr="0098127D" w:rsidRDefault="00BC6E8B" w:rsidP="00E73C5C">
      <w:pPr>
        <w:pStyle w:val="afa"/>
        <w:numPr>
          <w:ilvl w:val="0"/>
          <w:numId w:val="4"/>
        </w:numPr>
        <w:spacing w:before="0" w:beforeAutospacing="0" w:after="0" w:afterAutospacing="0"/>
        <w:ind w:firstLine="709"/>
        <w:jc w:val="both"/>
        <w:rPr>
          <w:sz w:val="28"/>
          <w:szCs w:val="28"/>
        </w:rPr>
      </w:pPr>
      <w:r w:rsidRPr="0098127D">
        <w:rPr>
          <w:sz w:val="28"/>
          <w:szCs w:val="28"/>
        </w:rPr>
        <w:t>Срок подготовки аукционной документации Органом власти составляет</w:t>
      </w:r>
      <w:r w:rsidRPr="0098127D">
        <w:rPr>
          <w:sz w:val="28"/>
          <w:szCs w:val="28"/>
        </w:rPr>
        <w:br/>
        <w:t>10 рабочих дней со дня подачи заявки и документов, необходимых для предоставления Услуги, указанным способом.</w:t>
      </w:r>
    </w:p>
    <w:p w:rsidR="000B02B9" w:rsidRPr="0098127D" w:rsidRDefault="000B02B9" w:rsidP="000B02B9">
      <w:pPr>
        <w:pStyle w:val="ab"/>
        <w:tabs>
          <w:tab w:val="left" w:pos="1021"/>
        </w:tabs>
        <w:ind w:left="943"/>
        <w:jc w:val="both"/>
        <w:rPr>
          <w:sz w:val="28"/>
          <w:szCs w:val="28"/>
          <w:lang w:eastAsia="ru-RU"/>
        </w:rPr>
      </w:pPr>
    </w:p>
    <w:p w:rsidR="000B02B9" w:rsidRPr="0098127D" w:rsidRDefault="000B02B9" w:rsidP="000B02B9">
      <w:pPr>
        <w:pStyle w:val="ab"/>
        <w:tabs>
          <w:tab w:val="left" w:pos="1021"/>
        </w:tabs>
        <w:ind w:left="943"/>
        <w:jc w:val="center"/>
        <w:rPr>
          <w:b/>
          <w:sz w:val="28"/>
          <w:szCs w:val="28"/>
          <w:lang w:eastAsia="ru-RU"/>
        </w:rPr>
      </w:pPr>
      <w:r w:rsidRPr="0098127D">
        <w:rPr>
          <w:b/>
          <w:sz w:val="28"/>
          <w:szCs w:val="28"/>
        </w:rPr>
        <w:t>Подготовка и размещение извещения о проведении аукциона на о</w:t>
      </w:r>
      <w:r w:rsidRPr="0098127D">
        <w:rPr>
          <w:b/>
          <w:sz w:val="28"/>
          <w:szCs w:val="28"/>
          <w:lang w:eastAsia="ru-RU"/>
        </w:rPr>
        <w:t>фициальном сайте Российской Федерации о проведении торгов</w:t>
      </w:r>
    </w:p>
    <w:p w:rsidR="007A6D0D" w:rsidRPr="0098127D" w:rsidRDefault="007A6D0D" w:rsidP="000B02B9">
      <w:pPr>
        <w:pStyle w:val="ab"/>
        <w:tabs>
          <w:tab w:val="left" w:pos="1021"/>
        </w:tabs>
        <w:ind w:left="943"/>
        <w:jc w:val="center"/>
        <w:rPr>
          <w:b/>
          <w:sz w:val="28"/>
          <w:szCs w:val="28"/>
          <w:lang w:eastAsia="ru-RU"/>
        </w:rPr>
      </w:pPr>
    </w:p>
    <w:p w:rsidR="00935A1E" w:rsidRPr="0098127D" w:rsidRDefault="00935A1E" w:rsidP="00E73C5C">
      <w:pPr>
        <w:numPr>
          <w:ilvl w:val="0"/>
          <w:numId w:val="4"/>
        </w:numPr>
        <w:ind w:firstLine="709"/>
        <w:jc w:val="both"/>
        <w:rPr>
          <w:sz w:val="28"/>
          <w:szCs w:val="28"/>
        </w:rPr>
      </w:pPr>
      <w:r w:rsidRPr="0098127D">
        <w:rPr>
          <w:sz w:val="28"/>
          <w:szCs w:val="28"/>
        </w:rPr>
        <w:t>Объявление о проведении аукциона размещается Органом власти</w:t>
      </w:r>
      <w:r w:rsidR="002C18E9" w:rsidRPr="0098127D">
        <w:rPr>
          <w:sz w:val="28"/>
          <w:szCs w:val="28"/>
        </w:rPr>
        <w:t xml:space="preserve"> </w:t>
      </w:r>
      <w:bookmarkStart w:id="0" w:name="__DdeLink__8974_1205265138"/>
      <w:r w:rsidR="002C18E9" w:rsidRPr="0098127D">
        <w:rPr>
          <w:sz w:val="28"/>
          <w:szCs w:val="28"/>
        </w:rPr>
        <w:t xml:space="preserve">в срок </w:t>
      </w:r>
      <w:r w:rsidR="002C18E9" w:rsidRPr="0098127D">
        <w:rPr>
          <w:color w:val="000000"/>
          <w:sz w:val="28"/>
          <w:szCs w:val="28"/>
        </w:rPr>
        <w:t>не позднее 1 рабочего дня с даты принятия решения о проведении Аукциона</w:t>
      </w:r>
      <w:bookmarkEnd w:id="0"/>
      <w:r w:rsidRPr="0098127D">
        <w:rPr>
          <w:sz w:val="28"/>
          <w:szCs w:val="28"/>
        </w:rPr>
        <w:t xml:space="preserve"> на официальном сайте Российской Федерации о проведении торгов одновременно с размещением на сайте электронной площадки не менее чем за 7 рабочих дней до дня проведения аукциона</w:t>
      </w:r>
      <w:r w:rsidR="002C18E9" w:rsidRPr="0098127D">
        <w:rPr>
          <w:sz w:val="28"/>
          <w:szCs w:val="28"/>
        </w:rPr>
        <w:t xml:space="preserve"> и должно содержать </w:t>
      </w:r>
      <w:r w:rsidRPr="0098127D">
        <w:rPr>
          <w:sz w:val="28"/>
          <w:szCs w:val="28"/>
        </w:rPr>
        <w:t>полные тексты решения о проведении аукциона, порядка и условий проведения аукциона, регламента работы аукционной комиссии и требований к аукционной документации</w:t>
      </w:r>
      <w:r w:rsidR="00632E20" w:rsidRPr="0098127D">
        <w:rPr>
          <w:sz w:val="28"/>
          <w:szCs w:val="28"/>
        </w:rPr>
        <w:t>.</w:t>
      </w:r>
    </w:p>
    <w:p w:rsidR="00935A1E" w:rsidRPr="0098127D" w:rsidRDefault="00935A1E" w:rsidP="000B02B9">
      <w:pPr>
        <w:pStyle w:val="ab"/>
        <w:tabs>
          <w:tab w:val="left" w:pos="1021"/>
        </w:tabs>
        <w:ind w:left="943"/>
        <w:jc w:val="center"/>
        <w:rPr>
          <w:b/>
          <w:sz w:val="28"/>
          <w:szCs w:val="28"/>
          <w:lang w:eastAsia="ru-RU"/>
        </w:rPr>
      </w:pPr>
    </w:p>
    <w:p w:rsidR="007A6D0D" w:rsidRPr="0098127D" w:rsidRDefault="007A6D0D" w:rsidP="000B02B9">
      <w:pPr>
        <w:pStyle w:val="ab"/>
        <w:tabs>
          <w:tab w:val="left" w:pos="1021"/>
        </w:tabs>
        <w:ind w:left="943"/>
        <w:jc w:val="center"/>
        <w:rPr>
          <w:b/>
          <w:sz w:val="28"/>
          <w:szCs w:val="28"/>
          <w:lang w:eastAsia="ru-RU"/>
        </w:rPr>
      </w:pPr>
      <w:r w:rsidRPr="0098127D">
        <w:rPr>
          <w:b/>
          <w:sz w:val="28"/>
          <w:szCs w:val="28"/>
          <w:lang w:eastAsia="ru-RU"/>
        </w:rPr>
        <w:t>Формирование аукционной комиссии</w:t>
      </w:r>
    </w:p>
    <w:p w:rsidR="007A6D0D" w:rsidRPr="0098127D" w:rsidRDefault="007A6D0D" w:rsidP="000B02B9">
      <w:pPr>
        <w:pStyle w:val="ab"/>
        <w:tabs>
          <w:tab w:val="left" w:pos="1021"/>
        </w:tabs>
        <w:ind w:left="943"/>
        <w:jc w:val="center"/>
        <w:rPr>
          <w:b/>
          <w:sz w:val="28"/>
          <w:szCs w:val="28"/>
          <w:lang w:eastAsia="ru-RU"/>
        </w:rPr>
      </w:pPr>
    </w:p>
    <w:p w:rsidR="00121FC5" w:rsidRPr="0098127D" w:rsidRDefault="00121FC5" w:rsidP="00E73C5C">
      <w:pPr>
        <w:pStyle w:val="21"/>
        <w:numPr>
          <w:ilvl w:val="0"/>
          <w:numId w:val="4"/>
        </w:numPr>
        <w:shd w:val="clear" w:color="auto" w:fill="auto"/>
        <w:tabs>
          <w:tab w:val="left" w:pos="1184"/>
        </w:tabs>
        <w:spacing w:before="0" w:after="0" w:line="240" w:lineRule="auto"/>
        <w:ind w:firstLine="709"/>
        <w:rPr>
          <w:sz w:val="28"/>
          <w:szCs w:val="28"/>
        </w:rPr>
      </w:pPr>
      <w:r w:rsidRPr="0098127D">
        <w:rPr>
          <w:color w:val="000000"/>
          <w:sz w:val="28"/>
          <w:szCs w:val="28"/>
          <w:lang w:eastAsia="ru-RU" w:bidi="ru-RU"/>
        </w:rPr>
        <w:t>Органом власти формируется аукционная комиссия, состав которой утверждается в количестве не менее 7 человек.</w:t>
      </w:r>
    </w:p>
    <w:p w:rsidR="00121FC5" w:rsidRPr="0098127D" w:rsidRDefault="00121FC5" w:rsidP="00E73C5C">
      <w:pPr>
        <w:pStyle w:val="21"/>
        <w:numPr>
          <w:ilvl w:val="0"/>
          <w:numId w:val="4"/>
        </w:numPr>
        <w:shd w:val="clear" w:color="auto" w:fill="auto"/>
        <w:tabs>
          <w:tab w:val="left" w:pos="1188"/>
        </w:tabs>
        <w:spacing w:before="0" w:after="0" w:line="240" w:lineRule="auto"/>
        <w:ind w:firstLine="709"/>
        <w:rPr>
          <w:sz w:val="28"/>
          <w:szCs w:val="28"/>
        </w:rPr>
      </w:pPr>
      <w:r w:rsidRPr="0098127D">
        <w:rPr>
          <w:color w:val="000000"/>
          <w:sz w:val="28"/>
          <w:szCs w:val="28"/>
          <w:lang w:eastAsia="ru-RU" w:bidi="ru-RU"/>
        </w:rPr>
        <w:t xml:space="preserve">Членами аукционной комиссии не могут быть лица, лично заинтересованные в результатах аукциона,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w:t>
      </w:r>
      <w:r w:rsidRPr="0098127D">
        <w:rPr>
          <w:color w:val="000000"/>
          <w:sz w:val="28"/>
          <w:szCs w:val="28"/>
          <w:lang w:eastAsia="ru-RU" w:bidi="ru-RU"/>
        </w:rPr>
        <w:lastRenderedPageBreak/>
        <w:t>руководителя или у сынов ленными руководителем заявителя. В случае выявления в составе аукционной комиссии указанных лиц решение об изменении состава аукционной комиссии принимается в срок не позднее 1 рабочего дня со дня выявления указанного обстоятельства.</w:t>
      </w:r>
    </w:p>
    <w:p w:rsidR="00121FC5" w:rsidRPr="0098127D" w:rsidRDefault="00121FC5" w:rsidP="00E73C5C">
      <w:pPr>
        <w:pStyle w:val="21"/>
        <w:numPr>
          <w:ilvl w:val="0"/>
          <w:numId w:val="4"/>
        </w:numPr>
        <w:shd w:val="clear" w:color="auto" w:fill="auto"/>
        <w:tabs>
          <w:tab w:val="left" w:pos="1184"/>
        </w:tabs>
        <w:spacing w:before="0" w:after="0" w:line="240" w:lineRule="auto"/>
        <w:ind w:firstLine="709"/>
        <w:rPr>
          <w:sz w:val="28"/>
          <w:szCs w:val="28"/>
        </w:rPr>
      </w:pPr>
      <w:r w:rsidRPr="0098127D">
        <w:rPr>
          <w:color w:val="000000"/>
          <w:sz w:val="28"/>
          <w:szCs w:val="28"/>
          <w:lang w:eastAsia="ru-RU" w:bidi="ru-RU"/>
        </w:rPr>
        <w:t>Изменение состава аукционной комиссии также допускается в связи с невозможностью участия члена аукционной комиссии в ее заседаниях вследствие отпуска, командировки, болезни или при наличии обстоятельств, не позволяющих принять участие в работе аукционной комиссии.</w:t>
      </w:r>
    </w:p>
    <w:p w:rsidR="00121FC5" w:rsidRPr="0098127D" w:rsidRDefault="00121FC5" w:rsidP="00E73C5C">
      <w:pPr>
        <w:pStyle w:val="21"/>
        <w:numPr>
          <w:ilvl w:val="0"/>
          <w:numId w:val="4"/>
        </w:numPr>
        <w:shd w:val="clear" w:color="auto" w:fill="auto"/>
        <w:tabs>
          <w:tab w:val="left" w:pos="1184"/>
        </w:tabs>
        <w:spacing w:before="0" w:after="0" w:line="240" w:lineRule="auto"/>
        <w:ind w:firstLine="709"/>
        <w:rPr>
          <w:sz w:val="28"/>
          <w:szCs w:val="28"/>
        </w:rPr>
      </w:pPr>
      <w:r w:rsidRPr="0098127D">
        <w:rPr>
          <w:color w:val="000000"/>
          <w:sz w:val="28"/>
          <w:szCs w:val="28"/>
          <w:lang w:eastAsia="ru-RU" w:bidi="ru-RU"/>
        </w:rPr>
        <w:t xml:space="preserve">Решение об изменении состава аукционной комиссии принимается </w:t>
      </w:r>
      <w:r w:rsidR="00640BF1" w:rsidRPr="0098127D">
        <w:rPr>
          <w:color w:val="000000"/>
          <w:sz w:val="28"/>
          <w:szCs w:val="28"/>
          <w:lang w:eastAsia="ru-RU" w:bidi="ru-RU"/>
        </w:rPr>
        <w:t>Органом власти</w:t>
      </w:r>
      <w:r w:rsidRPr="0098127D">
        <w:rPr>
          <w:color w:val="000000"/>
          <w:sz w:val="28"/>
          <w:szCs w:val="28"/>
          <w:lang w:eastAsia="ru-RU" w:bidi="ru-RU"/>
        </w:rPr>
        <w:t>.</w:t>
      </w:r>
    </w:p>
    <w:p w:rsidR="00121FC5" w:rsidRPr="0098127D" w:rsidRDefault="00121FC5" w:rsidP="00E73C5C">
      <w:pPr>
        <w:pStyle w:val="21"/>
        <w:numPr>
          <w:ilvl w:val="0"/>
          <w:numId w:val="4"/>
        </w:numPr>
        <w:shd w:val="clear" w:color="auto" w:fill="auto"/>
        <w:tabs>
          <w:tab w:val="left" w:pos="1177"/>
        </w:tabs>
        <w:spacing w:before="0" w:after="0" w:line="240" w:lineRule="auto"/>
        <w:ind w:firstLine="709"/>
        <w:rPr>
          <w:sz w:val="28"/>
          <w:szCs w:val="28"/>
        </w:rPr>
      </w:pPr>
      <w:r w:rsidRPr="0098127D">
        <w:rPr>
          <w:color w:val="000000"/>
          <w:sz w:val="28"/>
          <w:szCs w:val="28"/>
          <w:lang w:eastAsia="ru-RU" w:bidi="ru-RU"/>
        </w:rPr>
        <w:t>Председатель аукционной комиссии руководит деятельностью аукционной комиссии и председательствует на ее заседаниях. В отсутствие председателя аукционной комиссии его функции выполняет заместитель председателя аукционной комиссии.</w:t>
      </w:r>
    </w:p>
    <w:p w:rsidR="00121FC5" w:rsidRPr="0098127D" w:rsidRDefault="00121FC5" w:rsidP="00E73C5C">
      <w:pPr>
        <w:pStyle w:val="21"/>
        <w:numPr>
          <w:ilvl w:val="0"/>
          <w:numId w:val="4"/>
        </w:numPr>
        <w:shd w:val="clear" w:color="auto" w:fill="auto"/>
        <w:tabs>
          <w:tab w:val="left" w:pos="1188"/>
        </w:tabs>
        <w:spacing w:before="0" w:after="0" w:line="240" w:lineRule="auto"/>
        <w:ind w:firstLine="709"/>
        <w:rPr>
          <w:sz w:val="28"/>
          <w:szCs w:val="28"/>
        </w:rPr>
      </w:pPr>
      <w:r w:rsidRPr="0098127D">
        <w:rPr>
          <w:color w:val="000000"/>
          <w:sz w:val="28"/>
          <w:szCs w:val="28"/>
          <w:lang w:eastAsia="ru-RU" w:bidi="ru-RU"/>
        </w:rPr>
        <w:t>Заседание аукционной комиссии правомочно, если на нем присутствует более половины членов ее списочного состава, но не менее 5 человек. Заседание аукционной комиссии может проводиться как в очной форме, так и (или) посредством видеоконференцсвязи.</w:t>
      </w:r>
    </w:p>
    <w:p w:rsidR="00121FC5" w:rsidRPr="0098127D" w:rsidRDefault="00121FC5" w:rsidP="00E73C5C">
      <w:pPr>
        <w:pStyle w:val="21"/>
        <w:numPr>
          <w:ilvl w:val="0"/>
          <w:numId w:val="4"/>
        </w:numPr>
        <w:shd w:val="clear" w:color="auto" w:fill="auto"/>
        <w:tabs>
          <w:tab w:val="left" w:pos="1184"/>
        </w:tabs>
        <w:spacing w:before="0" w:after="0" w:line="240" w:lineRule="auto"/>
        <w:ind w:firstLine="709"/>
        <w:rPr>
          <w:sz w:val="28"/>
          <w:szCs w:val="28"/>
        </w:rPr>
      </w:pPr>
      <w:r w:rsidRPr="0098127D">
        <w:rPr>
          <w:color w:val="000000"/>
          <w:sz w:val="28"/>
          <w:szCs w:val="28"/>
          <w:lang w:eastAsia="ru-RU" w:bidi="ru-RU"/>
        </w:rPr>
        <w:t>Передача в любой форме (в том числе нотариально удостоверенной) членами аукционной комиссии полномочий по принятию решений, отнесенных к компетенции аукционной комиссии, другим ее членам или третьим лицам не допускается.</w:t>
      </w:r>
    </w:p>
    <w:p w:rsidR="00121FC5" w:rsidRPr="0098127D" w:rsidRDefault="00121FC5" w:rsidP="00E73C5C">
      <w:pPr>
        <w:pStyle w:val="21"/>
        <w:numPr>
          <w:ilvl w:val="0"/>
          <w:numId w:val="4"/>
        </w:numPr>
        <w:shd w:val="clear" w:color="auto" w:fill="auto"/>
        <w:tabs>
          <w:tab w:val="left" w:pos="1191"/>
        </w:tabs>
        <w:spacing w:before="0" w:after="0" w:line="240" w:lineRule="auto"/>
        <w:ind w:firstLine="709"/>
        <w:rPr>
          <w:sz w:val="28"/>
          <w:szCs w:val="28"/>
        </w:rPr>
      </w:pPr>
      <w:r w:rsidRPr="0098127D">
        <w:rPr>
          <w:color w:val="000000"/>
          <w:sz w:val="28"/>
          <w:szCs w:val="28"/>
          <w:lang w:eastAsia="ru-RU" w:bidi="ru-RU"/>
        </w:rPr>
        <w:t>Решение аукционной комиссии считается принятым, если за него проголосовало более половины членов ее списочного состава, но не менее 4 членов аукционной комиссии. В случае равенства голосов решающим является голос председательствующего на заседании аукционной комиссии.</w:t>
      </w:r>
    </w:p>
    <w:p w:rsidR="00C81B0D" w:rsidRPr="0098127D" w:rsidRDefault="00121FC5" w:rsidP="00C81B0D">
      <w:pPr>
        <w:pStyle w:val="21"/>
        <w:numPr>
          <w:ilvl w:val="0"/>
          <w:numId w:val="4"/>
        </w:numPr>
        <w:shd w:val="clear" w:color="auto" w:fill="auto"/>
        <w:tabs>
          <w:tab w:val="left" w:pos="1177"/>
        </w:tabs>
        <w:spacing w:before="0" w:after="0" w:line="240" w:lineRule="auto"/>
        <w:ind w:firstLine="709"/>
        <w:rPr>
          <w:sz w:val="28"/>
          <w:szCs w:val="28"/>
        </w:rPr>
      </w:pPr>
      <w:r w:rsidRPr="0098127D">
        <w:rPr>
          <w:color w:val="000000"/>
          <w:sz w:val="28"/>
          <w:szCs w:val="28"/>
          <w:lang w:eastAsia="ru-RU" w:bidi="ru-RU"/>
        </w:rPr>
        <w:t xml:space="preserve">В случае возникновения обстоятельств непреодолимой силы в соответствии с гражданским законодательством, при наличии решения контрольного (надзорного) органа об устранении выявленных при организации и проведении аукциона нарушений, принятого по результатам контрольного (надзорного) мероприятия, или на основании вступившего в силу судебного акта решение об отмене аукциона может быть принято вплоть до дня </w:t>
      </w:r>
      <w:r w:rsidR="00247041" w:rsidRPr="0098127D">
        <w:rPr>
          <w:color w:val="000000"/>
          <w:sz w:val="28"/>
          <w:szCs w:val="28"/>
          <w:lang w:eastAsia="ru-RU" w:bidi="ru-RU"/>
        </w:rPr>
        <w:t>проведения</w:t>
      </w:r>
      <w:r w:rsidRPr="0098127D">
        <w:rPr>
          <w:color w:val="000000"/>
          <w:sz w:val="28"/>
          <w:szCs w:val="28"/>
          <w:lang w:eastAsia="ru-RU" w:bidi="ru-RU"/>
        </w:rPr>
        <w:t>.</w:t>
      </w:r>
    </w:p>
    <w:p w:rsidR="00C81B0D" w:rsidRPr="0098127D" w:rsidRDefault="00C81B0D" w:rsidP="00C81B0D">
      <w:pPr>
        <w:pStyle w:val="21"/>
        <w:numPr>
          <w:ilvl w:val="0"/>
          <w:numId w:val="4"/>
        </w:numPr>
        <w:shd w:val="clear" w:color="auto" w:fill="auto"/>
        <w:tabs>
          <w:tab w:val="left" w:pos="1177"/>
        </w:tabs>
        <w:spacing w:before="0" w:after="0" w:line="240" w:lineRule="auto"/>
        <w:ind w:firstLine="709"/>
        <w:rPr>
          <w:sz w:val="28"/>
          <w:szCs w:val="28"/>
        </w:rPr>
      </w:pPr>
      <w:r w:rsidRPr="0098127D">
        <w:rPr>
          <w:sz w:val="28"/>
          <w:szCs w:val="28"/>
        </w:rPr>
        <w:t xml:space="preserve">Срок </w:t>
      </w:r>
      <w:r w:rsidRPr="0098127D">
        <w:rPr>
          <w:sz w:val="28"/>
          <w:szCs w:val="28"/>
          <w:lang w:eastAsia="ru-RU"/>
        </w:rPr>
        <w:t xml:space="preserve">формирования аукционной комиссии составляет 1 рабочий день </w:t>
      </w:r>
      <w:r w:rsidRPr="0098127D">
        <w:rPr>
          <w:color w:val="000000"/>
          <w:sz w:val="28"/>
          <w:szCs w:val="28"/>
        </w:rPr>
        <w:t>с даты размещения объявления о проведении Аукциона.</w:t>
      </w:r>
    </w:p>
    <w:p w:rsidR="00121FC5" w:rsidRPr="0098127D" w:rsidRDefault="00121FC5" w:rsidP="00247041">
      <w:pPr>
        <w:pStyle w:val="21"/>
        <w:shd w:val="clear" w:color="auto" w:fill="auto"/>
        <w:tabs>
          <w:tab w:val="left" w:pos="1191"/>
        </w:tabs>
        <w:spacing w:before="0" w:after="0" w:line="320" w:lineRule="exact"/>
        <w:ind w:left="2128" w:firstLine="0"/>
        <w:rPr>
          <w:sz w:val="28"/>
          <w:szCs w:val="28"/>
        </w:rPr>
      </w:pPr>
    </w:p>
    <w:p w:rsidR="000B02B9" w:rsidRPr="0098127D" w:rsidRDefault="000B02B9" w:rsidP="000B02B9">
      <w:pPr>
        <w:pStyle w:val="ab"/>
        <w:tabs>
          <w:tab w:val="left" w:pos="1021"/>
        </w:tabs>
        <w:ind w:left="943"/>
        <w:jc w:val="center"/>
        <w:rPr>
          <w:b/>
          <w:noProof/>
          <w:sz w:val="28"/>
          <w:szCs w:val="28"/>
        </w:rPr>
      </w:pPr>
      <w:r w:rsidRPr="0098127D">
        <w:rPr>
          <w:b/>
          <w:noProof/>
          <w:sz w:val="28"/>
          <w:szCs w:val="28"/>
        </w:rPr>
        <w:t>Подача заявок на участие в аукционе</w:t>
      </w:r>
    </w:p>
    <w:p w:rsidR="000B02B9" w:rsidRPr="0098127D" w:rsidRDefault="000B02B9" w:rsidP="000B02B9">
      <w:pPr>
        <w:pStyle w:val="ab"/>
        <w:tabs>
          <w:tab w:val="left" w:pos="1021"/>
        </w:tabs>
        <w:ind w:left="943"/>
        <w:jc w:val="both"/>
        <w:rPr>
          <w:noProof/>
          <w:sz w:val="28"/>
          <w:szCs w:val="28"/>
        </w:rPr>
      </w:pPr>
    </w:p>
    <w:p w:rsidR="008E0E31" w:rsidRPr="0098127D" w:rsidRDefault="008E0E31"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Лицо, желающее принять участие в аукционе, перечисляет задаток и сбор за участие в аукционе в размере и по реквизитам, которые указаны в порядке и условиях проведения аукциона. Уплата задатка и сбора за участие в аукционе является одним из условий допуска заявителя к участию в аукционе. </w:t>
      </w:r>
    </w:p>
    <w:p w:rsidR="008E0E31" w:rsidRPr="0098127D" w:rsidRDefault="008E0E31"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Заявка подается путем заполнения заявителем, прошедшим регистрацию на электронной площадке в соответствии с регламентом электронной площадки, электронной формы заявки, установленной требованиями к аукционной </w:t>
      </w:r>
      <w:r w:rsidRPr="0098127D">
        <w:rPr>
          <w:sz w:val="28"/>
          <w:szCs w:val="28"/>
        </w:rPr>
        <w:lastRenderedPageBreak/>
        <w:t>документации и подписываемой с использованием усиленной квалифицированной электронной подписи заявителя</w:t>
      </w:r>
      <w:r w:rsidR="00017B4C" w:rsidRPr="0098127D">
        <w:rPr>
          <w:sz w:val="28"/>
          <w:szCs w:val="28"/>
        </w:rPr>
        <w:t>.</w:t>
      </w:r>
    </w:p>
    <w:p w:rsidR="008E0E31" w:rsidRPr="0098127D" w:rsidRDefault="008E0E31" w:rsidP="00E73C5C">
      <w:pPr>
        <w:numPr>
          <w:ilvl w:val="0"/>
          <w:numId w:val="4"/>
        </w:numPr>
        <w:ind w:firstLine="709"/>
        <w:jc w:val="both"/>
        <w:rPr>
          <w:sz w:val="28"/>
          <w:szCs w:val="28"/>
          <w:lang w:eastAsia="ru-RU"/>
        </w:rPr>
      </w:pPr>
      <w:r w:rsidRPr="0098127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AB5909"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а)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б) заверенная заявителем копия решения уполномоченных органов управления заявителя о назначении единоличного исполнительного органа заявителя; </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в) перечень лиц, входящих в одну группу лиц с заявителем, по форме, утвержденной Федеральной антимонопольной службой, - для юридического лица, а также выписка из реестра акционеров заявителя, полученная (оформленная) не ранее чем за один месяц до дня подачи заявки (для акционерного общества); </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г) справка с указанием следующих сведений: </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 для юридического лица - полное наименование, организационно-правовая форма, основной государственный регистрационный номер и идентификационный номер налогоплательщика; </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 идентификационный номер налогоплательщика; </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заявителя, фамилии, имена, отчества (при наличии) учредителей заявителя, членов коллегиального исполнительного органа заявителя и лица, исполняющего функции единоличного исполнительного органа заявителя; </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д) решение уполномоченного органа управления заявителя об участии в аукционе; </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е)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 </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 (за исключением иностранных юридических лиц, осуществляющих свою деятельность на территории Российской Федерации через аккредитованные филиалы и представительства, в случае если в соответствии с </w:t>
      </w:r>
      <w:r w:rsidRPr="0098127D">
        <w:rPr>
          <w:sz w:val="28"/>
          <w:szCs w:val="28"/>
        </w:rPr>
        <w:lastRenderedPageBreak/>
        <w:t>Федеральным законом «О бухгалтерском учете» бухгалтерский учет такими организациями на территории Российской Федерации не ведется);</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 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 </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 договоры (копии договоров) займа, заключенные на день подачи заявки, в том числе заключенные под отлагательным условием в соответствии со статьей 157 Гражданского кодекса Российской Федерации, с приложением справки из банка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 </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 кредитные договоры (копии кредитных договоров), заключенные на день подачи заявки, в том числе заключенные под отлагательным условием в соответствии со статьей 157 Гражданского кодекса Российской Федерации (в случае привлечения финансовых средств по договорам кредита). При этом сумма финансовых средств, которыми обладает или будет обладать заявитель, должна быть подтверждена в размере не менее двойного минимального (стартового) размера разового платежа за пользование недрами, установленного порядком и условиями проведения аукциона; </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ж)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 </w:t>
      </w:r>
    </w:p>
    <w:p w:rsidR="008E0E31" w:rsidRPr="0098127D" w:rsidRDefault="00181D6B" w:rsidP="00AB279E">
      <w:pPr>
        <w:pStyle w:val="afa"/>
        <w:spacing w:before="0" w:beforeAutospacing="0" w:after="0" w:afterAutospacing="0"/>
        <w:ind w:firstLine="709"/>
        <w:jc w:val="both"/>
        <w:rPr>
          <w:sz w:val="28"/>
          <w:szCs w:val="28"/>
        </w:rPr>
      </w:pPr>
      <w:r w:rsidRPr="0098127D">
        <w:rPr>
          <w:sz w:val="28"/>
          <w:szCs w:val="28"/>
        </w:rPr>
        <w:t xml:space="preserve">- </w:t>
      </w:r>
      <w:r w:rsidR="008E0E31" w:rsidRPr="0098127D">
        <w:rPr>
          <w:sz w:val="28"/>
          <w:szCs w:val="28"/>
        </w:rPr>
        <w:t xml:space="preserve">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участком недр. 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 </w:t>
      </w:r>
    </w:p>
    <w:p w:rsidR="008E0E31" w:rsidRPr="0098127D" w:rsidRDefault="00181D6B" w:rsidP="00AB279E">
      <w:pPr>
        <w:pStyle w:val="afa"/>
        <w:spacing w:before="0" w:beforeAutospacing="0" w:after="0" w:afterAutospacing="0"/>
        <w:ind w:firstLine="709"/>
        <w:jc w:val="both"/>
        <w:rPr>
          <w:sz w:val="28"/>
          <w:szCs w:val="28"/>
        </w:rPr>
      </w:pPr>
      <w:r w:rsidRPr="0098127D">
        <w:rPr>
          <w:sz w:val="28"/>
          <w:szCs w:val="28"/>
        </w:rPr>
        <w:t xml:space="preserve">- </w:t>
      </w:r>
      <w:r w:rsidR="008E0E31" w:rsidRPr="0098127D">
        <w:rPr>
          <w:sz w:val="28"/>
          <w:szCs w:val="28"/>
        </w:rPr>
        <w:t xml:space="preserve">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w:t>
      </w:r>
      <w:r w:rsidR="008E0E31" w:rsidRPr="0098127D">
        <w:rPr>
          <w:sz w:val="28"/>
          <w:szCs w:val="28"/>
        </w:rPr>
        <w:lastRenderedPageBreak/>
        <w:t xml:space="preserve">недр, подтверждающую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 </w:t>
      </w:r>
    </w:p>
    <w:p w:rsidR="008E0E31" w:rsidRPr="0098127D" w:rsidRDefault="00181D6B" w:rsidP="00AB279E">
      <w:pPr>
        <w:pStyle w:val="afa"/>
        <w:spacing w:before="0" w:beforeAutospacing="0" w:after="0" w:afterAutospacing="0"/>
        <w:ind w:firstLine="709"/>
        <w:jc w:val="both"/>
        <w:rPr>
          <w:sz w:val="28"/>
          <w:szCs w:val="28"/>
        </w:rPr>
      </w:pPr>
      <w:r w:rsidRPr="0098127D">
        <w:rPr>
          <w:sz w:val="28"/>
          <w:szCs w:val="28"/>
        </w:rPr>
        <w:t xml:space="preserve">- </w:t>
      </w:r>
      <w:r w:rsidR="008E0E31" w:rsidRPr="0098127D">
        <w:rPr>
          <w:sz w:val="28"/>
          <w:szCs w:val="28"/>
        </w:rPr>
        <w:t xml:space="preserve">копии договоров с юридическими и физическими лицами, привлекаемыми для осуществления пользования участком недр, в том числе заключенные под отлагательным условием в соответствии со статьей 157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 </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з) справка с описанием технологии проведения работ, которые будут осуществляться на участке недр, подписанная заявителем или лицом, имеющим право действовать от имени заявителя; </w:t>
      </w:r>
    </w:p>
    <w:p w:rsidR="008E0E31" w:rsidRPr="0098127D" w:rsidRDefault="008E0E31" w:rsidP="00AB279E">
      <w:pPr>
        <w:pStyle w:val="afa"/>
        <w:spacing w:before="0" w:beforeAutospacing="0" w:after="0" w:afterAutospacing="0"/>
        <w:ind w:firstLine="709"/>
        <w:jc w:val="both"/>
        <w:rPr>
          <w:sz w:val="28"/>
          <w:szCs w:val="28"/>
        </w:rPr>
      </w:pPr>
      <w:r w:rsidRPr="0098127D">
        <w:rPr>
          <w:sz w:val="28"/>
          <w:szCs w:val="28"/>
        </w:rPr>
        <w:t xml:space="preserve">и) перечень лицензий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законом </w:t>
      </w:r>
      <w:r w:rsidR="00181D6B" w:rsidRPr="0098127D">
        <w:rPr>
          <w:sz w:val="28"/>
          <w:szCs w:val="28"/>
        </w:rPr>
        <w:t>«</w:t>
      </w:r>
      <w:r w:rsidRPr="0098127D">
        <w:rPr>
          <w:sz w:val="28"/>
          <w:szCs w:val="28"/>
        </w:rPr>
        <w:t>О лицензировании отдельных видов деятельности</w:t>
      </w:r>
      <w:r w:rsidR="00181D6B" w:rsidRPr="0098127D">
        <w:rPr>
          <w:sz w:val="28"/>
          <w:szCs w:val="28"/>
        </w:rPr>
        <w:t>»</w:t>
      </w:r>
      <w:r w:rsidRPr="0098127D">
        <w:rPr>
          <w:sz w:val="28"/>
          <w:szCs w:val="28"/>
        </w:rPr>
        <w:t xml:space="preserve"> в отношении заявителя, а также привлеченных им юридических 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В этом перечне указываются регистрационные номера лицензий и даты их предоставления. </w:t>
      </w:r>
    </w:p>
    <w:p w:rsidR="008E0E31" w:rsidRPr="0098127D" w:rsidRDefault="008E0E31"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Документы, составленные на иностранном языке, принимаются с переводом на русский язык, нотариально засвидетельствованным в соответствии с законодательством Российской Федерации о нотариате. </w:t>
      </w:r>
    </w:p>
    <w:p w:rsidR="008E0E31" w:rsidRPr="0098127D" w:rsidRDefault="008E0E31"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Документы, подтверждающие наличие квалифицированных специалистов, необходимых финансовых и технических средств и соответствующих лицензий для эффективного и безопасного осуществления пользования участком недр, предусмотренные подпунктами </w:t>
      </w:r>
      <w:r w:rsidR="00AB279E" w:rsidRPr="0098127D">
        <w:rPr>
          <w:sz w:val="28"/>
          <w:szCs w:val="28"/>
        </w:rPr>
        <w:t>«</w:t>
      </w:r>
      <w:r w:rsidRPr="0098127D">
        <w:rPr>
          <w:sz w:val="28"/>
          <w:szCs w:val="28"/>
        </w:rPr>
        <w:t>е</w:t>
      </w:r>
      <w:r w:rsidR="00AB279E" w:rsidRPr="0098127D">
        <w:rPr>
          <w:sz w:val="28"/>
          <w:szCs w:val="28"/>
        </w:rPr>
        <w:t>»</w:t>
      </w:r>
      <w:r w:rsidRPr="0098127D">
        <w:rPr>
          <w:sz w:val="28"/>
          <w:szCs w:val="28"/>
        </w:rPr>
        <w:t xml:space="preserve">, </w:t>
      </w:r>
      <w:r w:rsidR="00AB279E" w:rsidRPr="0098127D">
        <w:rPr>
          <w:sz w:val="28"/>
          <w:szCs w:val="28"/>
        </w:rPr>
        <w:t>«</w:t>
      </w:r>
      <w:r w:rsidRPr="0098127D">
        <w:rPr>
          <w:sz w:val="28"/>
          <w:szCs w:val="28"/>
        </w:rPr>
        <w:t>ж</w:t>
      </w:r>
      <w:r w:rsidR="00AB279E" w:rsidRPr="0098127D">
        <w:rPr>
          <w:sz w:val="28"/>
          <w:szCs w:val="28"/>
        </w:rPr>
        <w:t>»</w:t>
      </w:r>
      <w:r w:rsidRPr="0098127D">
        <w:rPr>
          <w:sz w:val="28"/>
          <w:szCs w:val="28"/>
        </w:rPr>
        <w:t xml:space="preserve"> и </w:t>
      </w:r>
      <w:r w:rsidR="00AB279E" w:rsidRPr="0098127D">
        <w:rPr>
          <w:sz w:val="28"/>
          <w:szCs w:val="28"/>
        </w:rPr>
        <w:t>«</w:t>
      </w:r>
      <w:r w:rsidRPr="0098127D">
        <w:rPr>
          <w:sz w:val="28"/>
          <w:szCs w:val="28"/>
        </w:rPr>
        <w:t>и</w:t>
      </w:r>
      <w:r w:rsidR="00AB279E" w:rsidRPr="0098127D">
        <w:rPr>
          <w:sz w:val="28"/>
          <w:szCs w:val="28"/>
        </w:rPr>
        <w:t xml:space="preserve">» </w:t>
      </w:r>
      <w:r w:rsidRPr="0098127D">
        <w:rPr>
          <w:sz w:val="28"/>
          <w:szCs w:val="28"/>
        </w:rPr>
        <w:t xml:space="preserve">пункта </w:t>
      </w:r>
      <w:r w:rsidR="00E34D6D" w:rsidRPr="0098127D">
        <w:rPr>
          <w:sz w:val="28"/>
          <w:szCs w:val="28"/>
        </w:rPr>
        <w:t xml:space="preserve">64 </w:t>
      </w:r>
      <w:r w:rsidRPr="0098127D">
        <w:rPr>
          <w:sz w:val="28"/>
          <w:szCs w:val="28"/>
        </w:rPr>
        <w:t>настоящ</w:t>
      </w:r>
      <w:r w:rsidR="00E34D6D" w:rsidRPr="0098127D">
        <w:rPr>
          <w:sz w:val="28"/>
          <w:szCs w:val="28"/>
        </w:rPr>
        <w:t>его Административного регламента</w:t>
      </w:r>
      <w:r w:rsidRPr="0098127D">
        <w:rPr>
          <w:sz w:val="28"/>
          <w:szCs w:val="28"/>
        </w:rPr>
        <w:t xml:space="preserve">, действуют в течение календарного года, за исключением документов, предусмотренных абзацами третьим - пятым подпункта </w:t>
      </w:r>
      <w:r w:rsidR="00AB279E" w:rsidRPr="0098127D">
        <w:rPr>
          <w:sz w:val="28"/>
          <w:szCs w:val="28"/>
        </w:rPr>
        <w:t>«</w:t>
      </w:r>
      <w:r w:rsidRPr="0098127D">
        <w:rPr>
          <w:sz w:val="28"/>
          <w:szCs w:val="28"/>
        </w:rPr>
        <w:t>е</w:t>
      </w:r>
      <w:r w:rsidR="00AB279E" w:rsidRPr="0098127D">
        <w:rPr>
          <w:sz w:val="28"/>
          <w:szCs w:val="28"/>
        </w:rPr>
        <w:t>»</w:t>
      </w:r>
      <w:r w:rsidRPr="0098127D">
        <w:rPr>
          <w:sz w:val="28"/>
          <w:szCs w:val="28"/>
        </w:rPr>
        <w:t xml:space="preserve"> пункта </w:t>
      </w:r>
      <w:r w:rsidR="00E34D6D" w:rsidRPr="0098127D">
        <w:rPr>
          <w:sz w:val="28"/>
          <w:szCs w:val="28"/>
        </w:rPr>
        <w:t>64</w:t>
      </w:r>
      <w:r w:rsidRPr="0098127D">
        <w:rPr>
          <w:sz w:val="28"/>
          <w:szCs w:val="28"/>
        </w:rPr>
        <w:t xml:space="preserve"> настоящ</w:t>
      </w:r>
      <w:r w:rsidR="00E34D6D" w:rsidRPr="0098127D">
        <w:rPr>
          <w:sz w:val="28"/>
          <w:szCs w:val="28"/>
        </w:rPr>
        <w:t>его Административного регламента</w:t>
      </w:r>
      <w:r w:rsidRPr="0098127D">
        <w:rPr>
          <w:sz w:val="28"/>
          <w:szCs w:val="28"/>
        </w:rPr>
        <w:t>.</w:t>
      </w:r>
    </w:p>
    <w:p w:rsidR="008E0E31" w:rsidRPr="0098127D" w:rsidRDefault="008E0E31" w:rsidP="00E73C5C">
      <w:pPr>
        <w:pStyle w:val="afa"/>
        <w:numPr>
          <w:ilvl w:val="0"/>
          <w:numId w:val="4"/>
        </w:numPr>
        <w:spacing w:before="0" w:beforeAutospacing="0" w:after="0" w:afterAutospacing="0"/>
        <w:ind w:firstLine="709"/>
        <w:jc w:val="both"/>
        <w:rPr>
          <w:sz w:val="28"/>
          <w:szCs w:val="28"/>
        </w:rPr>
      </w:pPr>
      <w:r w:rsidRPr="0098127D">
        <w:rPr>
          <w:sz w:val="28"/>
          <w:szCs w:val="28"/>
        </w:rPr>
        <w:t>Реестровая запись формируется оператором электронной в электронном журнале приема заявок.</w:t>
      </w:r>
    </w:p>
    <w:p w:rsidR="008E0E31" w:rsidRPr="0098127D" w:rsidRDefault="008E0E31" w:rsidP="00E73C5C">
      <w:pPr>
        <w:pStyle w:val="afa"/>
        <w:numPr>
          <w:ilvl w:val="0"/>
          <w:numId w:val="4"/>
        </w:numPr>
        <w:spacing w:before="0" w:beforeAutospacing="0" w:after="0" w:afterAutospacing="0"/>
        <w:ind w:firstLine="709"/>
        <w:jc w:val="both"/>
        <w:rPr>
          <w:sz w:val="28"/>
          <w:szCs w:val="28"/>
        </w:rPr>
      </w:pPr>
      <w:r w:rsidRPr="0098127D">
        <w:rPr>
          <w:sz w:val="28"/>
          <w:szCs w:val="28"/>
        </w:rPr>
        <w:t>Заявитель вправе не позднее дня окончания срока подачи заявок отозвать заявку путем направления уведомления об ее отзыве оператору электронной площадки.</w:t>
      </w:r>
    </w:p>
    <w:p w:rsidR="008E0E31" w:rsidRPr="0098127D" w:rsidRDefault="008E0E31" w:rsidP="00E73C5C">
      <w:pPr>
        <w:pStyle w:val="afa"/>
        <w:numPr>
          <w:ilvl w:val="0"/>
          <w:numId w:val="4"/>
        </w:numPr>
        <w:spacing w:before="0" w:beforeAutospacing="0" w:after="0" w:afterAutospacing="0"/>
        <w:ind w:firstLine="709"/>
        <w:jc w:val="both"/>
        <w:rPr>
          <w:sz w:val="28"/>
          <w:szCs w:val="28"/>
        </w:rPr>
      </w:pPr>
      <w:r w:rsidRPr="0098127D">
        <w:rPr>
          <w:sz w:val="28"/>
          <w:szCs w:val="28"/>
        </w:rPr>
        <w:t>Изменение заявки и прилагаемых к ней документов допускается путем подачи заявителем новой заявки в установленные порядком и условиями проведения аукциона сроки подачи заявки, при этом первоначальная заявка должна быть отозвана.</w:t>
      </w:r>
    </w:p>
    <w:p w:rsidR="00071D82" w:rsidRPr="0098127D" w:rsidRDefault="00071D82" w:rsidP="00071D82">
      <w:pPr>
        <w:pStyle w:val="ab"/>
        <w:numPr>
          <w:ilvl w:val="0"/>
          <w:numId w:val="4"/>
        </w:numPr>
        <w:tabs>
          <w:tab w:val="left" w:pos="1021"/>
        </w:tabs>
        <w:ind w:firstLine="709"/>
        <w:contextualSpacing w:val="0"/>
        <w:jc w:val="both"/>
        <w:rPr>
          <w:noProof/>
          <w:sz w:val="28"/>
          <w:szCs w:val="28"/>
        </w:rPr>
      </w:pPr>
      <w:r w:rsidRPr="0098127D">
        <w:rPr>
          <w:noProof/>
          <w:sz w:val="28"/>
          <w:szCs w:val="28"/>
        </w:rPr>
        <w:lastRenderedPageBreak/>
        <w:t>Срок подачи заявок потенциальных недропользователей на участие в аукционе составляет 7 рабочих дней с даты размещения объявления о проведении аукциона на официальном сайте Российской Федерации о проведении торгов.</w:t>
      </w:r>
    </w:p>
    <w:p w:rsidR="000B02B9" w:rsidRPr="0098127D" w:rsidRDefault="000B02B9" w:rsidP="000B02B9">
      <w:pPr>
        <w:pStyle w:val="ab"/>
        <w:tabs>
          <w:tab w:val="left" w:pos="1021"/>
        </w:tabs>
        <w:ind w:left="943"/>
        <w:jc w:val="both"/>
        <w:rPr>
          <w:sz w:val="28"/>
          <w:szCs w:val="28"/>
        </w:rPr>
      </w:pPr>
    </w:p>
    <w:p w:rsidR="000D77FC" w:rsidRPr="0098127D" w:rsidRDefault="000B02B9" w:rsidP="000D77FC">
      <w:pPr>
        <w:pStyle w:val="afa"/>
        <w:spacing w:before="0" w:beforeAutospacing="0" w:after="0" w:afterAutospacing="0"/>
        <w:jc w:val="center"/>
        <w:rPr>
          <w:b/>
          <w:sz w:val="28"/>
          <w:szCs w:val="28"/>
        </w:rPr>
      </w:pPr>
      <w:r w:rsidRPr="0098127D">
        <w:rPr>
          <w:b/>
          <w:sz w:val="28"/>
          <w:szCs w:val="28"/>
        </w:rPr>
        <w:t>Рассмотрение и прием заявок на участие в аукционе</w:t>
      </w:r>
      <w:r w:rsidR="000D77FC" w:rsidRPr="0098127D">
        <w:rPr>
          <w:b/>
          <w:sz w:val="28"/>
          <w:szCs w:val="28"/>
        </w:rPr>
        <w:t xml:space="preserve"> и оформление протокола</w:t>
      </w:r>
    </w:p>
    <w:p w:rsidR="000D77FC" w:rsidRPr="0098127D" w:rsidRDefault="000D77FC" w:rsidP="000D77FC">
      <w:pPr>
        <w:pStyle w:val="afa"/>
        <w:spacing w:before="0" w:beforeAutospacing="0" w:after="0" w:afterAutospacing="0"/>
        <w:jc w:val="center"/>
        <w:rPr>
          <w:b/>
          <w:sz w:val="28"/>
          <w:szCs w:val="28"/>
        </w:rPr>
      </w:pPr>
      <w:r w:rsidRPr="0098127D">
        <w:rPr>
          <w:b/>
          <w:sz w:val="28"/>
          <w:szCs w:val="28"/>
        </w:rPr>
        <w:t xml:space="preserve">рассмотрения заявок на участие в аукционе </w:t>
      </w:r>
    </w:p>
    <w:p w:rsidR="000B02B9" w:rsidRPr="0098127D" w:rsidRDefault="000B02B9" w:rsidP="000B02B9">
      <w:pPr>
        <w:pStyle w:val="ab"/>
        <w:tabs>
          <w:tab w:val="left" w:pos="1021"/>
        </w:tabs>
        <w:ind w:left="943"/>
        <w:jc w:val="center"/>
        <w:rPr>
          <w:b/>
          <w:sz w:val="28"/>
          <w:szCs w:val="28"/>
        </w:rPr>
      </w:pPr>
    </w:p>
    <w:p w:rsidR="00640BF1" w:rsidRPr="0098127D" w:rsidRDefault="00640BF1" w:rsidP="00E73C5C">
      <w:pPr>
        <w:pStyle w:val="afa"/>
        <w:numPr>
          <w:ilvl w:val="0"/>
          <w:numId w:val="4"/>
        </w:numPr>
        <w:spacing w:before="0" w:beforeAutospacing="0" w:after="0" w:afterAutospacing="0"/>
        <w:ind w:firstLine="709"/>
        <w:jc w:val="both"/>
        <w:rPr>
          <w:sz w:val="28"/>
          <w:szCs w:val="28"/>
        </w:rPr>
      </w:pPr>
      <w:r w:rsidRPr="0098127D">
        <w:rPr>
          <w:sz w:val="28"/>
          <w:szCs w:val="28"/>
        </w:rPr>
        <w:t>Рассмотрение заявок и прилагаемых к ним документов на предмет их соответствия требованиям Закона Российской Федерации «О недрах» и Правил проведения аукциона, решению о проведении аукциона, порядку и условиям проведения аукциона, а также требованиям к аукционной документации осуществляется аукционной комиссией в течение срока, не превышающего</w:t>
      </w:r>
      <w:r w:rsidR="00B874C6" w:rsidRPr="0098127D">
        <w:rPr>
          <w:sz w:val="28"/>
          <w:szCs w:val="28"/>
        </w:rPr>
        <w:br/>
      </w:r>
      <w:r w:rsidR="00726A3B" w:rsidRPr="0098127D">
        <w:rPr>
          <w:sz w:val="28"/>
          <w:szCs w:val="28"/>
        </w:rPr>
        <w:t>3</w:t>
      </w:r>
      <w:r w:rsidRPr="0098127D">
        <w:rPr>
          <w:sz w:val="28"/>
          <w:szCs w:val="28"/>
        </w:rPr>
        <w:t xml:space="preserve"> рабочих дней со дня окончания срока подачи заявок. По результатам рассмотрения заявок и прилагаемых к ним документов аукционная комиссия подписывает протокол рассмотрения заявок на участие в аукционе.</w:t>
      </w:r>
    </w:p>
    <w:p w:rsidR="00640BF1" w:rsidRPr="0098127D" w:rsidRDefault="00640BF1"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В день, следующий за днем окончания срока подачи заявок, установленным порядком и условиями проведения аукциона, оператор электронной площадки обеспечивает посредством личного кабинета доступ Органу власти к поданным заявкам и прилагаемым к ним документам, к журналу приема заявок, в котором содержатся в том числе сведения о заявках, отозванных заявителями, а также к следующим документам и сведениям в отношении каждого заявителя, заявка которого на указанную дату не была отозвана: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а) копии учредительных документов заявителя либо надлежащим образом заверенный перевод на русский язык учредительных документов - для иностранного лица;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б) сведения об уплате заявителем задатка и сбора за участие в аукционе, включая информацию о размере уплаченных средств и дате их поступления на расчетный счет оператора электронной площадки. </w:t>
      </w:r>
    </w:p>
    <w:p w:rsidR="00640BF1" w:rsidRPr="0098127D" w:rsidRDefault="00B874C6"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w:t>
      </w:r>
      <w:r w:rsidR="00640BF1" w:rsidRPr="0098127D">
        <w:rPr>
          <w:sz w:val="28"/>
          <w:szCs w:val="28"/>
        </w:rPr>
        <w:t>В случае если по окончании срока подачи заявок оператором электронной площадки зарегистрирована только одна заявка или заявки отсутствуют, такой аукцион признается несостоявшимся</w:t>
      </w:r>
      <w:r w:rsidRPr="0098127D">
        <w:rPr>
          <w:sz w:val="28"/>
          <w:szCs w:val="28"/>
        </w:rPr>
        <w:t xml:space="preserve"> в связи с отсутствием заявок на участие в аукционе или в связи с тем, что на участие в аукционе зарегистрирована одна заявка</w:t>
      </w:r>
      <w:r w:rsidR="00640BF1" w:rsidRPr="0098127D">
        <w:rPr>
          <w:sz w:val="28"/>
          <w:szCs w:val="28"/>
        </w:rPr>
        <w:t xml:space="preserve">, при этом зарегистрированная заявка подлежит рассмотрению аукционной комиссией в порядке, установленном настоящими Правилами для рассмотрения заявок. </w:t>
      </w:r>
    </w:p>
    <w:p w:rsidR="00640BF1" w:rsidRPr="0098127D" w:rsidRDefault="00640BF1"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В день подписания членами аукционной комиссии протокола рассмотрения заявок на участие в аукционе аукционная комиссия оформляет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который должен содержать следующую информацию в отношении каждой заявки: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а) идентификационный номер заявки с указанием даты и времени приема заявки, даты и времени отзыва заявки (при наличии отозванных заявок);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б) наименование, реквизиты заявителя - юридического лица или фамилия, имя, отчество (при наличии), данные документа, удостоверяющего личность, </w:t>
      </w:r>
      <w:r w:rsidRPr="0098127D">
        <w:rPr>
          <w:sz w:val="28"/>
          <w:szCs w:val="28"/>
        </w:rPr>
        <w:lastRenderedPageBreak/>
        <w:t xml:space="preserve">заявителя, являющегося индивидуальным предпринимателем, иностранным гражданином;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в) присвоенный заявителю идентификационный номер налогоплательщика;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г) сведения об уплате заявителем, заявка которого рассматривалась аукционной комиссией, задатка и сбора за участие в аукционе в размере и в срок, которые установлены порядком и условиями проведения аукциона;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д) решение о допуске заявителя, заявка которого рассматривалась аукционной комиссией, к участию в аукционе и признании этого заявителя участником аукциона или об отказе в приеме заявки с обоснованием этого решения, в том числе с указанием требований </w:t>
      </w:r>
      <w:hyperlink r:id="rId9" w:history="1">
        <w:r w:rsidRPr="0098127D">
          <w:rPr>
            <w:sz w:val="28"/>
            <w:szCs w:val="28"/>
          </w:rPr>
          <w:t>Закона</w:t>
        </w:r>
      </w:hyperlink>
      <w:r w:rsidRPr="0098127D">
        <w:rPr>
          <w:sz w:val="28"/>
          <w:szCs w:val="28"/>
        </w:rPr>
        <w:t xml:space="preserve"> Российской Федерации </w:t>
      </w:r>
      <w:r w:rsidR="00662804" w:rsidRPr="0098127D">
        <w:rPr>
          <w:sz w:val="28"/>
          <w:szCs w:val="28"/>
        </w:rPr>
        <w:t>«</w:t>
      </w:r>
      <w:r w:rsidRPr="0098127D">
        <w:rPr>
          <w:sz w:val="28"/>
          <w:szCs w:val="28"/>
        </w:rPr>
        <w:t>О недрах</w:t>
      </w:r>
      <w:r w:rsidR="00662804" w:rsidRPr="0098127D">
        <w:rPr>
          <w:sz w:val="28"/>
          <w:szCs w:val="28"/>
        </w:rPr>
        <w:t>»</w:t>
      </w:r>
      <w:r w:rsidRPr="0098127D">
        <w:rPr>
          <w:sz w:val="28"/>
          <w:szCs w:val="28"/>
        </w:rPr>
        <w:t xml:space="preserve">, настоящих Правил, решения о проведении аукциона и порядка и условий проведения аукциона, а также требований к аукционной документации, которым не соответствуют заявитель, поданная им заявка или прилагаемые к ней документы;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е) сведения о признании аукциона несостоявшимся с указанием соответствующего основания, предусмотренного </w:t>
      </w:r>
      <w:hyperlink r:id="rId10" w:history="1">
        <w:r w:rsidRPr="0098127D">
          <w:rPr>
            <w:sz w:val="28"/>
            <w:szCs w:val="28"/>
          </w:rPr>
          <w:t>пунктом 78</w:t>
        </w:r>
      </w:hyperlink>
      <w:r w:rsidRPr="0098127D">
        <w:rPr>
          <w:sz w:val="28"/>
          <w:szCs w:val="28"/>
        </w:rPr>
        <w:t xml:space="preserve"> Правил</w:t>
      </w:r>
      <w:r w:rsidR="00BF27AC" w:rsidRPr="0098127D">
        <w:rPr>
          <w:sz w:val="28"/>
          <w:szCs w:val="28"/>
        </w:rPr>
        <w:t xml:space="preserve"> проведения аукциона</w:t>
      </w:r>
      <w:r w:rsidRPr="0098127D">
        <w:rPr>
          <w:sz w:val="28"/>
          <w:szCs w:val="28"/>
        </w:rPr>
        <w:t xml:space="preserve"> (в случае признания аукциона несостоявшимся). </w:t>
      </w:r>
    </w:p>
    <w:p w:rsidR="00640BF1" w:rsidRPr="0098127D" w:rsidRDefault="00640BF1"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Заявитель, допущенный к участию в аукционе, становится участником аукциона со дня подписания членами аукционной комиссии протокола рассмотрения заявок на участие в аукционе. </w:t>
      </w:r>
    </w:p>
    <w:p w:rsidR="00640BF1" w:rsidRPr="0098127D" w:rsidRDefault="00640BF1"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В случае если аукцион признан несостоявшимся </w:t>
      </w:r>
      <w:r w:rsidR="00BF27AC" w:rsidRPr="0098127D">
        <w:rPr>
          <w:sz w:val="28"/>
          <w:szCs w:val="28"/>
        </w:rPr>
        <w:t xml:space="preserve">в связи с наличием одной зарегистрированной заявки </w:t>
      </w:r>
      <w:r w:rsidRPr="0098127D">
        <w:rPr>
          <w:sz w:val="28"/>
          <w:szCs w:val="28"/>
        </w:rPr>
        <w:t>или</w:t>
      </w:r>
      <w:r w:rsidR="00BF27AC" w:rsidRPr="0098127D">
        <w:rPr>
          <w:sz w:val="28"/>
          <w:szCs w:val="28"/>
        </w:rPr>
        <w:t xml:space="preserve"> в связи с допуском к участию в аукционе только одного заявителя, </w:t>
      </w:r>
      <w:r w:rsidRPr="0098127D">
        <w:rPr>
          <w:sz w:val="28"/>
          <w:szCs w:val="28"/>
        </w:rPr>
        <w:t xml:space="preserve">протокол рассмотрения заявок на участие в аукционе оформляется в порядке, предусмотренном </w:t>
      </w:r>
      <w:hyperlink w:anchor="p17" w:history="1">
        <w:r w:rsidRPr="0098127D">
          <w:rPr>
            <w:sz w:val="28"/>
            <w:szCs w:val="28"/>
          </w:rPr>
          <w:t>пунктом 61</w:t>
        </w:r>
      </w:hyperlink>
      <w:r w:rsidRPr="0098127D">
        <w:rPr>
          <w:sz w:val="28"/>
          <w:szCs w:val="28"/>
        </w:rPr>
        <w:t xml:space="preserve"> или </w:t>
      </w:r>
      <w:hyperlink w:anchor="p27" w:history="1">
        <w:r w:rsidRPr="0098127D">
          <w:rPr>
            <w:sz w:val="28"/>
            <w:szCs w:val="28"/>
          </w:rPr>
          <w:t>62</w:t>
        </w:r>
      </w:hyperlink>
      <w:r w:rsidRPr="0098127D">
        <w:rPr>
          <w:sz w:val="28"/>
          <w:szCs w:val="28"/>
        </w:rPr>
        <w:t xml:space="preserve"> Правил </w:t>
      </w:r>
      <w:r w:rsidR="00BF27AC" w:rsidRPr="0098127D">
        <w:rPr>
          <w:sz w:val="28"/>
          <w:szCs w:val="28"/>
        </w:rPr>
        <w:t>проведения аукциона</w:t>
      </w:r>
      <w:r w:rsidRPr="0098127D">
        <w:rPr>
          <w:sz w:val="28"/>
          <w:szCs w:val="28"/>
        </w:rPr>
        <w:t xml:space="preserve">, при этом право пользования участком недр предоставляется единственному заявителю или единственному участнику аукциона с оформлением ему лицензии на пользование недрами на условиях аукциона с установлением размера разового платежа за пользование недрами не ниже установленного условиями аукциона, увеличенного на </w:t>
      </w:r>
      <w:r w:rsidR="00BF27AC" w:rsidRPr="0098127D">
        <w:rPr>
          <w:sz w:val="28"/>
          <w:szCs w:val="28"/>
        </w:rPr>
        <w:t>«</w:t>
      </w:r>
      <w:r w:rsidRPr="0098127D">
        <w:rPr>
          <w:sz w:val="28"/>
          <w:szCs w:val="28"/>
        </w:rPr>
        <w:t>шаг аукциона</w:t>
      </w:r>
      <w:r w:rsidR="00BF27AC" w:rsidRPr="0098127D">
        <w:rPr>
          <w:sz w:val="28"/>
          <w:szCs w:val="28"/>
        </w:rPr>
        <w:t>»</w:t>
      </w:r>
      <w:r w:rsidRPr="0098127D">
        <w:rPr>
          <w:sz w:val="28"/>
          <w:szCs w:val="28"/>
        </w:rPr>
        <w:t xml:space="preserve">. </w:t>
      </w:r>
    </w:p>
    <w:p w:rsidR="00640BF1" w:rsidRPr="0098127D" w:rsidRDefault="00640BF1" w:rsidP="00E73C5C">
      <w:pPr>
        <w:pStyle w:val="afa"/>
        <w:numPr>
          <w:ilvl w:val="0"/>
          <w:numId w:val="4"/>
        </w:numPr>
        <w:spacing w:before="0" w:beforeAutospacing="0" w:after="0" w:afterAutospacing="0"/>
        <w:ind w:firstLine="709"/>
        <w:jc w:val="both"/>
        <w:rPr>
          <w:sz w:val="28"/>
          <w:szCs w:val="28"/>
        </w:rPr>
      </w:pPr>
      <w:bookmarkStart w:id="1" w:name="p17"/>
      <w:bookmarkEnd w:id="1"/>
      <w:r w:rsidRPr="0098127D">
        <w:rPr>
          <w:sz w:val="28"/>
          <w:szCs w:val="28"/>
        </w:rPr>
        <w:t xml:space="preserve"> В случае если аукцион признан несостоявшимся в связи с наличием одной зарегистрированной заявки,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должен содержать следующую информацию: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а) идентификационный номер заявки, рассмотренной аукционной комиссией, с указанием даты и времени ее приема; </w:t>
      </w:r>
    </w:p>
    <w:p w:rsidR="00640BF1" w:rsidRPr="0098127D" w:rsidRDefault="00640BF1" w:rsidP="00BF27AC">
      <w:pPr>
        <w:pStyle w:val="afa"/>
        <w:spacing w:before="0" w:beforeAutospacing="0" w:after="0" w:afterAutospacing="0"/>
        <w:ind w:firstLine="709"/>
        <w:jc w:val="both"/>
        <w:rPr>
          <w:sz w:val="28"/>
          <w:szCs w:val="28"/>
        </w:rPr>
      </w:pPr>
      <w:bookmarkStart w:id="2" w:name="p19"/>
      <w:bookmarkEnd w:id="2"/>
      <w:r w:rsidRPr="0098127D">
        <w:rPr>
          <w:sz w:val="28"/>
          <w:szCs w:val="28"/>
        </w:rPr>
        <w:t xml:space="preserve">б) наименование, реквизиты заявителя - юридического лица или фамилия, имя, отчество (при наличии), данные документа, удостоверяющего личность, заявителя, являющегося индивидуальным предпринимателем, иностранным гражданином; </w:t>
      </w:r>
    </w:p>
    <w:p w:rsidR="00640BF1" w:rsidRPr="0098127D" w:rsidRDefault="00640BF1" w:rsidP="00BF27AC">
      <w:pPr>
        <w:pStyle w:val="afa"/>
        <w:spacing w:before="0" w:beforeAutospacing="0" w:after="0" w:afterAutospacing="0"/>
        <w:ind w:firstLine="709"/>
        <w:jc w:val="both"/>
        <w:rPr>
          <w:sz w:val="28"/>
          <w:szCs w:val="28"/>
        </w:rPr>
      </w:pPr>
      <w:bookmarkStart w:id="3" w:name="p20"/>
      <w:bookmarkEnd w:id="3"/>
      <w:r w:rsidRPr="0098127D">
        <w:rPr>
          <w:sz w:val="28"/>
          <w:szCs w:val="28"/>
        </w:rPr>
        <w:t xml:space="preserve">в) присвоенный заявителю идентификационный номер налогоплательщика;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г) идентификационные номера заявок, отозванных заявителями, с указанием даты и времени их приема и отзыва, а также сведений о заявителях, предусмотренных </w:t>
      </w:r>
      <w:hyperlink w:anchor="p19" w:history="1">
        <w:r w:rsidRPr="0098127D">
          <w:rPr>
            <w:sz w:val="28"/>
            <w:szCs w:val="28"/>
          </w:rPr>
          <w:t xml:space="preserve">подпунктами </w:t>
        </w:r>
        <w:r w:rsidR="00BF27AC" w:rsidRPr="0098127D">
          <w:rPr>
            <w:sz w:val="28"/>
            <w:szCs w:val="28"/>
          </w:rPr>
          <w:t>«</w:t>
        </w:r>
        <w:r w:rsidRPr="0098127D">
          <w:rPr>
            <w:sz w:val="28"/>
            <w:szCs w:val="28"/>
          </w:rPr>
          <w:t>б</w:t>
        </w:r>
        <w:r w:rsidR="00BF27AC" w:rsidRPr="0098127D">
          <w:rPr>
            <w:sz w:val="28"/>
            <w:szCs w:val="28"/>
          </w:rPr>
          <w:t>»</w:t>
        </w:r>
      </w:hyperlink>
      <w:r w:rsidRPr="0098127D">
        <w:rPr>
          <w:sz w:val="28"/>
          <w:szCs w:val="28"/>
        </w:rPr>
        <w:t xml:space="preserve"> и </w:t>
      </w:r>
      <w:hyperlink w:anchor="p20" w:history="1">
        <w:r w:rsidR="00BF27AC" w:rsidRPr="0098127D">
          <w:rPr>
            <w:sz w:val="28"/>
            <w:szCs w:val="28"/>
          </w:rPr>
          <w:t>«</w:t>
        </w:r>
        <w:r w:rsidRPr="0098127D">
          <w:rPr>
            <w:sz w:val="28"/>
            <w:szCs w:val="28"/>
          </w:rPr>
          <w:t>в</w:t>
        </w:r>
        <w:r w:rsidR="00BF27AC" w:rsidRPr="0098127D">
          <w:rPr>
            <w:sz w:val="28"/>
            <w:szCs w:val="28"/>
          </w:rPr>
          <w:t>»</w:t>
        </w:r>
      </w:hyperlink>
      <w:r w:rsidRPr="0098127D">
        <w:rPr>
          <w:sz w:val="28"/>
          <w:szCs w:val="28"/>
        </w:rPr>
        <w:t xml:space="preserve"> настоящего пункта</w:t>
      </w:r>
      <w:r w:rsidR="00BF27AC" w:rsidRPr="0098127D">
        <w:rPr>
          <w:sz w:val="28"/>
          <w:szCs w:val="28"/>
        </w:rPr>
        <w:t xml:space="preserve"> Административного регламента</w:t>
      </w:r>
      <w:r w:rsidRPr="0098127D">
        <w:rPr>
          <w:sz w:val="28"/>
          <w:szCs w:val="28"/>
        </w:rPr>
        <w:t xml:space="preserve"> (при наличии отозванных заявок);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lastRenderedPageBreak/>
        <w:t xml:space="preserve">д) сведения об уплате заявителем, заявка которого рассматривалась аукционной комиссией, задатка и сбора за участие в аукционе в размере и в срок, которые установлены порядком и условиями проведения аукциона;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е) решение о соответствии единственной заявки и прилагаемых к ней документов требованиям </w:t>
      </w:r>
      <w:hyperlink r:id="rId11" w:history="1">
        <w:r w:rsidRPr="0098127D">
          <w:rPr>
            <w:sz w:val="28"/>
            <w:szCs w:val="28"/>
          </w:rPr>
          <w:t>Закона</w:t>
        </w:r>
      </w:hyperlink>
      <w:r w:rsidRPr="0098127D">
        <w:rPr>
          <w:sz w:val="28"/>
          <w:szCs w:val="28"/>
        </w:rPr>
        <w:t xml:space="preserve"> Российской Федерации </w:t>
      </w:r>
      <w:r w:rsidR="00BF27AC" w:rsidRPr="0098127D">
        <w:rPr>
          <w:sz w:val="28"/>
          <w:szCs w:val="28"/>
        </w:rPr>
        <w:t>«О недрах»</w:t>
      </w:r>
      <w:r w:rsidRPr="0098127D">
        <w:rPr>
          <w:sz w:val="28"/>
          <w:szCs w:val="28"/>
        </w:rPr>
        <w:t xml:space="preserve"> и настоящих Правил, решению о проведении аукциона, порядку и условиям проведения аукциона и требованиям к аукционной документации либо о несоответствии такой заявки и прилагаемых к ней документов указанным актам и требованиям с обоснованием этого решения, в том числе с указанием положений, которым не соответствуют заявитель, поданная им заявка и прилагаемые к ней документы;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ж) сведения о признании аукциона несостоявшимся </w:t>
      </w:r>
      <w:r w:rsidR="00BF27AC" w:rsidRPr="0098127D">
        <w:rPr>
          <w:sz w:val="28"/>
          <w:szCs w:val="28"/>
        </w:rPr>
        <w:t>в связи с наличием одной зарегистрированной заявки</w:t>
      </w:r>
      <w:r w:rsidRPr="0098127D">
        <w:rPr>
          <w:sz w:val="28"/>
          <w:szCs w:val="28"/>
        </w:rPr>
        <w:t xml:space="preserve">;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з) окончательный размер разового платежа за пользование недрами, установленный как минимальный (стартовый) размер разового платежа за пользование недрами, предусмотренный порядком и условиями прове</w:t>
      </w:r>
      <w:r w:rsidR="00BF27AC" w:rsidRPr="0098127D">
        <w:rPr>
          <w:sz w:val="28"/>
          <w:szCs w:val="28"/>
        </w:rPr>
        <w:t>дения аукциона, увеличенный на «</w:t>
      </w:r>
      <w:r w:rsidRPr="0098127D">
        <w:rPr>
          <w:sz w:val="28"/>
          <w:szCs w:val="28"/>
        </w:rPr>
        <w:t>шаг аукциона</w:t>
      </w:r>
      <w:r w:rsidR="00BF27AC" w:rsidRPr="0098127D">
        <w:rPr>
          <w:sz w:val="28"/>
          <w:szCs w:val="28"/>
        </w:rPr>
        <w:t>»</w:t>
      </w:r>
      <w:r w:rsidRPr="0098127D">
        <w:rPr>
          <w:sz w:val="28"/>
          <w:szCs w:val="28"/>
        </w:rPr>
        <w:t xml:space="preserve">, порядок его уплаты единственным заявителем, включая срок уплаты и возможность уплаты частями в случае, предусмотренном </w:t>
      </w:r>
      <w:hyperlink r:id="rId12" w:history="1">
        <w:r w:rsidRPr="0098127D">
          <w:rPr>
            <w:sz w:val="28"/>
            <w:szCs w:val="28"/>
          </w:rPr>
          <w:t>частью седьмой статьи 40</w:t>
        </w:r>
      </w:hyperlink>
      <w:r w:rsidRPr="0098127D">
        <w:rPr>
          <w:sz w:val="28"/>
          <w:szCs w:val="28"/>
        </w:rPr>
        <w:t xml:space="preserve"> Закона Российской Федерации </w:t>
      </w:r>
      <w:r w:rsidR="00B874C6" w:rsidRPr="0098127D">
        <w:rPr>
          <w:sz w:val="28"/>
          <w:szCs w:val="28"/>
        </w:rPr>
        <w:t>«</w:t>
      </w:r>
      <w:r w:rsidRPr="0098127D">
        <w:rPr>
          <w:sz w:val="28"/>
          <w:szCs w:val="28"/>
        </w:rPr>
        <w:t>О недрах</w:t>
      </w:r>
      <w:r w:rsidR="00B874C6" w:rsidRPr="0098127D">
        <w:rPr>
          <w:sz w:val="28"/>
          <w:szCs w:val="28"/>
        </w:rPr>
        <w:t>»</w:t>
      </w:r>
      <w:r w:rsidRPr="0098127D">
        <w:rPr>
          <w:sz w:val="28"/>
          <w:szCs w:val="28"/>
        </w:rPr>
        <w:t xml:space="preserve"> (в случае если единственная зарегистрированная заявка и прилагаемые к ней документы признаны соответствующими требованиям </w:t>
      </w:r>
      <w:hyperlink r:id="rId13" w:history="1">
        <w:r w:rsidRPr="0098127D">
          <w:rPr>
            <w:sz w:val="28"/>
            <w:szCs w:val="28"/>
          </w:rPr>
          <w:t>Закона</w:t>
        </w:r>
      </w:hyperlink>
      <w:r w:rsidRPr="0098127D">
        <w:rPr>
          <w:sz w:val="28"/>
          <w:szCs w:val="28"/>
        </w:rPr>
        <w:t xml:space="preserve"> Российской Федерации </w:t>
      </w:r>
      <w:r w:rsidR="00B874C6" w:rsidRPr="0098127D">
        <w:rPr>
          <w:sz w:val="28"/>
          <w:szCs w:val="28"/>
        </w:rPr>
        <w:t>«</w:t>
      </w:r>
      <w:r w:rsidRPr="0098127D">
        <w:rPr>
          <w:sz w:val="28"/>
          <w:szCs w:val="28"/>
        </w:rPr>
        <w:t>О недрах</w:t>
      </w:r>
      <w:r w:rsidR="00B874C6" w:rsidRPr="0098127D">
        <w:rPr>
          <w:sz w:val="28"/>
          <w:szCs w:val="28"/>
        </w:rPr>
        <w:t>»</w:t>
      </w:r>
      <w:r w:rsidRPr="0098127D">
        <w:rPr>
          <w:sz w:val="28"/>
          <w:szCs w:val="28"/>
        </w:rPr>
        <w:t xml:space="preserve"> и настоящих Правил, решению о проведении аукциона, порядку и условиям проведения аукциона и требованиям к аукционной документации);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и) решение о предоставлении права пользования участком недр и об оформлении лицензии на пользование недрами единственному заявителю (в случае если единственная зарегистрированная заявка и прилагаемые к ней документы признаны соответствующими требованиям </w:t>
      </w:r>
      <w:hyperlink r:id="rId14" w:history="1">
        <w:r w:rsidRPr="0098127D">
          <w:rPr>
            <w:sz w:val="28"/>
            <w:szCs w:val="28"/>
          </w:rPr>
          <w:t>Закона</w:t>
        </w:r>
      </w:hyperlink>
      <w:r w:rsidRPr="0098127D">
        <w:rPr>
          <w:sz w:val="28"/>
          <w:szCs w:val="28"/>
        </w:rPr>
        <w:t xml:space="preserve"> Российской Федерации </w:t>
      </w:r>
      <w:r w:rsidR="00B874C6" w:rsidRPr="0098127D">
        <w:rPr>
          <w:sz w:val="28"/>
          <w:szCs w:val="28"/>
        </w:rPr>
        <w:t>«</w:t>
      </w:r>
      <w:r w:rsidRPr="0098127D">
        <w:rPr>
          <w:sz w:val="28"/>
          <w:szCs w:val="28"/>
        </w:rPr>
        <w:t>О недрах</w:t>
      </w:r>
      <w:r w:rsidR="00B874C6" w:rsidRPr="0098127D">
        <w:rPr>
          <w:sz w:val="28"/>
          <w:szCs w:val="28"/>
        </w:rPr>
        <w:t>»</w:t>
      </w:r>
      <w:r w:rsidRPr="0098127D">
        <w:rPr>
          <w:sz w:val="28"/>
          <w:szCs w:val="28"/>
        </w:rPr>
        <w:t xml:space="preserve"> и настоящих Правил, решению о проведении аукциона, порядку и условиям проведения аукциона и требованиям к аукционной документации). </w:t>
      </w:r>
    </w:p>
    <w:p w:rsidR="00640BF1" w:rsidRPr="0098127D" w:rsidRDefault="00640BF1" w:rsidP="00E73C5C">
      <w:pPr>
        <w:pStyle w:val="afa"/>
        <w:numPr>
          <w:ilvl w:val="0"/>
          <w:numId w:val="4"/>
        </w:numPr>
        <w:spacing w:before="0" w:beforeAutospacing="0" w:after="0" w:afterAutospacing="0"/>
        <w:ind w:firstLine="709"/>
        <w:jc w:val="both"/>
        <w:rPr>
          <w:sz w:val="28"/>
          <w:szCs w:val="28"/>
        </w:rPr>
      </w:pPr>
      <w:bookmarkStart w:id="4" w:name="p27"/>
      <w:bookmarkEnd w:id="4"/>
      <w:r w:rsidRPr="0098127D">
        <w:rPr>
          <w:sz w:val="28"/>
          <w:szCs w:val="28"/>
        </w:rPr>
        <w:t xml:space="preserve"> В случае если аукцион признан несостоявшимся </w:t>
      </w:r>
      <w:r w:rsidR="00BF27AC" w:rsidRPr="0098127D">
        <w:rPr>
          <w:sz w:val="28"/>
          <w:szCs w:val="28"/>
        </w:rPr>
        <w:t>в связи с наличием единственного участника аукциона в связи с допуском к участию в аукционе только одного заявителя</w:t>
      </w:r>
      <w:r w:rsidRPr="0098127D">
        <w:rPr>
          <w:sz w:val="28"/>
          <w:szCs w:val="28"/>
        </w:rPr>
        <w:t xml:space="preserve">,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помимо информации, предусмотренной </w:t>
      </w:r>
      <w:hyperlink w:anchor="p8" w:history="1">
        <w:r w:rsidRPr="0098127D">
          <w:rPr>
            <w:sz w:val="28"/>
            <w:szCs w:val="28"/>
          </w:rPr>
          <w:t>пунктом 58</w:t>
        </w:r>
      </w:hyperlink>
      <w:r w:rsidRPr="0098127D">
        <w:rPr>
          <w:sz w:val="28"/>
          <w:szCs w:val="28"/>
        </w:rPr>
        <w:t xml:space="preserve"> Правил</w:t>
      </w:r>
      <w:r w:rsidR="00BF27AC" w:rsidRPr="0098127D">
        <w:rPr>
          <w:sz w:val="28"/>
          <w:szCs w:val="28"/>
        </w:rPr>
        <w:t xml:space="preserve"> проведения аукциона</w:t>
      </w:r>
      <w:r w:rsidRPr="0098127D">
        <w:rPr>
          <w:sz w:val="28"/>
          <w:szCs w:val="28"/>
        </w:rPr>
        <w:t xml:space="preserve">, должен содержать следующую информацию: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а) окончательный размер разового платежа за пользование недрами, установленный как минимальный (стартовый) размер разового платежа за пользование недрами, предусмотренный порядком и условиями проведения аукциона, увеличенный на </w:t>
      </w:r>
      <w:r w:rsidR="00BF27AC" w:rsidRPr="0098127D">
        <w:rPr>
          <w:sz w:val="28"/>
          <w:szCs w:val="28"/>
        </w:rPr>
        <w:t>«</w:t>
      </w:r>
      <w:r w:rsidRPr="0098127D">
        <w:rPr>
          <w:sz w:val="28"/>
          <w:szCs w:val="28"/>
        </w:rPr>
        <w:t>шаг аукциона</w:t>
      </w:r>
      <w:r w:rsidR="00BF27AC" w:rsidRPr="0098127D">
        <w:rPr>
          <w:sz w:val="28"/>
          <w:szCs w:val="28"/>
        </w:rPr>
        <w:t>»</w:t>
      </w:r>
      <w:r w:rsidRPr="0098127D">
        <w:rPr>
          <w:sz w:val="28"/>
          <w:szCs w:val="28"/>
        </w:rPr>
        <w:t xml:space="preserve">, порядок его уплаты единственным участником аукциона, включая срок уплаты и возможность уплаты частями в случае, предусмотренном </w:t>
      </w:r>
      <w:hyperlink r:id="rId15" w:history="1">
        <w:r w:rsidRPr="0098127D">
          <w:rPr>
            <w:sz w:val="28"/>
            <w:szCs w:val="28"/>
          </w:rPr>
          <w:t>частью седьмой статьи 40</w:t>
        </w:r>
      </w:hyperlink>
      <w:r w:rsidR="00BF27AC" w:rsidRPr="0098127D">
        <w:rPr>
          <w:sz w:val="28"/>
          <w:szCs w:val="28"/>
        </w:rPr>
        <w:t xml:space="preserve"> Закона Российской Федерации «</w:t>
      </w:r>
      <w:r w:rsidRPr="0098127D">
        <w:rPr>
          <w:sz w:val="28"/>
          <w:szCs w:val="28"/>
        </w:rPr>
        <w:t>О недрах</w:t>
      </w:r>
      <w:r w:rsidR="00BF27AC" w:rsidRPr="0098127D">
        <w:rPr>
          <w:sz w:val="28"/>
          <w:szCs w:val="28"/>
        </w:rPr>
        <w:t>»</w:t>
      </w:r>
      <w:r w:rsidRPr="0098127D">
        <w:rPr>
          <w:sz w:val="28"/>
          <w:szCs w:val="28"/>
        </w:rPr>
        <w:t xml:space="preserve">; </w:t>
      </w:r>
    </w:p>
    <w:p w:rsidR="00640BF1" w:rsidRPr="0098127D" w:rsidRDefault="00640BF1" w:rsidP="00BF27AC">
      <w:pPr>
        <w:pStyle w:val="afa"/>
        <w:spacing w:before="0" w:beforeAutospacing="0" w:after="0" w:afterAutospacing="0"/>
        <w:ind w:firstLine="709"/>
        <w:jc w:val="both"/>
        <w:rPr>
          <w:sz w:val="28"/>
          <w:szCs w:val="28"/>
        </w:rPr>
      </w:pPr>
      <w:r w:rsidRPr="0098127D">
        <w:rPr>
          <w:sz w:val="28"/>
          <w:szCs w:val="28"/>
        </w:rPr>
        <w:t xml:space="preserve">б) решение о предоставлении права пользования участком недр и об оформлении лицензии на пользование недрами единственному участнику аукциона. </w:t>
      </w:r>
    </w:p>
    <w:p w:rsidR="00640BF1" w:rsidRPr="0098127D" w:rsidRDefault="00640BF1" w:rsidP="00E73C5C">
      <w:pPr>
        <w:pStyle w:val="afa"/>
        <w:numPr>
          <w:ilvl w:val="0"/>
          <w:numId w:val="4"/>
        </w:numPr>
        <w:spacing w:before="0" w:beforeAutospacing="0" w:after="0" w:afterAutospacing="0"/>
        <w:ind w:firstLine="709"/>
        <w:jc w:val="both"/>
        <w:rPr>
          <w:sz w:val="28"/>
          <w:szCs w:val="28"/>
        </w:rPr>
      </w:pPr>
      <w:r w:rsidRPr="0098127D">
        <w:rPr>
          <w:sz w:val="28"/>
          <w:szCs w:val="28"/>
        </w:rPr>
        <w:lastRenderedPageBreak/>
        <w:t xml:space="preserve"> Протокол рассмотрения заявок на участие в аукционе размещается не позднее дня его подписания членами аукционной комиссии </w:t>
      </w:r>
      <w:r w:rsidR="00BF27AC" w:rsidRPr="0098127D">
        <w:rPr>
          <w:sz w:val="28"/>
          <w:szCs w:val="28"/>
        </w:rPr>
        <w:t>Органом власти</w:t>
      </w:r>
      <w:r w:rsidRPr="0098127D">
        <w:rPr>
          <w:sz w:val="28"/>
          <w:szCs w:val="28"/>
        </w:rPr>
        <w:t xml:space="preserve"> на сайте электронной площадки. Не позднее одного часа с момента размещения протокола рассмотрения заявок на сайте электронной площадки указанный протокол размещается на </w:t>
      </w:r>
      <w:r w:rsidR="00BF27AC" w:rsidRPr="0098127D">
        <w:rPr>
          <w:sz w:val="28"/>
          <w:szCs w:val="28"/>
        </w:rPr>
        <w:t>официальном сайте Российской Федерации о проведении торгов</w:t>
      </w:r>
      <w:r w:rsidRPr="0098127D">
        <w:rPr>
          <w:sz w:val="28"/>
          <w:szCs w:val="28"/>
        </w:rPr>
        <w:t xml:space="preserve">. </w:t>
      </w:r>
    </w:p>
    <w:p w:rsidR="00640BF1" w:rsidRPr="0098127D" w:rsidRDefault="00640BF1"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В течение одного часа с момента размещения протокола рассмотрения заявок на участие в аукционе на сайте электронной площадки оператор электронной площадки направляет уведомления о размещении протокола рассмотрения заявок на участие в аукционе заявителям. </w:t>
      </w:r>
    </w:p>
    <w:p w:rsidR="00BF27AC" w:rsidRPr="0098127D" w:rsidRDefault="00BF27AC"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Аукционная комиссия отказывает заявителю в приеме </w:t>
      </w:r>
      <w:r w:rsidR="00397829" w:rsidRPr="0098127D">
        <w:rPr>
          <w:sz w:val="28"/>
          <w:szCs w:val="28"/>
        </w:rPr>
        <w:t xml:space="preserve">заявки </w:t>
      </w:r>
      <w:r w:rsidRPr="0098127D">
        <w:rPr>
          <w:sz w:val="28"/>
          <w:szCs w:val="28"/>
        </w:rPr>
        <w:t>и документов в следующих случаях:</w:t>
      </w:r>
    </w:p>
    <w:p w:rsidR="00BF27AC" w:rsidRPr="0098127D" w:rsidRDefault="00BF27AC" w:rsidP="00BF27AC">
      <w:pPr>
        <w:pStyle w:val="afa"/>
        <w:spacing w:before="0" w:beforeAutospacing="0" w:after="0" w:afterAutospacing="0"/>
        <w:ind w:firstLine="709"/>
        <w:jc w:val="both"/>
        <w:rPr>
          <w:sz w:val="28"/>
          <w:szCs w:val="28"/>
        </w:rPr>
      </w:pPr>
      <w:r w:rsidRPr="0098127D">
        <w:rPr>
          <w:sz w:val="28"/>
          <w:szCs w:val="28"/>
        </w:rPr>
        <w:t>1) заявка на участие в аукционе на право пользования участками недр подана с нарушением установленных требований, в том числе ее содержание не соответствует условиям аукциона;</w:t>
      </w:r>
    </w:p>
    <w:p w:rsidR="00BF27AC" w:rsidRPr="0098127D" w:rsidRDefault="00BF27AC" w:rsidP="00BF27AC">
      <w:pPr>
        <w:pStyle w:val="afa"/>
        <w:spacing w:before="0" w:beforeAutospacing="0" w:after="0" w:afterAutospacing="0"/>
        <w:ind w:firstLine="709"/>
        <w:jc w:val="both"/>
        <w:rPr>
          <w:sz w:val="28"/>
          <w:szCs w:val="28"/>
        </w:rPr>
      </w:pPr>
      <w:r w:rsidRPr="0098127D">
        <w:rPr>
          <w:sz w:val="28"/>
          <w:szCs w:val="28"/>
        </w:rPr>
        <w:t xml:space="preserve">2) заявитель представил недостоверные сведения о себе; </w:t>
      </w:r>
    </w:p>
    <w:p w:rsidR="00BF27AC" w:rsidRPr="0098127D" w:rsidRDefault="00BF27AC" w:rsidP="00BF27AC">
      <w:pPr>
        <w:pStyle w:val="afa"/>
        <w:spacing w:before="0" w:beforeAutospacing="0" w:after="0" w:afterAutospacing="0"/>
        <w:ind w:firstLine="709"/>
        <w:jc w:val="both"/>
        <w:rPr>
          <w:sz w:val="28"/>
          <w:szCs w:val="28"/>
        </w:rPr>
      </w:pPr>
      <w:r w:rsidRPr="0098127D">
        <w:rPr>
          <w:sz w:val="28"/>
          <w:szCs w:val="28"/>
        </w:rPr>
        <w:t xml:space="preserve">3)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 </w:t>
      </w:r>
    </w:p>
    <w:p w:rsidR="00BF27AC" w:rsidRPr="0098127D" w:rsidRDefault="00BF27AC" w:rsidP="00BF27AC">
      <w:pPr>
        <w:pStyle w:val="afa"/>
        <w:spacing w:before="0" w:beforeAutospacing="0" w:after="0" w:afterAutospacing="0"/>
        <w:ind w:firstLine="709"/>
        <w:jc w:val="both"/>
        <w:rPr>
          <w:sz w:val="28"/>
          <w:szCs w:val="28"/>
        </w:rPr>
      </w:pPr>
      <w:r w:rsidRPr="0098127D">
        <w:rPr>
          <w:sz w:val="28"/>
          <w:szCs w:val="28"/>
        </w:rPr>
        <w:t xml:space="preserve">4) при предоставлении заявителю права пользования недрами не будут соблюдены антимонопольные </w:t>
      </w:r>
      <w:hyperlink r:id="rId16" w:history="1">
        <w:r w:rsidRPr="0098127D">
          <w:rPr>
            <w:sz w:val="28"/>
            <w:szCs w:val="28"/>
          </w:rPr>
          <w:t>требования</w:t>
        </w:r>
      </w:hyperlink>
      <w:r w:rsidRPr="0098127D">
        <w:rPr>
          <w:sz w:val="28"/>
          <w:szCs w:val="28"/>
        </w:rPr>
        <w:t xml:space="preserve">; </w:t>
      </w:r>
    </w:p>
    <w:p w:rsidR="00BF27AC" w:rsidRPr="0098127D" w:rsidRDefault="00BF27AC" w:rsidP="00BF27AC">
      <w:pPr>
        <w:pStyle w:val="afa"/>
        <w:spacing w:before="0" w:beforeAutospacing="0" w:after="0" w:afterAutospacing="0"/>
        <w:ind w:firstLine="709"/>
        <w:jc w:val="both"/>
        <w:rPr>
          <w:sz w:val="28"/>
          <w:szCs w:val="28"/>
        </w:rPr>
      </w:pPr>
      <w:r w:rsidRPr="0098127D">
        <w:rPr>
          <w:sz w:val="28"/>
          <w:szCs w:val="28"/>
        </w:rPr>
        <w:t xml:space="preserve">5) заявитель не соответствует критериям, установленным условиями аукциона, для предоставления права пользования участком недр; </w:t>
      </w:r>
    </w:p>
    <w:p w:rsidR="00BF27AC" w:rsidRPr="0098127D" w:rsidRDefault="00BF27AC" w:rsidP="00BF27AC">
      <w:pPr>
        <w:pStyle w:val="afa"/>
        <w:spacing w:before="0" w:beforeAutospacing="0" w:after="0" w:afterAutospacing="0"/>
        <w:ind w:firstLine="709"/>
        <w:jc w:val="both"/>
        <w:rPr>
          <w:sz w:val="28"/>
          <w:szCs w:val="28"/>
        </w:rPr>
      </w:pPr>
      <w:r w:rsidRPr="0098127D">
        <w:rPr>
          <w:sz w:val="28"/>
          <w:szCs w:val="28"/>
        </w:rPr>
        <w:t xml:space="preserve">6) сведения о заявителе содержатся в реестре недобросовестных участников аукционов на право пользования участками недр. </w:t>
      </w:r>
    </w:p>
    <w:p w:rsidR="000B02B9" w:rsidRPr="0098127D" w:rsidRDefault="000B02B9" w:rsidP="00BF27AC">
      <w:pPr>
        <w:pStyle w:val="ab"/>
        <w:tabs>
          <w:tab w:val="left" w:pos="1021"/>
        </w:tabs>
        <w:ind w:left="0" w:firstLine="709"/>
        <w:contextualSpacing w:val="0"/>
        <w:jc w:val="both"/>
        <w:rPr>
          <w:sz w:val="28"/>
          <w:szCs w:val="28"/>
        </w:rPr>
      </w:pPr>
    </w:p>
    <w:p w:rsidR="000B02B9" w:rsidRPr="0098127D" w:rsidRDefault="000B02B9" w:rsidP="000B02B9">
      <w:pPr>
        <w:pStyle w:val="ab"/>
        <w:ind w:left="943"/>
        <w:jc w:val="center"/>
        <w:rPr>
          <w:b/>
          <w:sz w:val="28"/>
          <w:szCs w:val="28"/>
        </w:rPr>
      </w:pPr>
      <w:r w:rsidRPr="0098127D">
        <w:rPr>
          <w:b/>
          <w:sz w:val="28"/>
          <w:szCs w:val="28"/>
        </w:rPr>
        <w:t>Проведение аукциона</w:t>
      </w:r>
    </w:p>
    <w:p w:rsidR="00034839" w:rsidRPr="0098127D" w:rsidRDefault="00034839" w:rsidP="000B02B9">
      <w:pPr>
        <w:pStyle w:val="ab"/>
        <w:ind w:left="943"/>
        <w:jc w:val="center"/>
        <w:rPr>
          <w:b/>
          <w:sz w:val="28"/>
          <w:szCs w:val="28"/>
        </w:rPr>
      </w:pP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К участию в аукционе допускаются заявители, признанные аукционной комиссией участниками аукциона.</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Аукцион проводится не позднее чем через </w:t>
      </w:r>
      <w:r w:rsidR="00726A3B" w:rsidRPr="0098127D">
        <w:rPr>
          <w:sz w:val="28"/>
          <w:szCs w:val="28"/>
        </w:rPr>
        <w:t>1</w:t>
      </w:r>
      <w:r w:rsidRPr="0098127D">
        <w:rPr>
          <w:sz w:val="28"/>
          <w:szCs w:val="28"/>
        </w:rPr>
        <w:t xml:space="preserve"> рабочи</w:t>
      </w:r>
      <w:r w:rsidR="00726A3B" w:rsidRPr="0098127D">
        <w:rPr>
          <w:sz w:val="28"/>
          <w:szCs w:val="28"/>
        </w:rPr>
        <w:t>й день</w:t>
      </w:r>
      <w:r w:rsidRPr="0098127D">
        <w:rPr>
          <w:sz w:val="28"/>
          <w:szCs w:val="28"/>
        </w:rPr>
        <w:t xml:space="preserve"> со дня подписания членами аукционной комиссии протокола рассмотрения заявок на участие в аукционе. </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Аукцион проводится в день и время, установленные порядком и условиями проведения аукциона, путем последовательного повышения участниками аукциона минимального (стартового) размера разового платежа за пользование недрами на величину «шага аукциона», установленную порядком и условиями проведения аукциона. </w:t>
      </w:r>
    </w:p>
    <w:p w:rsidR="00350763" w:rsidRPr="0098127D" w:rsidRDefault="00350763" w:rsidP="00E73C5C">
      <w:pPr>
        <w:pStyle w:val="afa"/>
        <w:numPr>
          <w:ilvl w:val="0"/>
          <w:numId w:val="4"/>
        </w:numPr>
        <w:spacing w:before="0" w:beforeAutospacing="0" w:after="0" w:afterAutospacing="0"/>
        <w:ind w:firstLine="709"/>
        <w:jc w:val="both"/>
        <w:rPr>
          <w:sz w:val="28"/>
          <w:szCs w:val="28"/>
        </w:rPr>
      </w:pPr>
      <w:r w:rsidRPr="0098127D">
        <w:rPr>
          <w:noProof/>
          <w:color w:val="000000" w:themeColor="text1"/>
          <w:sz w:val="28"/>
          <w:szCs w:val="28"/>
        </w:rPr>
        <w:t xml:space="preserve">Приостановление проведения аукциона осуществляется в связи с </w:t>
      </w:r>
      <w:r w:rsidRPr="0098127D">
        <w:rPr>
          <w:sz w:val="28"/>
          <w:szCs w:val="28"/>
        </w:rPr>
        <w:t xml:space="preserve"> технологическим сбоем, зафиксированным программно-аппаратными средствами оператора электронной площадки (не более чем на одни сутки). Возобновление проведения аукциона начинается с того момента, на котором аукцион был прерван.</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Во время проведения аукциона оператор электронной площадки обеспечивает доступ участников аукциона к закрытой части электронной площадки </w:t>
      </w:r>
      <w:r w:rsidRPr="0098127D">
        <w:rPr>
          <w:sz w:val="28"/>
          <w:szCs w:val="28"/>
        </w:rPr>
        <w:lastRenderedPageBreak/>
        <w:t xml:space="preserve">и возможность представления ими предложений о размере разового платежа за пользование недрами. </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С момента начала проведения аукциона оператором электронной площадки размещаются: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а) в открытой для доступа неограниченного круга лиц части электронной площадки - информация о начале проведения аукциона с указанием наименования (при наличии) участка недр, являющегося объектом аукциона, минимального (стартового) размера разового платежа за пользование недрами и «шага аукциона»;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б) в закрытой части электронной площадки - информация, указанная в открытой для доступа неограниченного круга лиц части электронной площадки, предложения участников аукциона о размере разового платежа за пользование недрами и время их поступления, а также время, оставшееся до окончания приема предложений о размере разового платежа за пользование недрами. </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При проведении аукциона устанавливается время приема предложений участников аукциона о размере разового платежа за пользование недрами, увеличенном на «шаг аукциона», составляющее 60 минут от начала проведения такого аукциона до истечения срока подачи предложений о размере разового платежа за пользование недрами, а также 20 минут после поступления последнего предложения о его размере.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Время, оставшееся до истечения срока подачи предложений о размере разового платежа за пользование недрами, обновляется автоматически с помощью программно-аппаратных средств оператора электронной площадки после поступления последнего предложения о размере разового платежа за пользование недрами. Если в течение указанного времени не поступило ни одного предложения о размере разового платежа за пользование недрами, увеличивающего его текущее значение на «шаг аукциона», такой аукцион автоматически с помощью программно-аппаратных средств оператора электронной площадки завершается. </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После прохождения 100-го, 300-го и 500-го «шагов аукциона» величина «шага аукциона» устанавливается в размере 10 процентов достигнутого размера разового платежа за пользование недрами соответственно на 100-м, 300-м и 500-м «шаге аукциона».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 В случае если в течение 60 минут от начала проведения аукциона участники аукциона не подали ни одного предложения о размере разового платежа за пользование недрами, увеличенного на «шаг аукциона», такой аукцион признается несостоявшимся в связи с тем, что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При проведении аукциона программно-аппаратными средствами оператора электронной площадки обеспечиваются: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а) исключение возможности подачи участником аукциона предложения о размере разового платежа за пользование недрами, не соответствующего увеличению его текущего размера на величину «шага аукциона»;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б) уведомление участника аукциона в случае, если предложение этого участника о размере разового платежа за пользование недрами не может быть </w:t>
      </w:r>
      <w:r w:rsidRPr="0098127D">
        <w:rPr>
          <w:sz w:val="28"/>
          <w:szCs w:val="28"/>
        </w:rPr>
        <w:lastRenderedPageBreak/>
        <w:t xml:space="preserve">принято в связи с подачей аналогичного предложения ранее другим участником аукциона. </w:t>
      </w:r>
    </w:p>
    <w:p w:rsidR="00034839" w:rsidRPr="0098127D" w:rsidRDefault="00034839" w:rsidP="00E73C5C">
      <w:pPr>
        <w:pStyle w:val="afa"/>
        <w:numPr>
          <w:ilvl w:val="0"/>
          <w:numId w:val="4"/>
        </w:numPr>
        <w:spacing w:before="0" w:beforeAutospacing="0" w:after="0" w:afterAutospacing="0"/>
        <w:ind w:firstLine="709"/>
        <w:jc w:val="both"/>
        <w:rPr>
          <w:sz w:val="28"/>
          <w:szCs w:val="28"/>
        </w:rPr>
      </w:pPr>
      <w:bookmarkStart w:id="5" w:name="p14"/>
      <w:bookmarkEnd w:id="5"/>
      <w:r w:rsidRPr="0098127D">
        <w:rPr>
          <w:sz w:val="28"/>
          <w:szCs w:val="28"/>
        </w:rPr>
        <w:t xml:space="preserve"> Ход проведения аукциона фиксируется оператором электронной площадки в электронном журнале, который размещается в личном кабинете организатора аукциона в течение одного часа с момента завершения аукциона. </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Оператор электронной площадки приостанавливает проведение аукциона в случае технологического сбоя, зафиксированного программно-аппаратными средствами оператора электронной площадки, но не более чем на одни сутки. Возобновление проведения аукциона начинается с того момента, на котором аукцион был прерван. </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В течение одного часа с момента приостановления проведения аукциона оператор электронной площадки размещает на сайте электронной площадки информацию о причине приостановления аукциона, времени приостановления и возобновления проведения аукциона и направляет уведомления организатору аукциона и участникам аукциона. </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 Победителем аукциона признается участник аукциона, предложивший наибольший размер разового платежа за пользование недрами. </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В соответствии с </w:t>
      </w:r>
      <w:hyperlink r:id="rId17" w:history="1">
        <w:r w:rsidRPr="0098127D">
          <w:rPr>
            <w:sz w:val="28"/>
            <w:szCs w:val="28"/>
          </w:rPr>
          <w:t>частью 13 статьи 13.1</w:t>
        </w:r>
      </w:hyperlink>
      <w:r w:rsidRPr="0098127D">
        <w:rPr>
          <w:sz w:val="28"/>
          <w:szCs w:val="28"/>
        </w:rPr>
        <w:t xml:space="preserve"> Закона Российской Федерации «О недрах» в случае неуплаты победителем аукциона, признанным таковым аукционной комиссией, окончательного размера разового платежа за пользование недрами, 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недрами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участником, но не менее размера разового платежа за пользование участком недр, установленного порядком и условиями проведения аукциона, увеличенного на «шаг аукциона». </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Итоги аукциона подводятся аукционной комиссией не позднее рабочего дня, следующего за днем размещения оператором электронной площадки электронного журнала, указанного в </w:t>
      </w:r>
      <w:hyperlink w:anchor="p14" w:history="1">
        <w:r w:rsidRPr="0098127D">
          <w:rPr>
            <w:sz w:val="28"/>
            <w:szCs w:val="28"/>
          </w:rPr>
          <w:t>пункте 74</w:t>
        </w:r>
      </w:hyperlink>
      <w:r w:rsidRPr="0098127D">
        <w:rPr>
          <w:sz w:val="28"/>
          <w:szCs w:val="28"/>
        </w:rPr>
        <w:t xml:space="preserve"> Правил проведения аукциона, в личном кабинете организатора аукциона, и оформляются протоколом о результатах аукциона. </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Исчерпывающий переч</w:t>
      </w:r>
      <w:r w:rsidR="004D35C7" w:rsidRPr="0098127D">
        <w:rPr>
          <w:sz w:val="28"/>
          <w:szCs w:val="28"/>
        </w:rPr>
        <w:t>е</w:t>
      </w:r>
      <w:r w:rsidRPr="0098127D">
        <w:rPr>
          <w:sz w:val="28"/>
          <w:szCs w:val="28"/>
        </w:rPr>
        <w:t xml:space="preserve">нь оснований признания аукциона несостоявшимся: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а) отсутствие заявок на участие в аукционе;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б) на участие в аукционе зарегистрирована одна заявка; </w:t>
      </w:r>
    </w:p>
    <w:p w:rsidR="00034839" w:rsidRPr="0098127D" w:rsidRDefault="00034839" w:rsidP="00E2632F">
      <w:pPr>
        <w:pStyle w:val="afa"/>
        <w:spacing w:before="0" w:beforeAutospacing="0" w:after="0" w:afterAutospacing="0"/>
        <w:ind w:firstLine="709"/>
        <w:jc w:val="both"/>
        <w:rPr>
          <w:sz w:val="28"/>
          <w:szCs w:val="28"/>
        </w:rPr>
      </w:pPr>
      <w:bookmarkStart w:id="6" w:name="p23"/>
      <w:bookmarkEnd w:id="6"/>
      <w:r w:rsidRPr="0098127D">
        <w:rPr>
          <w:sz w:val="28"/>
          <w:szCs w:val="28"/>
        </w:rPr>
        <w:t xml:space="preserve">в) наличие единственного участника аукциона: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 в связи с допуском к участию в аукционе только одного заявителя; </w:t>
      </w:r>
    </w:p>
    <w:p w:rsidR="00034839" w:rsidRPr="0098127D" w:rsidRDefault="00034839" w:rsidP="00E2632F">
      <w:pPr>
        <w:pStyle w:val="afa"/>
        <w:spacing w:before="0" w:beforeAutospacing="0" w:after="0" w:afterAutospacing="0"/>
        <w:ind w:firstLine="709"/>
        <w:jc w:val="both"/>
        <w:rPr>
          <w:sz w:val="28"/>
          <w:szCs w:val="28"/>
        </w:rPr>
      </w:pPr>
      <w:bookmarkStart w:id="7" w:name="p25"/>
      <w:bookmarkEnd w:id="7"/>
      <w:r w:rsidRPr="0098127D">
        <w:rPr>
          <w:sz w:val="28"/>
          <w:szCs w:val="28"/>
        </w:rPr>
        <w:t xml:space="preserve">- в связи с участием в аукционе только одного участника;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г) к участию в аукционе не допущены все заявители;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д)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 </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Протокол о результатах аукциона подписывается всеми присутствующими на заседании аукционной комиссии членами комиссии с использованием усиленной </w:t>
      </w:r>
      <w:r w:rsidRPr="0098127D">
        <w:rPr>
          <w:sz w:val="28"/>
          <w:szCs w:val="28"/>
        </w:rPr>
        <w:lastRenderedPageBreak/>
        <w:t xml:space="preserve">квалифицированной электронной подписи и размещается на сайте электронной площадки организатором аукциона не позднее чем через 2 рабочих дня со дня проведения аукциона. Не позднее одного часа с момента размещения протокола о результатах аукциона на сайте электронной площадки указанный протокол размещается на официальном сайте. </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В течение одного часа с момента размещения протокола о результатах аукциона на сайте электронной площадки оператор электронной площадки направляет уведомления о размещении протокола о результатах аукциона участникам аукциона, а также размещает в открытой для доступа неограниченного круга лиц части электронной площадки следующую информацию: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а) наименование (при наличии) участка недр, являвшегося объектом аукциона, вид пользования недрами, вид полезного ископаемого, виды попутных полезных ископаемых (при наличии);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б) минимальный (стартовый) размер разового платежа за пользование недрами;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в) окончательный размер разового платежа за пользование недрами, установленный по результатам аукциона;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г) сведения о победителе аукциона - наименование, реквизиты юридического лица или фамилия, имя, отчество (при наличии) индивидуального предпринимателя, иностранного гражданина, присвоенный победителю аукциона идентификационный номер налогоплательщика;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д) сведения о признании аукциона несостоявшимся </w:t>
      </w:r>
      <w:r w:rsidR="00E2632F" w:rsidRPr="0098127D">
        <w:rPr>
          <w:sz w:val="28"/>
          <w:szCs w:val="28"/>
        </w:rPr>
        <w:t>в случае наличия единственного участника аукциона в связи с участием в аукционе только одного участника или в случае если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w:t>
      </w:r>
      <w:r w:rsidRPr="0098127D">
        <w:rPr>
          <w:sz w:val="28"/>
          <w:szCs w:val="28"/>
        </w:rPr>
        <w:t xml:space="preserve">; </w:t>
      </w:r>
    </w:p>
    <w:p w:rsidR="00034839" w:rsidRPr="0098127D" w:rsidRDefault="00034839" w:rsidP="00E2632F">
      <w:pPr>
        <w:pStyle w:val="afa"/>
        <w:spacing w:before="0" w:beforeAutospacing="0" w:after="0" w:afterAutospacing="0"/>
        <w:ind w:firstLine="709"/>
        <w:jc w:val="both"/>
        <w:rPr>
          <w:sz w:val="28"/>
          <w:szCs w:val="28"/>
        </w:rPr>
      </w:pPr>
      <w:r w:rsidRPr="0098127D">
        <w:rPr>
          <w:sz w:val="28"/>
          <w:szCs w:val="28"/>
        </w:rPr>
        <w:t xml:space="preserve">е) сведения о предоставлении права пользования участком недр и об оформлении лицензии на пользование недрами единственному участнику аукциона (в случае признания аукциона несостоявшимся </w:t>
      </w:r>
      <w:r w:rsidR="00E2632F" w:rsidRPr="0098127D">
        <w:rPr>
          <w:sz w:val="28"/>
          <w:szCs w:val="28"/>
        </w:rPr>
        <w:t>в связи с участием в аукционе только одного участника</w:t>
      </w:r>
      <w:r w:rsidRPr="0098127D">
        <w:rPr>
          <w:sz w:val="28"/>
          <w:szCs w:val="28"/>
        </w:rPr>
        <w:t xml:space="preserve">). </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Решение аукционной комиссии о предоставлении по результатам аукциона права пользования участком недр победителю аукциона либо о предоставлении права пользования участком недр и об оформлении лицензии на пользование недрами единственному заявителю или единственному участнику аукциона, оформленное протоколом о результатах аукциона либо протоколом рассмотрения заявок на участие в аукционе, является основанием для оформления лицензии на пользование недрами указанным лицам. </w:t>
      </w:r>
    </w:p>
    <w:p w:rsidR="00034839" w:rsidRPr="0098127D" w:rsidRDefault="00034839"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Суммы задатка и сбора за участие в аукционе, которые не были возвращены заявителям и участникам аукциона по основаниям, предусмотренным </w:t>
      </w:r>
      <w:hyperlink r:id="rId18" w:history="1">
        <w:r w:rsidRPr="0098127D">
          <w:rPr>
            <w:sz w:val="28"/>
            <w:szCs w:val="28"/>
          </w:rPr>
          <w:t>пунктами 33</w:t>
        </w:r>
      </w:hyperlink>
      <w:r w:rsidRPr="0098127D">
        <w:rPr>
          <w:sz w:val="28"/>
          <w:szCs w:val="28"/>
        </w:rPr>
        <w:t xml:space="preserve"> и </w:t>
      </w:r>
      <w:hyperlink r:id="rId19" w:history="1">
        <w:r w:rsidRPr="0098127D">
          <w:rPr>
            <w:sz w:val="28"/>
            <w:szCs w:val="28"/>
          </w:rPr>
          <w:t>34</w:t>
        </w:r>
      </w:hyperlink>
      <w:r w:rsidRPr="0098127D">
        <w:rPr>
          <w:sz w:val="28"/>
          <w:szCs w:val="28"/>
        </w:rPr>
        <w:t xml:space="preserve"> Правил</w:t>
      </w:r>
      <w:r w:rsidR="00E2632F" w:rsidRPr="0098127D">
        <w:rPr>
          <w:sz w:val="28"/>
          <w:szCs w:val="28"/>
        </w:rPr>
        <w:t xml:space="preserve"> проведения аукциона</w:t>
      </w:r>
      <w:r w:rsidRPr="0098127D">
        <w:rPr>
          <w:sz w:val="28"/>
          <w:szCs w:val="28"/>
        </w:rPr>
        <w:t xml:space="preserve">, оператор электронной площадки перечисляет в бюджет соответствующего уровня бюджетной системы Российской Федерации в течение 5 рабочих дней со дня размещения на официальном сайте и на сайте электронной площадки протокола о результатах аукциона и протокола рассмотрения заявок на участие в аукционе соответственно по реквизитам, указанным в порядке и условиях проведения аукциона. </w:t>
      </w:r>
    </w:p>
    <w:p w:rsidR="002F18A5" w:rsidRPr="0098127D" w:rsidRDefault="002F18A5" w:rsidP="002F18A5">
      <w:pPr>
        <w:tabs>
          <w:tab w:val="num" w:pos="1276"/>
        </w:tabs>
        <w:ind w:left="709"/>
        <w:contextualSpacing/>
        <w:jc w:val="both"/>
        <w:rPr>
          <w:sz w:val="28"/>
          <w:szCs w:val="28"/>
          <w:lang w:eastAsia="ru-RU"/>
        </w:rPr>
      </w:pPr>
    </w:p>
    <w:p w:rsidR="00662804" w:rsidRPr="0098127D" w:rsidRDefault="00662804" w:rsidP="00662804">
      <w:pPr>
        <w:pStyle w:val="ConsPlusNormal"/>
        <w:ind w:firstLine="709"/>
        <w:jc w:val="center"/>
        <w:rPr>
          <w:rFonts w:ascii="Times New Roman" w:hAnsi="Times New Roman" w:cs="Times New Roman"/>
          <w:b/>
          <w:color w:val="000000"/>
          <w:sz w:val="28"/>
          <w:szCs w:val="28"/>
        </w:rPr>
      </w:pPr>
      <w:r w:rsidRPr="0098127D">
        <w:rPr>
          <w:rFonts w:ascii="Times New Roman" w:hAnsi="Times New Roman" w:cs="Times New Roman"/>
          <w:b/>
          <w:color w:val="000000"/>
          <w:sz w:val="28"/>
          <w:szCs w:val="28"/>
        </w:rPr>
        <w:t>Упреждающий (проактивный) режим</w:t>
      </w:r>
    </w:p>
    <w:p w:rsidR="00662804" w:rsidRPr="0098127D" w:rsidRDefault="00662804" w:rsidP="00662804">
      <w:pPr>
        <w:pStyle w:val="ConsPlusNormal"/>
        <w:ind w:firstLine="709"/>
        <w:jc w:val="center"/>
        <w:rPr>
          <w:rFonts w:ascii="Times New Roman" w:hAnsi="Times New Roman" w:cs="Times New Roman"/>
          <w:b/>
          <w:color w:val="000000"/>
          <w:sz w:val="28"/>
          <w:szCs w:val="28"/>
        </w:rPr>
      </w:pPr>
    </w:p>
    <w:p w:rsidR="00662804" w:rsidRPr="0098127D" w:rsidRDefault="00662804" w:rsidP="00E73C5C">
      <w:pPr>
        <w:pStyle w:val="afa"/>
        <w:numPr>
          <w:ilvl w:val="0"/>
          <w:numId w:val="4"/>
        </w:numPr>
        <w:spacing w:before="0" w:beforeAutospacing="0" w:after="0" w:afterAutospacing="0"/>
        <w:ind w:firstLine="709"/>
        <w:jc w:val="both"/>
        <w:rPr>
          <w:sz w:val="28"/>
          <w:szCs w:val="28"/>
        </w:rPr>
      </w:pPr>
      <w:r w:rsidRPr="0098127D">
        <w:rPr>
          <w:sz w:val="28"/>
          <w:szCs w:val="28"/>
        </w:rPr>
        <w:t>Услуга может быть предоставлена в соответствии с настоящим вариантом в упреждающем (проактивном) режиме.</w:t>
      </w:r>
    </w:p>
    <w:p w:rsidR="00662804" w:rsidRPr="0098127D" w:rsidRDefault="00662804" w:rsidP="00E73C5C">
      <w:pPr>
        <w:pStyle w:val="afa"/>
        <w:numPr>
          <w:ilvl w:val="0"/>
          <w:numId w:val="4"/>
        </w:numPr>
        <w:spacing w:before="0" w:beforeAutospacing="0" w:after="0" w:afterAutospacing="0"/>
        <w:ind w:firstLine="709"/>
        <w:jc w:val="both"/>
        <w:rPr>
          <w:sz w:val="28"/>
          <w:szCs w:val="28"/>
        </w:rPr>
      </w:pPr>
      <w:r w:rsidRPr="0098127D">
        <w:rPr>
          <w:sz w:val="28"/>
          <w:szCs w:val="28"/>
        </w:rPr>
        <w:t xml:space="preserve">Основанием для начала предоставления Услуги в упреждающем (проактивном) режиме является </w:t>
      </w:r>
      <w:r w:rsidR="00F93961" w:rsidRPr="0098127D">
        <w:rPr>
          <w:sz w:val="28"/>
          <w:szCs w:val="28"/>
        </w:rPr>
        <w:t>завершение процедуры включения участка недр в Перечень участков недр местного значения на территории Курской области.</w:t>
      </w:r>
    </w:p>
    <w:p w:rsidR="00976FFA" w:rsidRPr="0098127D" w:rsidRDefault="00976FFA" w:rsidP="00976FFA">
      <w:pPr>
        <w:pStyle w:val="afa"/>
        <w:spacing w:before="0" w:beforeAutospacing="0" w:after="0" w:afterAutospacing="0"/>
        <w:ind w:left="709"/>
        <w:jc w:val="both"/>
        <w:rPr>
          <w:sz w:val="28"/>
          <w:szCs w:val="28"/>
        </w:rPr>
      </w:pPr>
    </w:p>
    <w:p w:rsidR="00662804" w:rsidRPr="0098127D" w:rsidRDefault="00662804" w:rsidP="00662804">
      <w:pPr>
        <w:ind w:firstLine="709"/>
        <w:jc w:val="center"/>
        <w:rPr>
          <w:b/>
          <w:color w:val="000000"/>
          <w:sz w:val="28"/>
          <w:szCs w:val="28"/>
        </w:rPr>
      </w:pPr>
      <w:r w:rsidRPr="0098127D">
        <w:rPr>
          <w:b/>
          <w:color w:val="000000"/>
          <w:sz w:val="28"/>
          <w:szCs w:val="28"/>
        </w:rPr>
        <w:t>Вариант 2</w:t>
      </w:r>
    </w:p>
    <w:p w:rsidR="002F76F0" w:rsidRPr="0098127D" w:rsidRDefault="002F76F0" w:rsidP="002F76F0">
      <w:pPr>
        <w:widowControl w:val="0"/>
        <w:tabs>
          <w:tab w:val="num" w:pos="1276"/>
        </w:tabs>
        <w:contextualSpacing/>
        <w:jc w:val="both"/>
        <w:rPr>
          <w:sz w:val="28"/>
          <w:szCs w:val="28"/>
          <w:lang w:eastAsia="ru-RU"/>
        </w:rPr>
      </w:pPr>
    </w:p>
    <w:p w:rsidR="00DB0142" w:rsidRPr="0098127D" w:rsidRDefault="00DB0142" w:rsidP="00DB0142">
      <w:pPr>
        <w:numPr>
          <w:ilvl w:val="0"/>
          <w:numId w:val="4"/>
        </w:numPr>
        <w:ind w:firstLine="709"/>
        <w:jc w:val="both"/>
        <w:rPr>
          <w:sz w:val="28"/>
          <w:szCs w:val="28"/>
          <w:lang w:eastAsia="ru-RU"/>
        </w:rPr>
      </w:pPr>
      <w:r w:rsidRPr="0098127D">
        <w:rPr>
          <w:sz w:val="28"/>
          <w:szCs w:val="28"/>
          <w:lang w:eastAsia="ru-RU"/>
        </w:rPr>
        <w:t>Максимальный срок предоставления варианта Услуги составляет 29 рабочих дней с даты регистрации заявления и документов, необходимых для предоставления Услуги.</w:t>
      </w:r>
    </w:p>
    <w:p w:rsidR="00DB0142" w:rsidRPr="0098127D" w:rsidRDefault="00DB0142" w:rsidP="00DB0142">
      <w:pPr>
        <w:numPr>
          <w:ilvl w:val="0"/>
          <w:numId w:val="4"/>
        </w:numPr>
        <w:tabs>
          <w:tab w:val="left" w:pos="1276"/>
        </w:tabs>
        <w:ind w:firstLine="709"/>
        <w:jc w:val="both"/>
        <w:rPr>
          <w:sz w:val="28"/>
          <w:szCs w:val="28"/>
          <w:lang w:eastAsia="ru-RU"/>
        </w:rPr>
      </w:pPr>
      <w:r w:rsidRPr="0098127D">
        <w:rPr>
          <w:sz w:val="28"/>
          <w:szCs w:val="28"/>
          <w:lang w:eastAsia="ru-RU"/>
        </w:rPr>
        <w:t xml:space="preserve">Результатом предоставления варианта Услуги </w:t>
      </w:r>
      <w:r w:rsidRPr="0098127D">
        <w:rPr>
          <w:sz w:val="28"/>
          <w:szCs w:val="28"/>
        </w:rPr>
        <w:t>являются:</w:t>
      </w:r>
    </w:p>
    <w:p w:rsidR="00DB0142" w:rsidRPr="0098127D" w:rsidRDefault="00DB0142" w:rsidP="00DB0142">
      <w:pPr>
        <w:tabs>
          <w:tab w:val="left" w:pos="1276"/>
        </w:tabs>
        <w:ind w:firstLine="709"/>
        <w:jc w:val="both"/>
        <w:rPr>
          <w:sz w:val="28"/>
          <w:szCs w:val="28"/>
        </w:rPr>
      </w:pPr>
      <w:r w:rsidRPr="0098127D">
        <w:rPr>
          <w:sz w:val="28"/>
          <w:szCs w:val="28"/>
        </w:rPr>
        <w:t>а) решение аукционной комиссии о предоставлении по результатам аукциона права пользования участком недр победителю аукциона;</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б) решение аукционной комиссии о предоставлении права пользования участком недр и об оформлении лицензии на пользование недрами единственному заявителю или единственному участнику аукциона.</w:t>
      </w:r>
    </w:p>
    <w:p w:rsidR="00DB0142" w:rsidRPr="0098127D" w:rsidRDefault="00DB0142" w:rsidP="00DB0142">
      <w:pPr>
        <w:pStyle w:val="afa"/>
        <w:spacing w:before="0" w:beforeAutospacing="0" w:after="0" w:afterAutospacing="0" w:line="359" w:lineRule="atLeast"/>
        <w:ind w:firstLine="673"/>
        <w:jc w:val="both"/>
        <w:rPr>
          <w:sz w:val="28"/>
          <w:szCs w:val="28"/>
        </w:rPr>
      </w:pPr>
      <w:r w:rsidRPr="0098127D">
        <w:rPr>
          <w:sz w:val="28"/>
          <w:szCs w:val="28"/>
        </w:rPr>
        <w:t>Реестровая запись формируется на электронной площадке посредством размещения протокола о результатах аукциона либо протокола рассмотрения заявок на участие в аукционе.</w:t>
      </w:r>
    </w:p>
    <w:p w:rsidR="00DB0142" w:rsidRPr="0098127D" w:rsidRDefault="00DB0142" w:rsidP="00DB0142">
      <w:pPr>
        <w:pStyle w:val="ab"/>
        <w:numPr>
          <w:ilvl w:val="0"/>
          <w:numId w:val="4"/>
        </w:numPr>
        <w:ind w:firstLine="709"/>
        <w:contextualSpacing w:val="0"/>
        <w:jc w:val="both"/>
        <w:rPr>
          <w:sz w:val="28"/>
          <w:szCs w:val="28"/>
          <w:lang w:eastAsia="ru-RU"/>
        </w:rPr>
      </w:pPr>
      <w:r w:rsidRPr="0098127D">
        <w:rPr>
          <w:sz w:val="28"/>
          <w:szCs w:val="28"/>
          <w:lang w:eastAsia="ru-RU"/>
        </w:rPr>
        <w:t>Документами, содержащими решение о предоставлении Услуги, являются:</w:t>
      </w:r>
    </w:p>
    <w:p w:rsidR="00DB0142" w:rsidRPr="0098127D" w:rsidRDefault="00DB0142" w:rsidP="00DB0142">
      <w:pPr>
        <w:pStyle w:val="21"/>
        <w:shd w:val="clear" w:color="auto" w:fill="auto"/>
        <w:tabs>
          <w:tab w:val="left" w:pos="1221"/>
        </w:tabs>
        <w:spacing w:before="0" w:after="0" w:line="240" w:lineRule="auto"/>
        <w:ind w:firstLine="709"/>
        <w:rPr>
          <w:color w:val="000000"/>
          <w:sz w:val="28"/>
          <w:szCs w:val="28"/>
          <w:lang w:eastAsia="ru-RU" w:bidi="ru-RU"/>
        </w:rPr>
      </w:pPr>
      <w:r w:rsidRPr="0098127D">
        <w:rPr>
          <w:color w:val="000000"/>
          <w:sz w:val="28"/>
          <w:szCs w:val="28"/>
          <w:lang w:eastAsia="ru-RU" w:bidi="ru-RU"/>
        </w:rPr>
        <w:t>а) протокол о результатах аукциона;</w:t>
      </w:r>
    </w:p>
    <w:p w:rsidR="00DB0142" w:rsidRPr="0098127D" w:rsidRDefault="00DB0142" w:rsidP="00DB0142">
      <w:pPr>
        <w:pStyle w:val="21"/>
        <w:shd w:val="clear" w:color="auto" w:fill="auto"/>
        <w:tabs>
          <w:tab w:val="left" w:pos="1221"/>
        </w:tabs>
        <w:spacing w:before="0" w:after="0" w:line="240" w:lineRule="auto"/>
        <w:ind w:firstLine="709"/>
        <w:rPr>
          <w:color w:val="000000"/>
          <w:sz w:val="28"/>
          <w:szCs w:val="28"/>
          <w:lang w:eastAsia="ru-RU" w:bidi="ru-RU"/>
        </w:rPr>
      </w:pPr>
      <w:r w:rsidRPr="0098127D">
        <w:rPr>
          <w:color w:val="000000"/>
          <w:sz w:val="28"/>
          <w:szCs w:val="28"/>
          <w:lang w:eastAsia="ru-RU" w:bidi="ru-RU"/>
        </w:rPr>
        <w:t>б) протокол о результатах аукциона протоколом рассмотрения заявок на участие в аукционе.</w:t>
      </w:r>
    </w:p>
    <w:p w:rsidR="00DB0142" w:rsidRPr="0098127D" w:rsidRDefault="00DB0142" w:rsidP="00DB0142">
      <w:pPr>
        <w:numPr>
          <w:ilvl w:val="0"/>
          <w:numId w:val="4"/>
        </w:numPr>
        <w:ind w:firstLine="709"/>
        <w:jc w:val="both"/>
        <w:rPr>
          <w:sz w:val="28"/>
          <w:szCs w:val="28"/>
          <w:lang w:eastAsia="ru-RU"/>
        </w:rPr>
      </w:pPr>
      <w:r w:rsidRPr="0098127D">
        <w:rPr>
          <w:sz w:val="28"/>
          <w:szCs w:val="28"/>
          <w:lang w:eastAsia="ru-RU"/>
        </w:rPr>
        <w:t>Административные процедуры, осуществляемые при предоставлении Услуги в соответствии с настоящим вариантом:</w:t>
      </w:r>
    </w:p>
    <w:p w:rsidR="00DB0142" w:rsidRPr="0098127D" w:rsidRDefault="00DB0142" w:rsidP="00DB0142">
      <w:pPr>
        <w:tabs>
          <w:tab w:val="left" w:pos="1021"/>
        </w:tabs>
        <w:ind w:firstLine="709"/>
        <w:jc w:val="both"/>
        <w:rPr>
          <w:sz w:val="28"/>
          <w:szCs w:val="28"/>
          <w:lang w:eastAsia="ru-RU"/>
        </w:rPr>
      </w:pPr>
      <w:r w:rsidRPr="0098127D">
        <w:rPr>
          <w:noProof/>
          <w:sz w:val="28"/>
          <w:szCs w:val="28"/>
        </w:rPr>
        <w:t xml:space="preserve">а) принятие решения </w:t>
      </w:r>
      <w:r w:rsidRPr="0098127D">
        <w:rPr>
          <w:bCs/>
          <w:sz w:val="28"/>
          <w:szCs w:val="28"/>
        </w:rPr>
        <w:t>о проведении в электронной форме аукциона на право пользования у</w:t>
      </w:r>
      <w:r w:rsidRPr="0098127D">
        <w:rPr>
          <w:bCs/>
          <w:color w:val="000000"/>
          <w:sz w:val="28"/>
          <w:szCs w:val="28"/>
          <w:shd w:val="clear" w:color="auto" w:fill="FFFFFF"/>
        </w:rPr>
        <w:t>частк</w:t>
      </w:r>
      <w:r w:rsidRPr="0098127D">
        <w:rPr>
          <w:bCs/>
          <w:sz w:val="28"/>
          <w:szCs w:val="28"/>
        </w:rPr>
        <w:t>ом</w:t>
      </w:r>
      <w:r w:rsidRPr="0098127D">
        <w:rPr>
          <w:bCs/>
          <w:color w:val="000000"/>
          <w:sz w:val="28"/>
          <w:szCs w:val="28"/>
          <w:shd w:val="clear" w:color="auto" w:fill="FFFFFF"/>
        </w:rPr>
        <w:t xml:space="preserve"> недр местного значения</w:t>
      </w:r>
      <w:r w:rsidRPr="0098127D">
        <w:rPr>
          <w:sz w:val="28"/>
          <w:szCs w:val="28"/>
        </w:rPr>
        <w:t>;</w:t>
      </w:r>
    </w:p>
    <w:p w:rsidR="00DB0142" w:rsidRPr="0098127D" w:rsidRDefault="00DB0142" w:rsidP="00DB0142">
      <w:pPr>
        <w:tabs>
          <w:tab w:val="left" w:pos="1021"/>
        </w:tabs>
        <w:ind w:firstLine="709"/>
        <w:jc w:val="both"/>
        <w:rPr>
          <w:sz w:val="28"/>
          <w:szCs w:val="28"/>
          <w:lang w:eastAsia="ru-RU"/>
        </w:rPr>
      </w:pPr>
      <w:r w:rsidRPr="0098127D">
        <w:rPr>
          <w:noProof/>
          <w:sz w:val="28"/>
          <w:szCs w:val="28"/>
        </w:rPr>
        <w:t xml:space="preserve">б) </w:t>
      </w:r>
      <w:r w:rsidRPr="0098127D">
        <w:rPr>
          <w:sz w:val="28"/>
          <w:szCs w:val="28"/>
        </w:rPr>
        <w:t xml:space="preserve">подготовка и размещение извещения о проведении аукциона на </w:t>
      </w:r>
      <w:r w:rsidRPr="0098127D">
        <w:rPr>
          <w:sz w:val="28"/>
          <w:szCs w:val="28"/>
          <w:lang w:eastAsia="ru-RU"/>
        </w:rPr>
        <w:t>официальном сайте Российской Федерации о проведении торгов</w:t>
      </w:r>
      <w:r w:rsidRPr="0098127D">
        <w:rPr>
          <w:sz w:val="28"/>
          <w:szCs w:val="28"/>
        </w:rPr>
        <w:t>;</w:t>
      </w:r>
    </w:p>
    <w:p w:rsidR="00DB0142" w:rsidRPr="0098127D" w:rsidRDefault="00DB0142" w:rsidP="00DB0142">
      <w:pPr>
        <w:tabs>
          <w:tab w:val="left" w:pos="1021"/>
        </w:tabs>
        <w:ind w:firstLine="709"/>
        <w:jc w:val="both"/>
        <w:rPr>
          <w:noProof/>
          <w:sz w:val="28"/>
          <w:szCs w:val="28"/>
        </w:rPr>
      </w:pPr>
      <w:r w:rsidRPr="0098127D">
        <w:rPr>
          <w:noProof/>
          <w:sz w:val="28"/>
          <w:szCs w:val="28"/>
        </w:rPr>
        <w:t>в) формирование аукционной комиссии;</w:t>
      </w:r>
    </w:p>
    <w:p w:rsidR="00DB0142" w:rsidRPr="0098127D" w:rsidRDefault="00DB0142" w:rsidP="00DB0142">
      <w:pPr>
        <w:tabs>
          <w:tab w:val="left" w:pos="1021"/>
        </w:tabs>
        <w:ind w:firstLine="709"/>
        <w:jc w:val="both"/>
        <w:rPr>
          <w:sz w:val="28"/>
          <w:szCs w:val="28"/>
        </w:rPr>
      </w:pPr>
      <w:r w:rsidRPr="0098127D">
        <w:rPr>
          <w:noProof/>
          <w:sz w:val="28"/>
          <w:szCs w:val="28"/>
        </w:rPr>
        <w:t>г) подача заявок на участие в аукционе</w:t>
      </w:r>
      <w:r w:rsidRPr="0098127D">
        <w:rPr>
          <w:sz w:val="28"/>
          <w:szCs w:val="28"/>
        </w:rPr>
        <w:t>;</w:t>
      </w:r>
    </w:p>
    <w:p w:rsidR="00DB0142" w:rsidRPr="0098127D" w:rsidRDefault="00DB0142" w:rsidP="00DB0142">
      <w:pPr>
        <w:tabs>
          <w:tab w:val="left" w:pos="1021"/>
        </w:tabs>
        <w:ind w:firstLine="709"/>
        <w:jc w:val="both"/>
        <w:rPr>
          <w:sz w:val="28"/>
          <w:szCs w:val="28"/>
        </w:rPr>
      </w:pPr>
      <w:r w:rsidRPr="0098127D">
        <w:rPr>
          <w:noProof/>
          <w:sz w:val="28"/>
          <w:szCs w:val="28"/>
        </w:rPr>
        <w:t>д) рассмотрение и прием заявок на участие в аукционе и оформление протокола рассмотрения заявок на участие в аукционе</w:t>
      </w:r>
      <w:r w:rsidRPr="0098127D">
        <w:rPr>
          <w:sz w:val="28"/>
          <w:szCs w:val="28"/>
        </w:rPr>
        <w:t>;</w:t>
      </w:r>
    </w:p>
    <w:p w:rsidR="00DB0142" w:rsidRPr="0098127D" w:rsidRDefault="00DB0142" w:rsidP="00DB0142">
      <w:pPr>
        <w:ind w:firstLine="709"/>
        <w:jc w:val="both"/>
        <w:rPr>
          <w:sz w:val="28"/>
          <w:szCs w:val="28"/>
        </w:rPr>
      </w:pPr>
      <w:r w:rsidRPr="0098127D">
        <w:rPr>
          <w:sz w:val="28"/>
          <w:szCs w:val="28"/>
        </w:rPr>
        <w:t>е) проведение аукциона.</w:t>
      </w:r>
    </w:p>
    <w:p w:rsidR="00DB0142" w:rsidRPr="0098127D" w:rsidRDefault="00DB0142" w:rsidP="00DB0142">
      <w:pPr>
        <w:numPr>
          <w:ilvl w:val="0"/>
          <w:numId w:val="4"/>
        </w:numPr>
        <w:ind w:firstLine="709"/>
        <w:jc w:val="both"/>
        <w:rPr>
          <w:sz w:val="28"/>
          <w:szCs w:val="28"/>
          <w:lang w:eastAsia="ru-RU"/>
        </w:rPr>
      </w:pPr>
      <w:r w:rsidRPr="0098127D">
        <w:rPr>
          <w:sz w:val="28"/>
          <w:szCs w:val="28"/>
          <w:lang w:eastAsia="ru-RU"/>
        </w:rPr>
        <w:t>Административная процедура по формированию и направлению межведомственного запроса (запросов) в органы (организации), участвующие в предоставлении государственной услуги, не предусмотрена.</w:t>
      </w:r>
    </w:p>
    <w:p w:rsidR="00DB0142" w:rsidRPr="0098127D" w:rsidRDefault="00DB0142" w:rsidP="00DB0142">
      <w:pPr>
        <w:ind w:left="709"/>
        <w:jc w:val="both"/>
        <w:rPr>
          <w:sz w:val="28"/>
          <w:szCs w:val="28"/>
          <w:lang w:eastAsia="ru-RU"/>
        </w:rPr>
      </w:pPr>
    </w:p>
    <w:p w:rsidR="00DB0142" w:rsidRPr="0098127D" w:rsidRDefault="00DB0142" w:rsidP="00DB0142">
      <w:pPr>
        <w:pStyle w:val="ab"/>
        <w:tabs>
          <w:tab w:val="left" w:pos="1021"/>
        </w:tabs>
        <w:ind w:left="943"/>
        <w:jc w:val="center"/>
        <w:rPr>
          <w:b/>
          <w:noProof/>
          <w:sz w:val="28"/>
          <w:szCs w:val="28"/>
        </w:rPr>
      </w:pPr>
      <w:r w:rsidRPr="0098127D">
        <w:rPr>
          <w:b/>
          <w:noProof/>
          <w:sz w:val="28"/>
          <w:szCs w:val="28"/>
        </w:rPr>
        <w:lastRenderedPageBreak/>
        <w:t xml:space="preserve">Принятие решения </w:t>
      </w:r>
      <w:r w:rsidRPr="0098127D">
        <w:rPr>
          <w:b/>
          <w:bCs/>
          <w:sz w:val="28"/>
          <w:szCs w:val="28"/>
        </w:rPr>
        <w:t>о проведении в электронной форме аукциона на право пользования у</w:t>
      </w:r>
      <w:r w:rsidRPr="0098127D">
        <w:rPr>
          <w:b/>
          <w:bCs/>
          <w:color w:val="000000"/>
          <w:sz w:val="28"/>
          <w:szCs w:val="28"/>
          <w:shd w:val="clear" w:color="auto" w:fill="FFFFFF"/>
        </w:rPr>
        <w:t>частк</w:t>
      </w:r>
      <w:r w:rsidRPr="0098127D">
        <w:rPr>
          <w:b/>
          <w:bCs/>
          <w:sz w:val="28"/>
          <w:szCs w:val="28"/>
        </w:rPr>
        <w:t>ом</w:t>
      </w:r>
      <w:r w:rsidRPr="0098127D">
        <w:rPr>
          <w:b/>
          <w:bCs/>
          <w:color w:val="000000"/>
          <w:sz w:val="28"/>
          <w:szCs w:val="28"/>
          <w:shd w:val="clear" w:color="auto" w:fill="FFFFFF"/>
        </w:rPr>
        <w:t xml:space="preserve"> недр местного значения</w:t>
      </w:r>
    </w:p>
    <w:p w:rsidR="00DB0142" w:rsidRPr="0098127D" w:rsidRDefault="00DB0142" w:rsidP="00DB0142">
      <w:pPr>
        <w:pStyle w:val="ab"/>
        <w:tabs>
          <w:tab w:val="left" w:pos="1021"/>
        </w:tabs>
        <w:ind w:left="943"/>
        <w:jc w:val="center"/>
        <w:rPr>
          <w:b/>
          <w:noProof/>
          <w:sz w:val="28"/>
          <w:szCs w:val="28"/>
        </w:rPr>
      </w:pPr>
    </w:p>
    <w:p w:rsidR="00DB0142" w:rsidRPr="0098127D" w:rsidRDefault="00DB0142" w:rsidP="00DB0142">
      <w:pPr>
        <w:numPr>
          <w:ilvl w:val="0"/>
          <w:numId w:val="4"/>
        </w:numPr>
        <w:shd w:val="clear" w:color="auto" w:fill="FFFFFF"/>
        <w:ind w:firstLine="709"/>
        <w:jc w:val="both"/>
        <w:rPr>
          <w:sz w:val="28"/>
          <w:szCs w:val="28"/>
        </w:rPr>
      </w:pPr>
      <w:r w:rsidRPr="0098127D">
        <w:rPr>
          <w:sz w:val="28"/>
          <w:szCs w:val="28"/>
          <w:lang w:eastAsia="ru-RU"/>
        </w:rPr>
        <w:t>Основанием для начала исполнения административной процедуры, является поступление в Орган власти заявок от потенциальных недропользователей или завершение процедуры включения участка недр в Перечень участков недр местного значения на территории Курской области (Упреждающий (проактивный) режим)</w:t>
      </w:r>
      <w:r w:rsidRPr="0098127D">
        <w:rPr>
          <w:sz w:val="28"/>
          <w:szCs w:val="28"/>
        </w:rPr>
        <w:t>.</w:t>
      </w:r>
    </w:p>
    <w:p w:rsidR="00DB0142" w:rsidRPr="0098127D" w:rsidRDefault="00DB0142" w:rsidP="00DB0142">
      <w:pPr>
        <w:numPr>
          <w:ilvl w:val="0"/>
          <w:numId w:val="4"/>
        </w:numPr>
        <w:ind w:firstLine="709"/>
        <w:contextualSpacing/>
        <w:jc w:val="both"/>
        <w:rPr>
          <w:sz w:val="28"/>
          <w:szCs w:val="28"/>
          <w:lang w:eastAsia="ru-RU"/>
        </w:rPr>
      </w:pPr>
      <w:r w:rsidRPr="0098127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B0142" w:rsidRPr="0098127D" w:rsidRDefault="00DB0142" w:rsidP="00DB0142">
      <w:pPr>
        <w:pStyle w:val="ab"/>
        <w:shd w:val="clear" w:color="auto" w:fill="FFFFFF"/>
        <w:ind w:left="0" w:firstLine="709"/>
        <w:contextualSpacing w:val="0"/>
        <w:jc w:val="both"/>
        <w:rPr>
          <w:sz w:val="28"/>
          <w:szCs w:val="28"/>
        </w:rPr>
      </w:pPr>
      <w:r w:rsidRPr="0098127D">
        <w:rPr>
          <w:sz w:val="28"/>
          <w:szCs w:val="28"/>
        </w:rPr>
        <w:t>- заявка от потенциального недропользователя на проведение аукциона на право пользования участком недр местного значения, поданная в Орган власти.</w:t>
      </w:r>
    </w:p>
    <w:p w:rsidR="00DB0142" w:rsidRPr="0098127D" w:rsidRDefault="00DB0142" w:rsidP="00DB0142">
      <w:pPr>
        <w:numPr>
          <w:ilvl w:val="0"/>
          <w:numId w:val="4"/>
        </w:numPr>
        <w:ind w:firstLine="709"/>
        <w:jc w:val="both"/>
        <w:rPr>
          <w:sz w:val="28"/>
          <w:szCs w:val="28"/>
          <w:lang w:eastAsia="ru-RU"/>
        </w:rPr>
      </w:pPr>
      <w:r w:rsidRPr="0098127D">
        <w:rPr>
          <w:sz w:val="28"/>
          <w:szCs w:val="28"/>
          <w:lang w:eastAsia="ru-RU"/>
        </w:rPr>
        <w:t>Исчерпывающий перечень документов, находящихся в ведении Органа власти:</w:t>
      </w:r>
    </w:p>
    <w:p w:rsidR="00DB0142" w:rsidRPr="0098127D" w:rsidRDefault="00DB0142" w:rsidP="00DB0142">
      <w:pPr>
        <w:ind w:firstLine="709"/>
        <w:jc w:val="both"/>
        <w:rPr>
          <w:sz w:val="28"/>
          <w:szCs w:val="28"/>
          <w:lang w:eastAsia="ru-RU"/>
        </w:rPr>
      </w:pPr>
      <w:r w:rsidRPr="0098127D">
        <w:rPr>
          <w:sz w:val="28"/>
          <w:szCs w:val="28"/>
          <w:lang w:eastAsia="ru-RU"/>
        </w:rPr>
        <w:t>- согласованный Перечень участков недр местного значения на территории Курской области, в который включен участок недр, право пользования которым  планируется предоставить по результатам проведенного аукциона.</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Исчерпывающий перечень действий, осуществляемых Органом власти, как организатором аукциона, для организации и проведения аукциона:</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а) подготовка проекта решения о проведении аукциона, порядка и условий проведения аукциона, регламента работы аукционной комиссии, требований к содержанию заявки и прилагаемых к ней документов (далее - требования к аукционной документации), а также проектов изменений в указанные документы;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б) подготовка порядка и условий проведения аукциона, регламента работы аукционной комиссии, требований к аукционной документации, принятие решений о внесении изменений в указанные документы;</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в) обеспечение деятельности аукционной комиссии, включая подготовку документов для рассмотрения на заседаниях аукционной комиссии, подготовку проектов документов для подписания членами аукционной комиссии, размещение документов, подписанных аукционной комиссией, на официальном сайте Российской Федерации о проведении торгов и на сайте электронной площадки;</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г) подготовка и предоставление заинтересованным лицам разъяснений содержания решения о проведении аукциона, порядка и условий проведения аукциона и требований к аукционной документации;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д) размещение на официальном сайте Российской Федерации о проведении торгов и на электронной площадке объявления о проведении торгов, а также информации и документов, подготовленных в соответствии с Правилами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РФ от 28.12.2021 №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(далее – Правила проведения аукциона);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lastRenderedPageBreak/>
        <w:t xml:space="preserve">е) осуществление иных функций.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Решение о проведении аукциона содержит: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а) сведения об участке недр, являющемся объектом аукциона, в том числе наименование (при наличии) участка недр, описание его границ в соответствии со статьей 7 Закона Российской Федерации «О недрах», вид пользования недрами;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б) требования к участникам аукциона, ограничения на участие в аукционе в случаях, предусмотренных Законом Российской Федерации «О недрах»;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в) порядок подачи заявки на участие в аукционе и прилагаемых к ней документов;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г) порядок рассмотрения заявки и прилагаемых к ней документов;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д) основания для отказа в приеме заявки;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е) условия пользования участком недр, подлежащие включению в лицензию на пользование недрами по результатам аукциона.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Порядок и условия проведения аукциона содержат: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а) даты начала и окончания срока подачи заявок, дату, время проведения аукциона (в часах и минутах по месту проведения аукциона), наименование и сайт электронной площадки;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б) дату подписания членами аукционной комиссии протокола рассмотрения заявок на участие в аукционе;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в) даты начала и окончания срока предоставления заинтересованным лицам разъяснений содержания решения о проведении аукциона, порядка и условий проведения аукциона и требований к аукционной документации;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г) почтовый адрес и контактные телефоны, адрес электронной почты организатора аукциона, адрес электронной почты оператора электронной площадки;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д) перечень полномочий организатора аукциона, переданных государственному казенному учреждению в соответствии с пунктом 8 Правил проведения аукциона;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е) наименование (при наличии) и общие сведения об участке недр, являющемся объектом аукциона, с описанием границ участка недр в соответствии со статьей 7 Закона Российской Федерации «О недрах» и краткой геологической характеристикой участка недр;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ж) основные условия пользования участком недр, являющимся объектом аукциона;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з) минимальный (стартовый) размер разового платежа за пользование недрами;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и) срок и порядок внесения окончательного размера разового платежа за пользование недрами, в том числе указание на возможность уплаты окончательного размера разового платежа за пользование недрами, установленного протоколом о результатах аукциона или протоколом рассмотрения заявок на участие в аукционе, частями в случае, предусмотренном частью седьмой статьи 40 Закона Российской Федерации «О недрах»;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к) размер «шага аукциона», составляющий 10 процентов величины минимального (стартового) размера разового платежа за пользование недрами;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lastRenderedPageBreak/>
        <w:t xml:space="preserve">л) условия о размере задатка, сроке и порядке его внесения и возврата, включая реквизиты для перечисления оператором электронной площадки суммы задатка в случае, предусмотренном пунктом 84 Правил проведения аукциона;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м) размер сбора за участие в аукционе, срок и порядок его внесения и возврата, включая реквизиты для перечисления оператором электронной площадки суммы сбора за участие в аукционе в случае, предусмотренном пунктом 84 Правил проведения аукциона;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н) размер государственной пошлины за выдачу лицензии, срок и порядок ее внесения;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о) случаи и последствия признания аукциона несостоявшимся.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Порядок и условия проведения аукциона должны соответствовать решению о проведении аукциона.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Регламент работы аукционной комиссии содержит: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а) описание состава аукционной комиссии, включая указание количества членов аукционной комиссии, указание на органы государственной власти и организации, представители которых включаются в состав аукционной комиссии;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б) порядок обеспечения организатором аукциона, в том числе государственным казенным учреждением, которому переданы полномочия организатора аукциона, деятельности аукционной комиссии.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Требования к аукционной документации регламентируют требования к содержанию заявки, устанавливают форму заявки, определяют состав документов, прилагаемых к заявке, и требования к их содержанию. </w:t>
      </w:r>
    </w:p>
    <w:p w:rsidR="00DB0142" w:rsidRPr="0098127D" w:rsidRDefault="00DB0142" w:rsidP="00DB0142">
      <w:pPr>
        <w:numPr>
          <w:ilvl w:val="0"/>
          <w:numId w:val="4"/>
        </w:numPr>
        <w:ind w:firstLine="709"/>
        <w:jc w:val="both"/>
        <w:rPr>
          <w:sz w:val="28"/>
          <w:szCs w:val="28"/>
          <w:lang w:eastAsia="ru-RU"/>
        </w:rPr>
      </w:pPr>
      <w:r w:rsidRPr="0098127D">
        <w:rPr>
          <w:sz w:val="28"/>
          <w:szCs w:val="28"/>
          <w:lang w:eastAsia="ru-RU"/>
        </w:rPr>
        <w:t>Услуга не предусматривает возможности приема заявления и документов, необходимых для предоставления варианта Услуги,</w:t>
      </w:r>
      <w:r w:rsidRPr="0098127D">
        <w:rPr>
          <w:sz w:val="28"/>
          <w:szCs w:val="28"/>
        </w:rPr>
        <w:t xml:space="preserve">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p>
    <w:p w:rsidR="00DB0142" w:rsidRPr="0098127D" w:rsidRDefault="00DB0142" w:rsidP="00DB0142">
      <w:pPr>
        <w:numPr>
          <w:ilvl w:val="0"/>
          <w:numId w:val="4"/>
        </w:numPr>
        <w:ind w:firstLine="709"/>
        <w:jc w:val="both"/>
        <w:rPr>
          <w:sz w:val="28"/>
          <w:szCs w:val="28"/>
          <w:lang w:eastAsia="ru-RU"/>
        </w:rPr>
      </w:pPr>
      <w:r w:rsidRPr="0098127D">
        <w:rPr>
          <w:sz w:val="28"/>
          <w:szCs w:val="28"/>
          <w:lang w:eastAsia="ru-RU"/>
        </w:rPr>
        <w:t xml:space="preserve">Срок регистрации заявки </w:t>
      </w:r>
      <w:r w:rsidRPr="0098127D">
        <w:rPr>
          <w:sz w:val="28"/>
          <w:szCs w:val="28"/>
        </w:rPr>
        <w:t xml:space="preserve">потенциального недропользователя на проведение аукциона на право пользования участком недр местного значения </w:t>
      </w:r>
      <w:r w:rsidRPr="0098127D">
        <w:rPr>
          <w:sz w:val="28"/>
          <w:szCs w:val="28"/>
          <w:lang w:eastAsia="ru-RU"/>
        </w:rPr>
        <w:t>в Органе власти составляет 1 рабочий день со дня подачи заявки и документов, необходимых для предоставления Услуги, указанным способом.</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Срок подготовки аукционной документации Органом власти составляет</w:t>
      </w:r>
      <w:r w:rsidRPr="0098127D">
        <w:rPr>
          <w:sz w:val="28"/>
          <w:szCs w:val="28"/>
        </w:rPr>
        <w:br/>
        <w:t>10 рабочих дней со дня подачи заявки и документов, необходимых для предоставления Услуги, указанным способом.</w:t>
      </w:r>
    </w:p>
    <w:p w:rsidR="00DB0142" w:rsidRPr="0098127D" w:rsidRDefault="00DB0142" w:rsidP="00DB0142">
      <w:pPr>
        <w:pStyle w:val="ab"/>
        <w:tabs>
          <w:tab w:val="left" w:pos="1021"/>
        </w:tabs>
        <w:ind w:left="943"/>
        <w:jc w:val="both"/>
        <w:rPr>
          <w:sz w:val="28"/>
          <w:szCs w:val="28"/>
          <w:lang w:eastAsia="ru-RU"/>
        </w:rPr>
      </w:pPr>
    </w:p>
    <w:p w:rsidR="00DB0142" w:rsidRPr="0098127D" w:rsidRDefault="00DB0142" w:rsidP="00DB0142">
      <w:pPr>
        <w:pStyle w:val="ab"/>
        <w:tabs>
          <w:tab w:val="left" w:pos="1021"/>
        </w:tabs>
        <w:ind w:left="943"/>
        <w:jc w:val="center"/>
        <w:rPr>
          <w:b/>
          <w:sz w:val="28"/>
          <w:szCs w:val="28"/>
          <w:lang w:eastAsia="ru-RU"/>
        </w:rPr>
      </w:pPr>
      <w:r w:rsidRPr="0098127D">
        <w:rPr>
          <w:b/>
          <w:sz w:val="28"/>
          <w:szCs w:val="28"/>
        </w:rPr>
        <w:t>Подготовка и размещение извещения о проведении аукциона на о</w:t>
      </w:r>
      <w:r w:rsidRPr="0098127D">
        <w:rPr>
          <w:b/>
          <w:sz w:val="28"/>
          <w:szCs w:val="28"/>
          <w:lang w:eastAsia="ru-RU"/>
        </w:rPr>
        <w:t>фициальном сайте Российской Федерации о проведении торгов</w:t>
      </w:r>
    </w:p>
    <w:p w:rsidR="00DB0142" w:rsidRPr="0098127D" w:rsidRDefault="00DB0142" w:rsidP="00DB0142">
      <w:pPr>
        <w:pStyle w:val="ab"/>
        <w:tabs>
          <w:tab w:val="left" w:pos="1021"/>
        </w:tabs>
        <w:ind w:left="943"/>
        <w:jc w:val="center"/>
        <w:rPr>
          <w:b/>
          <w:sz w:val="28"/>
          <w:szCs w:val="28"/>
          <w:lang w:eastAsia="ru-RU"/>
        </w:rPr>
      </w:pPr>
    </w:p>
    <w:p w:rsidR="00DB0142" w:rsidRPr="0098127D" w:rsidRDefault="00DB0142" w:rsidP="00DB0142">
      <w:pPr>
        <w:numPr>
          <w:ilvl w:val="0"/>
          <w:numId w:val="4"/>
        </w:numPr>
        <w:ind w:firstLine="709"/>
        <w:jc w:val="both"/>
        <w:rPr>
          <w:sz w:val="28"/>
          <w:szCs w:val="28"/>
        </w:rPr>
      </w:pPr>
      <w:r w:rsidRPr="0098127D">
        <w:rPr>
          <w:sz w:val="28"/>
          <w:szCs w:val="28"/>
        </w:rPr>
        <w:t xml:space="preserve">Объявление о проведении аукциона размещается Органом власти в срок </w:t>
      </w:r>
      <w:r w:rsidRPr="0098127D">
        <w:rPr>
          <w:color w:val="000000"/>
          <w:sz w:val="28"/>
          <w:szCs w:val="28"/>
        </w:rPr>
        <w:t>не позднее 1 рабочего дня с даты принятия решения о проведении Аукциона</w:t>
      </w:r>
      <w:r w:rsidRPr="0098127D">
        <w:rPr>
          <w:sz w:val="28"/>
          <w:szCs w:val="28"/>
        </w:rPr>
        <w:t xml:space="preserve"> на официальном сайте Российской Федерации о проведении торгов одновременно с размещением на сайте электронной площадки не менее чем за 7 рабочих дней до дня проведения аукциона и должно содержать полные тексты решения о проведении </w:t>
      </w:r>
      <w:r w:rsidRPr="0098127D">
        <w:rPr>
          <w:sz w:val="28"/>
          <w:szCs w:val="28"/>
        </w:rPr>
        <w:lastRenderedPageBreak/>
        <w:t>аукциона, порядка и условий проведения аукциона, регламента работы аукционной комиссии и требований к аукционной документации.</w:t>
      </w:r>
    </w:p>
    <w:p w:rsidR="00DB0142" w:rsidRPr="0098127D" w:rsidRDefault="00DB0142" w:rsidP="00DB0142">
      <w:pPr>
        <w:pStyle w:val="ab"/>
        <w:tabs>
          <w:tab w:val="left" w:pos="1021"/>
        </w:tabs>
        <w:ind w:left="943"/>
        <w:jc w:val="center"/>
        <w:rPr>
          <w:b/>
          <w:sz w:val="28"/>
          <w:szCs w:val="28"/>
          <w:lang w:eastAsia="ru-RU"/>
        </w:rPr>
      </w:pPr>
    </w:p>
    <w:p w:rsidR="00DB0142" w:rsidRPr="0098127D" w:rsidRDefault="00DB0142" w:rsidP="00DB0142">
      <w:pPr>
        <w:pStyle w:val="ab"/>
        <w:tabs>
          <w:tab w:val="left" w:pos="1021"/>
        </w:tabs>
        <w:ind w:left="943"/>
        <w:jc w:val="center"/>
        <w:rPr>
          <w:b/>
          <w:sz w:val="28"/>
          <w:szCs w:val="28"/>
          <w:lang w:eastAsia="ru-RU"/>
        </w:rPr>
      </w:pPr>
      <w:r w:rsidRPr="0098127D">
        <w:rPr>
          <w:b/>
          <w:sz w:val="28"/>
          <w:szCs w:val="28"/>
          <w:lang w:eastAsia="ru-RU"/>
        </w:rPr>
        <w:t>Формирование аукционной комиссии</w:t>
      </w:r>
    </w:p>
    <w:p w:rsidR="00DB0142" w:rsidRPr="0098127D" w:rsidRDefault="00DB0142" w:rsidP="00DB0142">
      <w:pPr>
        <w:pStyle w:val="ab"/>
        <w:tabs>
          <w:tab w:val="left" w:pos="1021"/>
        </w:tabs>
        <w:ind w:left="943"/>
        <w:jc w:val="center"/>
        <w:rPr>
          <w:b/>
          <w:sz w:val="28"/>
          <w:szCs w:val="28"/>
          <w:lang w:eastAsia="ru-RU"/>
        </w:rPr>
      </w:pPr>
    </w:p>
    <w:p w:rsidR="00DB0142" w:rsidRPr="0098127D" w:rsidRDefault="00DB0142" w:rsidP="00DB0142">
      <w:pPr>
        <w:pStyle w:val="21"/>
        <w:numPr>
          <w:ilvl w:val="0"/>
          <w:numId w:val="4"/>
        </w:numPr>
        <w:shd w:val="clear" w:color="auto" w:fill="auto"/>
        <w:tabs>
          <w:tab w:val="left" w:pos="1184"/>
        </w:tabs>
        <w:spacing w:before="0" w:after="0" w:line="240" w:lineRule="auto"/>
        <w:ind w:firstLine="709"/>
        <w:rPr>
          <w:sz w:val="28"/>
          <w:szCs w:val="28"/>
        </w:rPr>
      </w:pPr>
      <w:r w:rsidRPr="0098127D">
        <w:rPr>
          <w:color w:val="000000"/>
          <w:sz w:val="28"/>
          <w:szCs w:val="28"/>
          <w:lang w:eastAsia="ru-RU" w:bidi="ru-RU"/>
        </w:rPr>
        <w:t>Органом власти формируется аукционная комиссия, состав которой утверждается в количестве не менее 7 человек.</w:t>
      </w:r>
    </w:p>
    <w:p w:rsidR="00DB0142" w:rsidRPr="0098127D" w:rsidRDefault="00DB0142" w:rsidP="00DB0142">
      <w:pPr>
        <w:pStyle w:val="21"/>
        <w:numPr>
          <w:ilvl w:val="0"/>
          <w:numId w:val="4"/>
        </w:numPr>
        <w:shd w:val="clear" w:color="auto" w:fill="auto"/>
        <w:tabs>
          <w:tab w:val="left" w:pos="1188"/>
        </w:tabs>
        <w:spacing w:before="0" w:after="0" w:line="240" w:lineRule="auto"/>
        <w:ind w:firstLine="709"/>
        <w:rPr>
          <w:sz w:val="28"/>
          <w:szCs w:val="28"/>
        </w:rPr>
      </w:pPr>
      <w:r w:rsidRPr="0098127D">
        <w:rPr>
          <w:color w:val="000000"/>
          <w:sz w:val="28"/>
          <w:szCs w:val="28"/>
          <w:lang w:eastAsia="ru-RU" w:bidi="ru-RU"/>
        </w:rPr>
        <w:t>Членами аукционной комиссии не могут быть лица, лично заинтересованные в результатах аукциона,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 сынов ленными руководителем заявителя. В случае выявления в составе аукционной комиссии указанных лиц решение об изменении состава аукционной комиссии принимается в срок не позднее 1 рабочего дня со дня выявления указанного обстоятельства.</w:t>
      </w:r>
    </w:p>
    <w:p w:rsidR="00DB0142" w:rsidRPr="0098127D" w:rsidRDefault="00DB0142" w:rsidP="00DB0142">
      <w:pPr>
        <w:pStyle w:val="21"/>
        <w:numPr>
          <w:ilvl w:val="0"/>
          <w:numId w:val="4"/>
        </w:numPr>
        <w:shd w:val="clear" w:color="auto" w:fill="auto"/>
        <w:tabs>
          <w:tab w:val="left" w:pos="1184"/>
        </w:tabs>
        <w:spacing w:before="0" w:after="0" w:line="240" w:lineRule="auto"/>
        <w:ind w:firstLine="709"/>
        <w:rPr>
          <w:sz w:val="28"/>
          <w:szCs w:val="28"/>
        </w:rPr>
      </w:pPr>
      <w:r w:rsidRPr="0098127D">
        <w:rPr>
          <w:color w:val="000000"/>
          <w:sz w:val="28"/>
          <w:szCs w:val="28"/>
          <w:lang w:eastAsia="ru-RU" w:bidi="ru-RU"/>
        </w:rPr>
        <w:t>Изменение состава аукционной комиссии также допускается в связи с невозможностью участия члена аукционной комиссии в ее заседаниях вследствие отпуска, командировки, болезни или при наличии обстоятельств, не позволяющих принять участие в работе аукционной комиссии.</w:t>
      </w:r>
    </w:p>
    <w:p w:rsidR="00DB0142" w:rsidRPr="0098127D" w:rsidRDefault="00DB0142" w:rsidP="00DB0142">
      <w:pPr>
        <w:pStyle w:val="21"/>
        <w:numPr>
          <w:ilvl w:val="0"/>
          <w:numId w:val="4"/>
        </w:numPr>
        <w:shd w:val="clear" w:color="auto" w:fill="auto"/>
        <w:tabs>
          <w:tab w:val="left" w:pos="1184"/>
        </w:tabs>
        <w:spacing w:before="0" w:after="0" w:line="240" w:lineRule="auto"/>
        <w:ind w:firstLine="709"/>
        <w:rPr>
          <w:sz w:val="28"/>
          <w:szCs w:val="28"/>
        </w:rPr>
      </w:pPr>
      <w:r w:rsidRPr="0098127D">
        <w:rPr>
          <w:color w:val="000000"/>
          <w:sz w:val="28"/>
          <w:szCs w:val="28"/>
          <w:lang w:eastAsia="ru-RU" w:bidi="ru-RU"/>
        </w:rPr>
        <w:t>Решение об изменении состава аукционной комиссии принимается Органом власти.</w:t>
      </w:r>
    </w:p>
    <w:p w:rsidR="00DB0142" w:rsidRPr="0098127D" w:rsidRDefault="00DB0142" w:rsidP="00DB0142">
      <w:pPr>
        <w:pStyle w:val="21"/>
        <w:numPr>
          <w:ilvl w:val="0"/>
          <w:numId w:val="4"/>
        </w:numPr>
        <w:shd w:val="clear" w:color="auto" w:fill="auto"/>
        <w:tabs>
          <w:tab w:val="left" w:pos="1177"/>
        </w:tabs>
        <w:spacing w:before="0" w:after="0" w:line="240" w:lineRule="auto"/>
        <w:ind w:firstLine="709"/>
        <w:rPr>
          <w:sz w:val="28"/>
          <w:szCs w:val="28"/>
        </w:rPr>
      </w:pPr>
      <w:r w:rsidRPr="0098127D">
        <w:rPr>
          <w:color w:val="000000"/>
          <w:sz w:val="28"/>
          <w:szCs w:val="28"/>
          <w:lang w:eastAsia="ru-RU" w:bidi="ru-RU"/>
        </w:rPr>
        <w:t>Председатель аукционной комиссии руководит деятельностью аукционной комиссии и председательствует на ее заседаниях. В отсутствие председателя аукционной комиссии его функции выполняет заместитель председателя аукционной комиссии.</w:t>
      </w:r>
    </w:p>
    <w:p w:rsidR="00DB0142" w:rsidRPr="0098127D" w:rsidRDefault="00DB0142" w:rsidP="00DB0142">
      <w:pPr>
        <w:pStyle w:val="21"/>
        <w:numPr>
          <w:ilvl w:val="0"/>
          <w:numId w:val="4"/>
        </w:numPr>
        <w:shd w:val="clear" w:color="auto" w:fill="auto"/>
        <w:tabs>
          <w:tab w:val="left" w:pos="1188"/>
        </w:tabs>
        <w:spacing w:before="0" w:after="0" w:line="240" w:lineRule="auto"/>
        <w:ind w:firstLine="709"/>
        <w:rPr>
          <w:sz w:val="28"/>
          <w:szCs w:val="28"/>
        </w:rPr>
      </w:pPr>
      <w:r w:rsidRPr="0098127D">
        <w:rPr>
          <w:color w:val="000000"/>
          <w:sz w:val="28"/>
          <w:szCs w:val="28"/>
          <w:lang w:eastAsia="ru-RU" w:bidi="ru-RU"/>
        </w:rPr>
        <w:t>Заседание аукционной комиссии правомочно, если на нем присутствует более половины членов ее списочного состава, но не менее 5 человек. Заседание аукционной комиссии может проводиться как в очной форме, так и (или) посредством видеоконференцсвязи.</w:t>
      </w:r>
    </w:p>
    <w:p w:rsidR="00DB0142" w:rsidRPr="0098127D" w:rsidRDefault="00DB0142" w:rsidP="00DB0142">
      <w:pPr>
        <w:pStyle w:val="21"/>
        <w:numPr>
          <w:ilvl w:val="0"/>
          <w:numId w:val="4"/>
        </w:numPr>
        <w:shd w:val="clear" w:color="auto" w:fill="auto"/>
        <w:tabs>
          <w:tab w:val="left" w:pos="1184"/>
        </w:tabs>
        <w:spacing w:before="0" w:after="0" w:line="240" w:lineRule="auto"/>
        <w:ind w:firstLine="709"/>
        <w:rPr>
          <w:sz w:val="28"/>
          <w:szCs w:val="28"/>
        </w:rPr>
      </w:pPr>
      <w:r w:rsidRPr="0098127D">
        <w:rPr>
          <w:color w:val="000000"/>
          <w:sz w:val="28"/>
          <w:szCs w:val="28"/>
          <w:lang w:eastAsia="ru-RU" w:bidi="ru-RU"/>
        </w:rPr>
        <w:t>Передача в любой форме (в том числе нотариально удостоверенной) членами аукционной комиссии полномочий по принятию решений, отнесенных к компетенции аукционной комиссии, другим ее членам или третьим лицам не допускается.</w:t>
      </w:r>
    </w:p>
    <w:p w:rsidR="00DB0142" w:rsidRPr="0098127D" w:rsidRDefault="00DB0142" w:rsidP="00DB0142">
      <w:pPr>
        <w:pStyle w:val="21"/>
        <w:numPr>
          <w:ilvl w:val="0"/>
          <w:numId w:val="4"/>
        </w:numPr>
        <w:shd w:val="clear" w:color="auto" w:fill="auto"/>
        <w:tabs>
          <w:tab w:val="left" w:pos="1191"/>
        </w:tabs>
        <w:spacing w:before="0" w:after="0" w:line="240" w:lineRule="auto"/>
        <w:ind w:firstLine="709"/>
        <w:rPr>
          <w:sz w:val="28"/>
          <w:szCs w:val="28"/>
        </w:rPr>
      </w:pPr>
      <w:r w:rsidRPr="0098127D">
        <w:rPr>
          <w:color w:val="000000"/>
          <w:sz w:val="28"/>
          <w:szCs w:val="28"/>
          <w:lang w:eastAsia="ru-RU" w:bidi="ru-RU"/>
        </w:rPr>
        <w:t>Решение аукционной комиссии считается принятым, если за него проголосовало более половины членов ее списочного состава, но не менее 4 членов аукционной комиссии. В случае равенства голосов решающим является голос председательствующего на заседании аукционной комиссии.</w:t>
      </w:r>
    </w:p>
    <w:p w:rsidR="00DB0142" w:rsidRPr="0098127D" w:rsidRDefault="00DB0142" w:rsidP="00DB0142">
      <w:pPr>
        <w:pStyle w:val="21"/>
        <w:numPr>
          <w:ilvl w:val="0"/>
          <w:numId w:val="4"/>
        </w:numPr>
        <w:shd w:val="clear" w:color="auto" w:fill="auto"/>
        <w:tabs>
          <w:tab w:val="left" w:pos="1177"/>
        </w:tabs>
        <w:spacing w:before="0" w:after="0" w:line="240" w:lineRule="auto"/>
        <w:ind w:firstLine="709"/>
        <w:rPr>
          <w:sz w:val="28"/>
          <w:szCs w:val="28"/>
        </w:rPr>
      </w:pPr>
      <w:r w:rsidRPr="0098127D">
        <w:rPr>
          <w:color w:val="000000"/>
          <w:sz w:val="28"/>
          <w:szCs w:val="28"/>
          <w:lang w:eastAsia="ru-RU" w:bidi="ru-RU"/>
        </w:rPr>
        <w:t xml:space="preserve">В случае возникновения обстоятельств непреодолимой силы в соответствии с гражданским законодательством, при наличии решения контрольного (надзорного) органа об устранении выявленных при организации и </w:t>
      </w:r>
      <w:r w:rsidRPr="0098127D">
        <w:rPr>
          <w:color w:val="000000"/>
          <w:sz w:val="28"/>
          <w:szCs w:val="28"/>
          <w:lang w:eastAsia="ru-RU" w:bidi="ru-RU"/>
        </w:rPr>
        <w:lastRenderedPageBreak/>
        <w:t>проведении аукциона нарушений, принятого по результатам контрольного (надзорного) мероприятия, или на основании вступившего в силу судебного акта решение об отмене аукциона может быть принято вплоть до дня проведения.</w:t>
      </w:r>
    </w:p>
    <w:p w:rsidR="00DB0142" w:rsidRPr="0098127D" w:rsidRDefault="00DB0142" w:rsidP="00DB0142">
      <w:pPr>
        <w:pStyle w:val="21"/>
        <w:numPr>
          <w:ilvl w:val="0"/>
          <w:numId w:val="4"/>
        </w:numPr>
        <w:shd w:val="clear" w:color="auto" w:fill="auto"/>
        <w:tabs>
          <w:tab w:val="left" w:pos="1177"/>
        </w:tabs>
        <w:spacing w:before="0" w:after="0" w:line="240" w:lineRule="auto"/>
        <w:ind w:firstLine="709"/>
        <w:rPr>
          <w:sz w:val="28"/>
          <w:szCs w:val="28"/>
        </w:rPr>
      </w:pPr>
      <w:r w:rsidRPr="0098127D">
        <w:rPr>
          <w:sz w:val="28"/>
          <w:szCs w:val="28"/>
        </w:rPr>
        <w:t xml:space="preserve">Срок </w:t>
      </w:r>
      <w:r w:rsidRPr="0098127D">
        <w:rPr>
          <w:sz w:val="28"/>
          <w:szCs w:val="28"/>
          <w:lang w:eastAsia="ru-RU"/>
        </w:rPr>
        <w:t xml:space="preserve">формирования аукционной комиссии составляет 1 рабочий день </w:t>
      </w:r>
      <w:r w:rsidRPr="0098127D">
        <w:rPr>
          <w:color w:val="000000"/>
          <w:sz w:val="28"/>
          <w:szCs w:val="28"/>
        </w:rPr>
        <w:t>с даты размещения объявления о проведении Аукциона.</w:t>
      </w:r>
    </w:p>
    <w:p w:rsidR="00DB0142" w:rsidRPr="0098127D" w:rsidRDefault="00DB0142" w:rsidP="00DB0142">
      <w:pPr>
        <w:pStyle w:val="21"/>
        <w:shd w:val="clear" w:color="auto" w:fill="auto"/>
        <w:tabs>
          <w:tab w:val="left" w:pos="1191"/>
        </w:tabs>
        <w:spacing w:before="0" w:after="0" w:line="320" w:lineRule="exact"/>
        <w:ind w:left="2128" w:firstLine="0"/>
        <w:rPr>
          <w:sz w:val="28"/>
          <w:szCs w:val="28"/>
        </w:rPr>
      </w:pPr>
    </w:p>
    <w:p w:rsidR="00DB0142" w:rsidRPr="0098127D" w:rsidRDefault="00DB0142" w:rsidP="00DB0142">
      <w:pPr>
        <w:pStyle w:val="ab"/>
        <w:tabs>
          <w:tab w:val="left" w:pos="1021"/>
        </w:tabs>
        <w:ind w:left="943"/>
        <w:jc w:val="center"/>
        <w:rPr>
          <w:b/>
          <w:noProof/>
          <w:sz w:val="28"/>
          <w:szCs w:val="28"/>
        </w:rPr>
      </w:pPr>
      <w:r w:rsidRPr="0098127D">
        <w:rPr>
          <w:b/>
          <w:noProof/>
          <w:sz w:val="28"/>
          <w:szCs w:val="28"/>
        </w:rPr>
        <w:t>Подача заявок на участие в аукционе</w:t>
      </w:r>
    </w:p>
    <w:p w:rsidR="00DB0142" w:rsidRPr="0098127D" w:rsidRDefault="00DB0142" w:rsidP="00DB0142">
      <w:pPr>
        <w:pStyle w:val="ab"/>
        <w:tabs>
          <w:tab w:val="left" w:pos="1021"/>
        </w:tabs>
        <w:ind w:left="943"/>
        <w:jc w:val="both"/>
        <w:rPr>
          <w:noProof/>
          <w:sz w:val="28"/>
          <w:szCs w:val="28"/>
        </w:rPr>
      </w:pP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Лицо, желающее принять участие в аукционе, перечисляет задаток и сбор за участие в аукционе в размере и по реквизитам, которые указаны в порядке и условиях проведения аукциона. Уплата задатка и сбора за участие в аукционе является одним из условий допуска заявителя к участию в аукционе.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Заявка подается путем заполнения заявителем, прошедшим регистрацию на электронной площадке в соответствии с регламентом электронной площадки, электронной формы заявки, установленной требованиями к аукционной документации и подписываемой с использованием усиленной квалифицированной электронной подписи заявителя.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или иным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 </w:t>
      </w:r>
    </w:p>
    <w:p w:rsidR="00DB0142" w:rsidRPr="0098127D" w:rsidRDefault="00DB0142" w:rsidP="00DB0142">
      <w:pPr>
        <w:numPr>
          <w:ilvl w:val="0"/>
          <w:numId w:val="4"/>
        </w:numPr>
        <w:ind w:firstLine="709"/>
        <w:jc w:val="both"/>
        <w:rPr>
          <w:sz w:val="28"/>
          <w:szCs w:val="28"/>
          <w:lang w:eastAsia="ru-RU"/>
        </w:rPr>
      </w:pPr>
      <w:r w:rsidRPr="0098127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а)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б) заверенная заявителем копия решения уполномоченных органов управления заявителя о назначении единоличного исполнительного органа заявителя;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в) перечень лиц, входящих в одну группу лиц с заявителем, по форме, утвержденной Федеральной антимонопольной службой, - для юридического лица, а также выписка из реестра акционеров заявителя, полученная (оформленная) не ранее чем за один месяц до дня подачи заявки (для акционерного общества);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г) справка с указанием следующих сведений: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 для юридического лица - полное наименование, организационно-правовая форма, основной государственный регистрационный номер и идентификационный номер налогоплательщика;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 идентификационный номер налогоплательщика;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 для иностранного лица - в соответствии с законодательством соответствующего иностранного государства аналог идентификационного номера </w:t>
      </w:r>
      <w:r w:rsidRPr="0098127D">
        <w:rPr>
          <w:sz w:val="28"/>
          <w:szCs w:val="28"/>
        </w:rPr>
        <w:lastRenderedPageBreak/>
        <w:t xml:space="preserve">налогоплательщика, являющегося учредителем заявителя, фамилии, имена, отчества (при наличии) учредителей заявителя, членов коллегиального исполнительного органа заявителя и лица, исполняющего функции единоличного исполнительного органа заявителя;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д) решение уполномоченного органа управления заявителя об участии в аукционе;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е)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 (за исключением иностранных юридических лиц, осуществляющих свою деятельность на территории Российской Федерации через аккредитованные филиалы и представительства, в случае если в соответствии с Федеральным законом «О бухгалтерском учете» бухгалтерский учет такими организациями на территории Российской Федерации не ведется);</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 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 договоры (копии договоров) займа, заключенные на день подачи заявки, в том числе заключенные под отлагательным условием в соответствии со статьей 157 Гражданского кодекса Российской Федерации, с приложением справки из банка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 кредитные договоры (копии кредитных договоров), заключенные на день подачи заявки, в том числе заключенные под отлагательным условием в соответствии со статьей 157 Гражданского кодекса Российской Федерации (в случае привлечения финансовых средств по договорам кредита). При этом сумма финансовых средств, которыми обладает или будет обладать заявитель, должна быть подтверждена в размере не менее двойного минимального (стартового) размера разового платежа за пользование недрами, установленного порядком и условиями проведения аукциона;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ж)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 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w:t>
      </w:r>
      <w:r w:rsidRPr="0098127D">
        <w:rPr>
          <w:sz w:val="28"/>
          <w:szCs w:val="28"/>
        </w:rPr>
        <w:lastRenderedPageBreak/>
        <w:t xml:space="preserve">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участком недр. 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 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 копии договоров с юридическими и физическими лицами, привлекаемыми для осуществления пользования участком недр, в том числе заключенные под отлагательным условием в соответствии со статьей 157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з) справка с описанием технологии проведения работ, которые будут осуществляться на участке недр, подписанная заявителем или лицом, имеющим право действовать от имени заявителя;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и) перечень лицензий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законом «О лицензировании отдельных видов деятельности» в отношении заявителя, а также привлеченных им юридических 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В этом перечне указываются регистрационные номера лицензий и даты их предоставления.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lastRenderedPageBreak/>
        <w:t xml:space="preserve"> Документы, составленные на иностранном языке, принимаются с переводом на русский язык, нотариально засвидетельствованным в соответствии с законодательством Российской Федерации о нотариате.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Документы, подтверждающие наличие квалифицированных специалистов, необходимых финансовых и технических средств и соответствующих лицензий для эффективного и безопасного осуществления пользования участком недр, предусмотренные подпунктами «е», «ж» и «и» пункта 64 настоящего Административного регламента, действуют в течение календарного года, за исключением документов, предусмотренных абзацами третьим - пятым подпункта «е» пункта 64 настоящего Административного регламента.</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Реестровая запись формируется оператором электронной в электронном журнале приема заявок.</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Заявитель вправе не позднее дня окончания срока подачи заявок отозвать заявку путем направления уведомления об ее отзыве оператору электронной площадки.</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Изменение заявки и прилагаемых к ней документов допускается путем подачи заявителем новой заявки в установленные порядком и условиями проведения аукциона сроки подачи заявки, при этом первоначальная заявка должна быть отозвана.</w:t>
      </w:r>
    </w:p>
    <w:p w:rsidR="00DB0142" w:rsidRPr="0098127D" w:rsidRDefault="00DB0142" w:rsidP="00DB0142">
      <w:pPr>
        <w:pStyle w:val="ab"/>
        <w:numPr>
          <w:ilvl w:val="0"/>
          <w:numId w:val="4"/>
        </w:numPr>
        <w:tabs>
          <w:tab w:val="left" w:pos="1021"/>
        </w:tabs>
        <w:ind w:firstLine="709"/>
        <w:contextualSpacing w:val="0"/>
        <w:jc w:val="both"/>
        <w:rPr>
          <w:noProof/>
          <w:sz w:val="28"/>
          <w:szCs w:val="28"/>
        </w:rPr>
      </w:pPr>
      <w:r w:rsidRPr="0098127D">
        <w:rPr>
          <w:noProof/>
          <w:sz w:val="28"/>
          <w:szCs w:val="28"/>
        </w:rPr>
        <w:t>Срок подачи заявок потенциальных недропользователей на участие в аукционе составляет 7 рабочих дней с даты размещения объявления о проведении аукциона на официальном сайте Российской Федерации о проведении торгов.</w:t>
      </w:r>
    </w:p>
    <w:p w:rsidR="00DB0142" w:rsidRPr="0098127D" w:rsidRDefault="00DB0142" w:rsidP="00DB0142">
      <w:pPr>
        <w:pStyle w:val="ab"/>
        <w:tabs>
          <w:tab w:val="left" w:pos="1021"/>
        </w:tabs>
        <w:ind w:left="943"/>
        <w:jc w:val="both"/>
        <w:rPr>
          <w:sz w:val="28"/>
          <w:szCs w:val="28"/>
        </w:rPr>
      </w:pPr>
    </w:p>
    <w:p w:rsidR="00DB0142" w:rsidRPr="0098127D" w:rsidRDefault="00DB0142" w:rsidP="00DB0142">
      <w:pPr>
        <w:pStyle w:val="afa"/>
        <w:spacing w:before="0" w:beforeAutospacing="0" w:after="0" w:afterAutospacing="0"/>
        <w:jc w:val="center"/>
        <w:rPr>
          <w:b/>
          <w:sz w:val="28"/>
          <w:szCs w:val="28"/>
        </w:rPr>
      </w:pPr>
      <w:r w:rsidRPr="0098127D">
        <w:rPr>
          <w:b/>
          <w:sz w:val="28"/>
          <w:szCs w:val="28"/>
        </w:rPr>
        <w:t>Рассмотрение и прием заявок на участие в аукционе и оформление протокола</w:t>
      </w:r>
    </w:p>
    <w:p w:rsidR="00DB0142" w:rsidRPr="0098127D" w:rsidRDefault="00DB0142" w:rsidP="00DB0142">
      <w:pPr>
        <w:pStyle w:val="afa"/>
        <w:spacing w:before="0" w:beforeAutospacing="0" w:after="0" w:afterAutospacing="0"/>
        <w:jc w:val="center"/>
        <w:rPr>
          <w:b/>
          <w:sz w:val="28"/>
          <w:szCs w:val="28"/>
        </w:rPr>
      </w:pPr>
      <w:r w:rsidRPr="0098127D">
        <w:rPr>
          <w:b/>
          <w:sz w:val="28"/>
          <w:szCs w:val="28"/>
        </w:rPr>
        <w:t xml:space="preserve">рассмотрения заявок на участие в аукционе </w:t>
      </w:r>
    </w:p>
    <w:p w:rsidR="00DB0142" w:rsidRPr="0098127D" w:rsidRDefault="00DB0142" w:rsidP="00DB0142">
      <w:pPr>
        <w:pStyle w:val="ab"/>
        <w:tabs>
          <w:tab w:val="left" w:pos="1021"/>
        </w:tabs>
        <w:ind w:left="943"/>
        <w:jc w:val="center"/>
        <w:rPr>
          <w:b/>
          <w:sz w:val="28"/>
          <w:szCs w:val="28"/>
        </w:rPr>
      </w:pP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Рассмотрение заявок и прилагаемых к ним документов на предмет их соответствия требованиям Закона Российской Федерации «О недрах» и Правил проведения аукциона, решению о проведении аукциона, порядку и условиям проведения аукциона, а также требованиям к аукционной документации осуществляется аукционной комиссией в течение срока, не превышающего</w:t>
      </w:r>
      <w:r w:rsidRPr="0098127D">
        <w:rPr>
          <w:sz w:val="28"/>
          <w:szCs w:val="28"/>
        </w:rPr>
        <w:br/>
        <w:t>3 рабочих дней со дня окончания срока подачи заявок. По результатам рассмотрения заявок и прилагаемых к ним документов аукционная комиссия подписывает протокол рассмотрения заявок на участие в аукционе.</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В день, следующий за днем окончания срока подачи заявок, установленным порядком и условиями проведения аукциона, оператор электронной площадки обеспечивает посредством личного кабинета доступ Органу власти к поданным заявкам и прилагаемым к ним документам, к журналу приема заявок, в котором содержатся в том числе сведения о заявках, отозванных заявителями, а также к следующим документам и сведениям в отношении каждого заявителя, заявка которого на указанную дату не была отозвана: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а) копии учредительных документов заявителя либо надлежащим образом заверенный перевод на русский язык учредительных документов - для иностранного лица;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lastRenderedPageBreak/>
        <w:t xml:space="preserve">б) сведения об уплате заявителем задатка и сбора за участие в аукционе, включая информацию о размере уплаченных средств и дате их поступления на расчетный счет оператора электронной площадки.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В случае если по окончании срока подачи заявок оператором электронной площадки зарегистрирована только одна заявка или заявки отсутствуют, такой аукцион признается несостоявшимся в связи с отсутствием заявок на участие в аукционе или в связи с тем, что на участие в аукционе зарегистрирована одна заявка, при этом зарегистрированная заявка подлежит рассмотрению аукционной комиссией в порядке, установленном настоящими Правилами для рассмотрения заявок.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В день подписания членами аукционной комиссии протокола рассмотрения заявок на участие в аукционе аукционная комиссия оформляет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который должен содержать следующую информацию в отношении каждой заявки: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а) идентификационный номер заявки с указанием даты и времени приема заявки, даты и времени отзыва заявки (при наличии отозванных заявок);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б) наименование, реквизиты заявителя - юридического лица или фамилия, имя, отчество (при наличии), данные документа, удостоверяющего личность, заявителя, являющегося индивидуальным предпринимателем, иностранным гражданином;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в) присвоенный заявителю идентификационный номер налогоплательщика;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г) сведения об уплате заявителем, заявка которого рассматривалась аукционной комиссией, задатка и сбора за участие в аукционе в размере и в срок, которые установлены порядком и условиями проведения аукциона;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д) решение о допуске заявителя, заявка которого рассматривалась аукционной комиссией, к участию в аукционе и признании этого заявителя участником аукциона или об отказе в приеме заявки с обоснованием этого решения, в том числе с указанием требований </w:t>
      </w:r>
      <w:hyperlink r:id="rId20" w:history="1">
        <w:r w:rsidRPr="0098127D">
          <w:rPr>
            <w:sz w:val="28"/>
            <w:szCs w:val="28"/>
          </w:rPr>
          <w:t>Закона</w:t>
        </w:r>
      </w:hyperlink>
      <w:r w:rsidRPr="0098127D">
        <w:rPr>
          <w:sz w:val="28"/>
          <w:szCs w:val="28"/>
        </w:rPr>
        <w:t xml:space="preserve"> Российской Федерации «О недрах», настоящих Правил, решения о проведении аукциона и порядка и условий проведения аукциона, а также требований к аукционной документации, которым не соответствуют заявитель, поданная им заявка или прилагаемые к ней документы;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е) сведения о признании аукциона несостоявшимся с указанием соответствующего основания, предусмотренного </w:t>
      </w:r>
      <w:hyperlink r:id="rId21" w:history="1">
        <w:r w:rsidRPr="0098127D">
          <w:rPr>
            <w:sz w:val="28"/>
            <w:szCs w:val="28"/>
          </w:rPr>
          <w:t>пунктом 78</w:t>
        </w:r>
      </w:hyperlink>
      <w:r w:rsidRPr="0098127D">
        <w:rPr>
          <w:sz w:val="28"/>
          <w:szCs w:val="28"/>
        </w:rPr>
        <w:t xml:space="preserve"> Правил проведения аукциона (в случае признания аукциона несостоявшимся).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Заявитель, допущенный к участию в аукционе, становится участником аукциона со дня подписания членами аукционной комиссии протокола рассмотрения заявок на участие в аукционе.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В случае если аукцион признан несостоявшимся в связи с наличием одной зарегистрированной заявки или в связи с допуском к участию в аукционе только одного заявителя, протокол рассмотрения заявок на участие в аукционе оформляется в порядке, предусмотренном </w:t>
      </w:r>
      <w:hyperlink w:anchor="p17" w:history="1">
        <w:r w:rsidRPr="0098127D">
          <w:rPr>
            <w:sz w:val="28"/>
            <w:szCs w:val="28"/>
          </w:rPr>
          <w:t>пунктом 61</w:t>
        </w:r>
      </w:hyperlink>
      <w:r w:rsidRPr="0098127D">
        <w:rPr>
          <w:sz w:val="28"/>
          <w:szCs w:val="28"/>
        </w:rPr>
        <w:t xml:space="preserve"> или </w:t>
      </w:r>
      <w:hyperlink w:anchor="p27" w:history="1">
        <w:r w:rsidRPr="0098127D">
          <w:rPr>
            <w:sz w:val="28"/>
            <w:szCs w:val="28"/>
          </w:rPr>
          <w:t>62</w:t>
        </w:r>
      </w:hyperlink>
      <w:r w:rsidRPr="0098127D">
        <w:rPr>
          <w:sz w:val="28"/>
          <w:szCs w:val="28"/>
        </w:rPr>
        <w:t xml:space="preserve"> Правил проведения аукциона, при этом право пользования участком недр предоставляется единственному заявителю или единственному участнику аукциона с оформлением </w:t>
      </w:r>
      <w:r w:rsidRPr="0098127D">
        <w:rPr>
          <w:sz w:val="28"/>
          <w:szCs w:val="28"/>
        </w:rPr>
        <w:lastRenderedPageBreak/>
        <w:t xml:space="preserve">ему лицензии на пользование недрами на условиях аукциона с установлением размера разового платежа за пользование недрами не ниже установленного условиями аукциона, увеличенного на «шаг аукциона».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В случае если аукцион признан несостоявшимся в связи с наличием одной зарегистрированной заявки,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должен содержать следующую информацию: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а) идентификационный номер заявки, рассмотренной аукционной комиссией, с указанием даты и времени ее приема;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б) наименование, реквизиты заявителя - юридического лица или фамилия, имя, отчество (при наличии), данные документа, удостоверяющего личность, заявителя, являющегося индивидуальным предпринимателем, иностранным гражданином;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в) присвоенный заявителю идентификационный номер налогоплательщика;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г) идентификационные номера заявок, отозванных заявителями, с указанием даты и времени их приема и отзыва, а также сведений о заявителях, предусмотренных </w:t>
      </w:r>
      <w:hyperlink w:anchor="p19" w:history="1">
        <w:r w:rsidRPr="0098127D">
          <w:rPr>
            <w:sz w:val="28"/>
            <w:szCs w:val="28"/>
          </w:rPr>
          <w:t>подпунктами «б»</w:t>
        </w:r>
      </w:hyperlink>
      <w:r w:rsidRPr="0098127D">
        <w:rPr>
          <w:sz w:val="28"/>
          <w:szCs w:val="28"/>
        </w:rPr>
        <w:t xml:space="preserve"> и </w:t>
      </w:r>
      <w:hyperlink w:anchor="p20" w:history="1">
        <w:r w:rsidRPr="0098127D">
          <w:rPr>
            <w:sz w:val="28"/>
            <w:szCs w:val="28"/>
          </w:rPr>
          <w:t>«в»</w:t>
        </w:r>
      </w:hyperlink>
      <w:r w:rsidRPr="0098127D">
        <w:rPr>
          <w:sz w:val="28"/>
          <w:szCs w:val="28"/>
        </w:rPr>
        <w:t xml:space="preserve"> настоящего пункта Административного регламента (при наличии отозванных заявок);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д) сведения об уплате заявителем, заявка которого рассматривалась аукционной комиссией, задатка и сбора за участие в аукционе в размере и в срок, которые установлены порядком и условиями проведения аукциона;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е) решение о соответствии единственной заявки и прилагаемых к ней документов требованиям </w:t>
      </w:r>
      <w:hyperlink r:id="rId22" w:history="1">
        <w:r w:rsidRPr="0098127D">
          <w:rPr>
            <w:sz w:val="28"/>
            <w:szCs w:val="28"/>
          </w:rPr>
          <w:t>Закона</w:t>
        </w:r>
      </w:hyperlink>
      <w:r w:rsidRPr="0098127D">
        <w:rPr>
          <w:sz w:val="28"/>
          <w:szCs w:val="28"/>
        </w:rPr>
        <w:t xml:space="preserve"> Российской Федерации «О недрах» и настоящих Правил, решению о проведении аукциона, порядку и условиям проведения аукциона и требованиям к аукционной документации либо о несоответствии такой заявки и прилагаемых к ней документов указанным актам и требованиям с обоснованием этого решения, в том числе с указанием положений, которым не соответствуют заявитель, поданная им заявка и прилагаемые к ней документы;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ж) сведения о признании аукциона несостоявшимся в связи с наличием одной зарегистрированной заявки;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з) окончательный размер разового платежа за пользование недрами, установленный как минимальный (стартовый) размер разового платежа за пользование недрами, предусмотренный порядком и условиями проведения аукциона, увеличенный на «шаг аукциона», порядок его уплаты единственным заявителем, включая срок уплаты и возможность уплаты частями в случае, предусмотренном </w:t>
      </w:r>
      <w:hyperlink r:id="rId23" w:history="1">
        <w:r w:rsidRPr="0098127D">
          <w:rPr>
            <w:sz w:val="28"/>
            <w:szCs w:val="28"/>
          </w:rPr>
          <w:t>частью седьмой статьи 40</w:t>
        </w:r>
      </w:hyperlink>
      <w:r w:rsidRPr="0098127D">
        <w:rPr>
          <w:sz w:val="28"/>
          <w:szCs w:val="28"/>
        </w:rPr>
        <w:t xml:space="preserve"> Закона Российской Федерации «О недрах» (в случае если единственная зарегистрированная заявка и прилагаемые к ней документы признаны соответствующими требованиям </w:t>
      </w:r>
      <w:hyperlink r:id="rId24" w:history="1">
        <w:r w:rsidRPr="0098127D">
          <w:rPr>
            <w:sz w:val="28"/>
            <w:szCs w:val="28"/>
          </w:rPr>
          <w:t>Закона</w:t>
        </w:r>
      </w:hyperlink>
      <w:r w:rsidRPr="0098127D">
        <w:rPr>
          <w:sz w:val="28"/>
          <w:szCs w:val="28"/>
        </w:rPr>
        <w:t xml:space="preserve"> Российской Федерации «О недрах» и настоящих Правил, решению о проведении аукциона, порядку и условиям проведения аукциона и требованиям к аукционной документации);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и) решение о предоставлении права пользования участком недр и об оформлении лицензии на пользование недрами единственному заявителю (в случае </w:t>
      </w:r>
      <w:r w:rsidRPr="0098127D">
        <w:rPr>
          <w:sz w:val="28"/>
          <w:szCs w:val="28"/>
        </w:rPr>
        <w:lastRenderedPageBreak/>
        <w:t xml:space="preserve">если единственная зарегистрированная заявка и прилагаемые к ней документы признаны соответствующими требованиям </w:t>
      </w:r>
      <w:hyperlink r:id="rId25" w:history="1">
        <w:r w:rsidRPr="0098127D">
          <w:rPr>
            <w:sz w:val="28"/>
            <w:szCs w:val="28"/>
          </w:rPr>
          <w:t>Закона</w:t>
        </w:r>
      </w:hyperlink>
      <w:r w:rsidRPr="0098127D">
        <w:rPr>
          <w:sz w:val="28"/>
          <w:szCs w:val="28"/>
        </w:rPr>
        <w:t xml:space="preserve"> Российской Федерации «О недрах» и настоящих Правил, решению о проведении аукциона, порядку и условиям проведения аукциона и требованиям к аукционной документации).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В случае если аукцион признан несостоявшимся в связи с наличием единственного участника аукциона в связи с допуском к участию в аукционе только одного заявителя,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помимо информации, предусмотренной </w:t>
      </w:r>
      <w:hyperlink w:anchor="p8" w:history="1">
        <w:r w:rsidRPr="0098127D">
          <w:rPr>
            <w:sz w:val="28"/>
            <w:szCs w:val="28"/>
          </w:rPr>
          <w:t>пунктом 58</w:t>
        </w:r>
      </w:hyperlink>
      <w:r w:rsidRPr="0098127D">
        <w:rPr>
          <w:sz w:val="28"/>
          <w:szCs w:val="28"/>
        </w:rPr>
        <w:t xml:space="preserve"> Правил проведения аукциона, должен содержать следующую информацию: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а) окончательный размер разового платежа за пользование недрами, установленный как минимальный (стартовый) размер разового платежа за пользование недрами, предусмотренный порядком и условиями проведения аукциона, увеличенный на «шаг аукциона», порядок его уплаты единственным участником аукциона, включая срок уплаты и возможность уплаты частями в случае, предусмотренном </w:t>
      </w:r>
      <w:hyperlink r:id="rId26" w:history="1">
        <w:r w:rsidRPr="0098127D">
          <w:rPr>
            <w:sz w:val="28"/>
            <w:szCs w:val="28"/>
          </w:rPr>
          <w:t>частью седьмой статьи 40</w:t>
        </w:r>
      </w:hyperlink>
      <w:r w:rsidRPr="0098127D">
        <w:rPr>
          <w:sz w:val="28"/>
          <w:szCs w:val="28"/>
        </w:rPr>
        <w:t xml:space="preserve"> Закона Российской Федерации «О недрах»;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б) решение о предоставлении права пользования участком недр и об оформлении лицензии на пользование недрами единственному участнику аукциона.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Протокол рассмотрения заявок на участие в аукционе размещается не позднее дня его подписания членами аукционной комиссии Органом власти на сайте электронной площадки. Не позднее одного часа с момента размещения протокола рассмотрения заявок на сайте электронной площадки указанный протокол размещается на официальном сайте Российской Федерации о проведении торгов.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В течение одного часа с момента размещения протокола рассмотрения заявок на участие в аукционе на сайте электронной площадки оператор электронной площадки направляет уведомления о размещении протокола рассмотрения заявок на участие в аукционе заявителям.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Аукционная комиссия отказывает заявителю в приеме заявки и документов в следующих случаях:</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1) заявка на участие в аукционе на право пользования участками недр подана с нарушением установленных требований, в том числе ее содержание не соответствует условиям аукциона;</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2) заявитель представил недостоверные сведения о себе;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3)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4) при предоставлении заявителю права пользования недрами не будут соблюдены антимонопольные </w:t>
      </w:r>
      <w:hyperlink r:id="rId27" w:history="1">
        <w:r w:rsidRPr="0098127D">
          <w:rPr>
            <w:sz w:val="28"/>
            <w:szCs w:val="28"/>
          </w:rPr>
          <w:t>требования</w:t>
        </w:r>
      </w:hyperlink>
      <w:r w:rsidRPr="0098127D">
        <w:rPr>
          <w:sz w:val="28"/>
          <w:szCs w:val="28"/>
        </w:rPr>
        <w:t xml:space="preserve">;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5) заявитель не соответствует критериям, установленным условиями аукциона, для предоставления права пользования участком недр;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lastRenderedPageBreak/>
        <w:t xml:space="preserve">6) сведения о заявителе содержатся в реестре недобросовестных участников аукционов на право пользования участками недр. </w:t>
      </w:r>
    </w:p>
    <w:p w:rsidR="00DB0142" w:rsidRPr="0098127D" w:rsidRDefault="00DB0142" w:rsidP="00DB0142">
      <w:pPr>
        <w:pStyle w:val="ab"/>
        <w:tabs>
          <w:tab w:val="left" w:pos="1021"/>
        </w:tabs>
        <w:ind w:left="0" w:firstLine="709"/>
        <w:contextualSpacing w:val="0"/>
        <w:jc w:val="both"/>
        <w:rPr>
          <w:sz w:val="28"/>
          <w:szCs w:val="28"/>
        </w:rPr>
      </w:pPr>
    </w:p>
    <w:p w:rsidR="00DB0142" w:rsidRPr="0098127D" w:rsidRDefault="00DB0142" w:rsidP="00DB0142">
      <w:pPr>
        <w:pStyle w:val="ab"/>
        <w:ind w:left="943"/>
        <w:jc w:val="center"/>
        <w:rPr>
          <w:b/>
          <w:sz w:val="28"/>
          <w:szCs w:val="28"/>
        </w:rPr>
      </w:pPr>
      <w:r w:rsidRPr="0098127D">
        <w:rPr>
          <w:b/>
          <w:sz w:val="28"/>
          <w:szCs w:val="28"/>
        </w:rPr>
        <w:t>Проведение аукциона</w:t>
      </w:r>
    </w:p>
    <w:p w:rsidR="00DB0142" w:rsidRPr="0098127D" w:rsidRDefault="00DB0142" w:rsidP="00DB0142">
      <w:pPr>
        <w:pStyle w:val="ab"/>
        <w:ind w:left="943"/>
        <w:jc w:val="center"/>
        <w:rPr>
          <w:b/>
          <w:sz w:val="28"/>
          <w:szCs w:val="28"/>
        </w:rPr>
      </w:pP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К участию в аукционе допускаются заявители, признанные аукционной комиссией участниками аукциона.</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Аукцион проводится не позднее чем через 1 рабочий день со дня подписания членами аукционной комиссии протокола рассмотрения заявок на участие в аукционе.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Аукцион проводится в день и время, установленные порядком и условиями проведения аукциона, путем последовательного повышения участниками аукциона минимального (стартового) размера разового платежа за пользование недрами на величину «шага аукциона», установленную порядком и условиями проведения аукциона.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noProof/>
          <w:color w:val="000000" w:themeColor="text1"/>
          <w:sz w:val="28"/>
          <w:szCs w:val="28"/>
        </w:rPr>
        <w:t xml:space="preserve">Приостановление проведения аукциона осуществляется в связи с </w:t>
      </w:r>
      <w:r w:rsidRPr="0098127D">
        <w:rPr>
          <w:sz w:val="28"/>
          <w:szCs w:val="28"/>
        </w:rPr>
        <w:t xml:space="preserve"> технологическим сбоем, зафиксированным программно-аппаратными средствами оператора электронной площадки (не более чем на одни сутки). Возобновление проведения аукциона начинается с того момента, на котором аукцион был прерван.</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размере разового платежа за пользование недрами.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С момента начала проведения аукциона оператором электронной площадки размещаются: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а) в открытой для доступа неограниченного круга лиц части электронной площадки - информация о начале проведения аукциона с указанием наименования (при наличии) участка недр, являющегося объектом аукциона, минимального (стартового) размера разового платежа за пользование недрами и «шага аукциона»;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б) в закрытой части электронной площадки - информация, указанная в открытой для доступа неограниченного круга лиц части электронной площадки, предложения участников аукциона о размере разового платежа за пользование недрами и время их поступления, а также время, оставшееся до окончания приема предложений о размере разового платежа за пользование недрами.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При проведении аукциона устанавливается время приема предложений участников аукциона о размере разового платежа за пользование недрами, увеличенном на «шаг аукциона», составляющее 60 минут от начала проведения такого аукциона до истечения срока подачи предложений о размере разового платежа за пользование недрами, а также 20 минут после поступления последнего предложения о его размере.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Время, оставшееся до истечения срока подачи предложений о размере разового платежа за пользование недрами, обновляется автоматически с помощью программно-аппаратных средств оператора электронной площадки после поступления последнего предложения о размере разового платежа за пользование недрами. Если в течение указанного времени не поступило ни одного предложения </w:t>
      </w:r>
      <w:r w:rsidRPr="0098127D">
        <w:rPr>
          <w:sz w:val="28"/>
          <w:szCs w:val="28"/>
        </w:rPr>
        <w:lastRenderedPageBreak/>
        <w:t xml:space="preserve">о размере разового платежа за пользование недрами, увеличивающего его текущее значение на «шаг аукциона», такой аукцион автоматически с помощью программно-аппаратных средств оператора электронной площадки завершается.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После прохождения 100-го, 300-го и 500-го «шагов аукциона» величина «шага аукциона» устанавливается в размере 10 процентов достигнутого размера разового платежа за пользование недрами соответственно на 100-м, 300-м и 500-м «шаге аукциона».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 В случае если в течение 60 минут от начала проведения аукциона участники аукциона не подали ни одного предложения о размере разового платежа за пользование недрами, увеличенного на «шаг аукциона», такой аукцион признается несостоявшимся в связи с тем, что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При проведении аукциона программно-аппаратными средствами оператора электронной площадки обеспечиваются: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а) исключение возможности подачи участником аукциона предложения о размере разового платежа за пользование недрами, не соответствующего увеличению его текущего размера на величину «шага аукциона»;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б) уведомление участника аукциона в случае, если предложение этого участника о размере разового платежа за пользование недрами не может быть принято в связи с подачей аналогичного предложения ранее другим участником аукциона.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Ход проведения аукциона фиксируется оператором электронной площадки в электронном журнале, который размещается в личном кабинете организатора аукциона в течение одного часа с момента завершения аукциона.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Оператор электронной площадки приостанавливает проведение аукциона в случае технологического сбоя, зафиксированного программно-аппаратными средствами оператора электронной площадки, но не более чем на одни сутки. Возобновление проведения аукциона начинается с того момента, на котором аукцион был прерван.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В течение одного часа с момента приостановления проведения аукциона оператор электронной площадки размещает на сайте электронной площадки информацию о причине приостановления аукциона, времени приостановления и возобновления проведения аукциона и направляет уведомления организатору аукциона и участникам аукциона.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 Победителем аукциона признается участник аукциона, предложивший наибольший размер разового платежа за пользование недрами.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В соответствии с </w:t>
      </w:r>
      <w:hyperlink r:id="rId28" w:history="1">
        <w:r w:rsidRPr="0098127D">
          <w:rPr>
            <w:sz w:val="28"/>
            <w:szCs w:val="28"/>
          </w:rPr>
          <w:t>частью 13 статьи 13.1</w:t>
        </w:r>
      </w:hyperlink>
      <w:r w:rsidRPr="0098127D">
        <w:rPr>
          <w:sz w:val="28"/>
          <w:szCs w:val="28"/>
        </w:rPr>
        <w:t xml:space="preserve"> Закона Российской Федерации «О недрах» в случае неуплаты победителем аукциона, признанным таковым аукционной комиссией, окончательного размера разового платежа за пользование недрами, 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недрами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участником, </w:t>
      </w:r>
      <w:r w:rsidRPr="0098127D">
        <w:rPr>
          <w:sz w:val="28"/>
          <w:szCs w:val="28"/>
        </w:rPr>
        <w:lastRenderedPageBreak/>
        <w:t xml:space="preserve">но не менее размера разового платежа за пользование участком недр, установленного порядком и условиями проведения аукциона, увеличенного на «шаг аукциона».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Итоги аукциона подводятся аукционной комиссией не позднее рабочего дня, следующего за днем размещения оператором электронной площадки электронного журнала, указанного в </w:t>
      </w:r>
      <w:hyperlink w:anchor="p14" w:history="1">
        <w:r w:rsidRPr="0098127D">
          <w:rPr>
            <w:sz w:val="28"/>
            <w:szCs w:val="28"/>
          </w:rPr>
          <w:t>пункте 74</w:t>
        </w:r>
      </w:hyperlink>
      <w:r w:rsidRPr="0098127D">
        <w:rPr>
          <w:sz w:val="28"/>
          <w:szCs w:val="28"/>
        </w:rPr>
        <w:t xml:space="preserve"> Правил проведения аукциона, в личном кабинете организатора аукциона, и оформляются протоколом о результатах аукциона.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Исчерпывающий перечень оснований признания аукциона несостоявшимся: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а) отсутствие заявок на участие в аукционе;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б) на участие в аукционе зарегистрирована одна заявка;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в) наличие единственного участника аукциона: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 в связи с допуском к участию в аукционе только одного заявителя;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 в связи с участием в аукционе только одного участника;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г) к участию в аукционе не допущены все заявители;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д)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Протокол о результатах аукциона подписывается всеми присутствующими на заседании аукционной комиссии членами комиссии с использованием усиленной квалифицированной электронной подписи и размещается на сайте электронной площадки организатором аукциона не позднее чем через 2 рабочих дня со дня проведения аукциона. Не позднее одного часа с момента размещения протокола о результатах аукциона на сайте электронной площадки указанный протокол размещается на официальном сайте.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В течение одного часа с момента размещения протокола о результатах аукциона на сайте электронной площадки оператор электронной площадки направляет уведомления о размещении протокола о результатах аукциона участникам аукциона, а также размещает в открытой для доступа неограниченного круга лиц части электронной площадки следующую информацию: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а) наименование (при наличии) участка недр, являвшегося объектом аукциона, вид пользования недрами, вид полезного ископаемого, виды попутных полезных ископаемых (при наличии);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б) минимальный (стартовый) размер разового платежа за пользование недрами;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в) окончательный размер разового платежа за пользование недрами, установленный по результатам аукциона;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г) сведения о победителе аукциона - наименование, реквизиты юридического лица или фамилия, имя, отчество (при наличии) индивидуального предпринимателя, иностранного гражданина, присвоенный победителю аукциона идентификационный номер налогоплательщика;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д) сведения о признании аукциона несостоявшимся в случае наличия единственного участника аукциона в связи с участием в аукционе только одного участника или в случае если в ходе проведения аукциона не предложена величина </w:t>
      </w:r>
      <w:r w:rsidRPr="0098127D">
        <w:rPr>
          <w:sz w:val="28"/>
          <w:szCs w:val="28"/>
        </w:rPr>
        <w:lastRenderedPageBreak/>
        <w:t xml:space="preserve">разового платежа за пользование недрами выше минимального (стартового) размера разового платежа за пользование недрами; </w:t>
      </w:r>
    </w:p>
    <w:p w:rsidR="00DB0142" w:rsidRPr="0098127D" w:rsidRDefault="00DB0142" w:rsidP="00DB0142">
      <w:pPr>
        <w:pStyle w:val="afa"/>
        <w:spacing w:before="0" w:beforeAutospacing="0" w:after="0" w:afterAutospacing="0"/>
        <w:ind w:firstLine="709"/>
        <w:jc w:val="both"/>
        <w:rPr>
          <w:sz w:val="28"/>
          <w:szCs w:val="28"/>
        </w:rPr>
      </w:pPr>
      <w:r w:rsidRPr="0098127D">
        <w:rPr>
          <w:sz w:val="28"/>
          <w:szCs w:val="28"/>
        </w:rPr>
        <w:t xml:space="preserve">е) сведения о предоставлении права пользования участком недр и об оформлении лицензии на пользование недрами единственному участнику аукциона (в случае признания аукциона несостоявшимся в связи с участием в аукционе только одного участника).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Решение аукционной комиссии о предоставлении по результатам аукциона права пользования участком недр победителю аукциона либо о предоставлении права пользования участком недр и об оформлении лицензии на пользование недрами единственному заявителю или единственному участнику аукциона, оформленное протоколом о результатах аукциона либо протоколом рассмотрения заявок на участие в аукционе, является основанием для оформления лицензии на пользование недрами указанным лицам. </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 xml:space="preserve">Суммы задатка и сбора за участие в аукционе, которые не были возвращены заявителям и участникам аукциона по основаниям, предусмотренным </w:t>
      </w:r>
      <w:hyperlink r:id="rId29" w:history="1">
        <w:r w:rsidRPr="0098127D">
          <w:rPr>
            <w:sz w:val="28"/>
            <w:szCs w:val="28"/>
          </w:rPr>
          <w:t>пунктами 33</w:t>
        </w:r>
      </w:hyperlink>
      <w:r w:rsidRPr="0098127D">
        <w:rPr>
          <w:sz w:val="28"/>
          <w:szCs w:val="28"/>
        </w:rPr>
        <w:t xml:space="preserve"> и </w:t>
      </w:r>
      <w:hyperlink r:id="rId30" w:history="1">
        <w:r w:rsidRPr="0098127D">
          <w:rPr>
            <w:sz w:val="28"/>
            <w:szCs w:val="28"/>
          </w:rPr>
          <w:t>34</w:t>
        </w:r>
      </w:hyperlink>
      <w:r w:rsidRPr="0098127D">
        <w:rPr>
          <w:sz w:val="28"/>
          <w:szCs w:val="28"/>
        </w:rPr>
        <w:t xml:space="preserve"> Правил проведения аукциона, оператор электронной площадки перечисляет в бюджет соответствующего уровня бюджетной системы Российской Федерации в течение 5 рабочих дней со дня размещения на официальном сайте и на сайте электронной площадки протокола о результатах аукциона и протокола рассмотрения заявок на участие в аукционе соответственно по реквизитам, указанным в порядке и условиях проведения аукциона. </w:t>
      </w:r>
    </w:p>
    <w:p w:rsidR="00DB0142" w:rsidRPr="0098127D" w:rsidRDefault="00DB0142" w:rsidP="00DB0142">
      <w:pPr>
        <w:tabs>
          <w:tab w:val="num" w:pos="1276"/>
        </w:tabs>
        <w:ind w:left="709"/>
        <w:contextualSpacing/>
        <w:jc w:val="both"/>
        <w:rPr>
          <w:sz w:val="28"/>
          <w:szCs w:val="28"/>
          <w:lang w:eastAsia="ru-RU"/>
        </w:rPr>
      </w:pPr>
    </w:p>
    <w:p w:rsidR="00DB0142" w:rsidRPr="0098127D" w:rsidRDefault="00DB0142" w:rsidP="00DB0142">
      <w:pPr>
        <w:pStyle w:val="ConsPlusNormal"/>
        <w:ind w:firstLine="709"/>
        <w:jc w:val="center"/>
        <w:rPr>
          <w:rFonts w:ascii="Times New Roman" w:hAnsi="Times New Roman" w:cs="Times New Roman"/>
          <w:b/>
          <w:color w:val="000000"/>
          <w:sz w:val="28"/>
          <w:szCs w:val="28"/>
        </w:rPr>
      </w:pPr>
      <w:r w:rsidRPr="0098127D">
        <w:rPr>
          <w:rFonts w:ascii="Times New Roman" w:hAnsi="Times New Roman" w:cs="Times New Roman"/>
          <w:b/>
          <w:color w:val="000000"/>
          <w:sz w:val="28"/>
          <w:szCs w:val="28"/>
        </w:rPr>
        <w:t>Упреждающий (проактивный) режим</w:t>
      </w:r>
    </w:p>
    <w:p w:rsidR="00DB0142" w:rsidRPr="0098127D" w:rsidRDefault="00DB0142" w:rsidP="00DB0142">
      <w:pPr>
        <w:pStyle w:val="ConsPlusNormal"/>
        <w:ind w:firstLine="709"/>
        <w:jc w:val="center"/>
        <w:rPr>
          <w:rFonts w:ascii="Times New Roman" w:hAnsi="Times New Roman" w:cs="Times New Roman"/>
          <w:b/>
          <w:color w:val="000000"/>
          <w:sz w:val="28"/>
          <w:szCs w:val="28"/>
        </w:rPr>
      </w:pP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Услуга может быть предоставлена в соответствии с настоящим вариантом в упреждающем (проактивном) режиме.</w:t>
      </w:r>
    </w:p>
    <w:p w:rsidR="00DB0142" w:rsidRPr="0098127D" w:rsidRDefault="00DB0142" w:rsidP="00DB0142">
      <w:pPr>
        <w:pStyle w:val="afa"/>
        <w:numPr>
          <w:ilvl w:val="0"/>
          <w:numId w:val="4"/>
        </w:numPr>
        <w:spacing w:before="0" w:beforeAutospacing="0" w:after="0" w:afterAutospacing="0"/>
        <w:ind w:firstLine="709"/>
        <w:jc w:val="both"/>
        <w:rPr>
          <w:sz w:val="28"/>
          <w:szCs w:val="28"/>
        </w:rPr>
      </w:pPr>
      <w:r w:rsidRPr="0098127D">
        <w:rPr>
          <w:sz w:val="28"/>
          <w:szCs w:val="28"/>
        </w:rPr>
        <w:t>Основанием для начала предоставления Услуги в упреждающем (проактивном) режиме является завершение процедуры включения участка недр в Перечень участков недр местного значения на территории Курской области.</w:t>
      </w:r>
    </w:p>
    <w:p w:rsidR="002F76F0" w:rsidRPr="0098127D" w:rsidRDefault="002F76F0" w:rsidP="00A77387">
      <w:pPr>
        <w:pStyle w:val="ab"/>
        <w:ind w:left="709"/>
        <w:contextualSpacing w:val="0"/>
        <w:jc w:val="center"/>
        <w:rPr>
          <w:b/>
          <w:color w:val="000000"/>
          <w:sz w:val="28"/>
          <w:szCs w:val="28"/>
        </w:rPr>
      </w:pPr>
    </w:p>
    <w:p w:rsidR="00C955F6" w:rsidRPr="0098127D" w:rsidRDefault="00C955F6" w:rsidP="00CF3483">
      <w:pPr>
        <w:keepNext/>
        <w:keepLines/>
        <w:spacing w:before="480" w:after="240"/>
        <w:jc w:val="center"/>
        <w:outlineLvl w:val="0"/>
        <w:rPr>
          <w:b/>
          <w:bCs/>
          <w:sz w:val="28"/>
          <w:szCs w:val="28"/>
          <w:lang w:eastAsia="ru-RU"/>
        </w:rPr>
      </w:pPr>
      <w:r w:rsidRPr="0098127D">
        <w:rPr>
          <w:b/>
          <w:bCs/>
          <w:sz w:val="28"/>
          <w:szCs w:val="28"/>
          <w:lang w:val="en-US" w:eastAsia="ru-RU"/>
        </w:rPr>
        <w:t>IV</w:t>
      </w:r>
      <w:r w:rsidRPr="0098127D">
        <w:rPr>
          <w:b/>
          <w:bCs/>
          <w:sz w:val="28"/>
          <w:szCs w:val="28"/>
          <w:lang w:eastAsia="ru-RU"/>
        </w:rPr>
        <w:t xml:space="preserve">. Формы контроля за исполнением </w:t>
      </w:r>
      <w:r w:rsidR="00935CBE" w:rsidRPr="0098127D">
        <w:rPr>
          <w:b/>
          <w:bCs/>
          <w:sz w:val="28"/>
          <w:szCs w:val="28"/>
          <w:lang w:eastAsia="ru-RU"/>
        </w:rPr>
        <w:t>А</w:t>
      </w:r>
      <w:r w:rsidRPr="0098127D">
        <w:rPr>
          <w:b/>
          <w:bCs/>
          <w:sz w:val="28"/>
          <w:szCs w:val="28"/>
          <w:lang w:eastAsia="ru-RU"/>
        </w:rPr>
        <w:t>дминистративного регламента</w:t>
      </w:r>
    </w:p>
    <w:p w:rsidR="00C955F6" w:rsidRPr="0098127D" w:rsidRDefault="00C955F6" w:rsidP="00D71150">
      <w:pPr>
        <w:keepNext/>
        <w:keepLines/>
        <w:jc w:val="center"/>
        <w:outlineLvl w:val="1"/>
        <w:rPr>
          <w:b/>
          <w:bCs/>
          <w:sz w:val="28"/>
          <w:szCs w:val="28"/>
          <w:lang w:eastAsia="ru-RU"/>
        </w:rPr>
      </w:pPr>
      <w:r w:rsidRPr="0098127D">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98127D">
        <w:rPr>
          <w:b/>
          <w:bCs/>
          <w:sz w:val="28"/>
          <w:szCs w:val="28"/>
          <w:lang w:eastAsia="ru-RU"/>
        </w:rPr>
        <w:t xml:space="preserve"> Административного</w:t>
      </w:r>
      <w:r w:rsidRPr="0098127D">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98127D">
        <w:rPr>
          <w:b/>
          <w:bCs/>
          <w:sz w:val="28"/>
          <w:szCs w:val="28"/>
          <w:lang w:eastAsia="ru-RU"/>
        </w:rPr>
        <w:t>Услуги</w:t>
      </w:r>
      <w:r w:rsidRPr="0098127D">
        <w:rPr>
          <w:b/>
          <w:bCs/>
          <w:sz w:val="28"/>
          <w:szCs w:val="28"/>
          <w:lang w:eastAsia="ru-RU"/>
        </w:rPr>
        <w:t>, а также принятием ими решений</w:t>
      </w:r>
    </w:p>
    <w:p w:rsidR="00D71150" w:rsidRPr="0098127D" w:rsidRDefault="00D71150" w:rsidP="00D71150">
      <w:pPr>
        <w:keepNext/>
        <w:keepLines/>
        <w:ind w:firstLine="709"/>
        <w:jc w:val="center"/>
        <w:outlineLvl w:val="1"/>
        <w:rPr>
          <w:b/>
          <w:bCs/>
          <w:sz w:val="28"/>
          <w:szCs w:val="28"/>
          <w:lang w:eastAsia="ru-RU"/>
        </w:rPr>
      </w:pPr>
    </w:p>
    <w:p w:rsidR="00AF4F4F" w:rsidRPr="0098127D" w:rsidRDefault="00AF4F4F" w:rsidP="007945D3">
      <w:pPr>
        <w:numPr>
          <w:ilvl w:val="0"/>
          <w:numId w:val="7"/>
        </w:numPr>
        <w:ind w:left="0" w:firstLine="709"/>
        <w:jc w:val="both"/>
        <w:rPr>
          <w:sz w:val="28"/>
          <w:szCs w:val="28"/>
          <w:lang w:eastAsia="ru-RU"/>
        </w:rPr>
      </w:pPr>
      <w:r w:rsidRPr="0098127D">
        <w:rPr>
          <w:sz w:val="28"/>
          <w:szCs w:val="28"/>
          <w:lang w:eastAsia="ru-RU"/>
        </w:rPr>
        <w:t>Текущий контроль за соблюдением и исполнением ответственными должностными лицами Органа власти</w:t>
      </w:r>
      <w:r w:rsidR="00D71150" w:rsidRPr="0098127D">
        <w:rPr>
          <w:sz w:val="28"/>
          <w:szCs w:val="28"/>
          <w:lang w:eastAsia="ru-RU"/>
        </w:rPr>
        <w:t xml:space="preserve"> </w:t>
      </w:r>
      <w:r w:rsidRPr="0098127D">
        <w:rPr>
          <w:sz w:val="28"/>
          <w:szCs w:val="28"/>
          <w:lang w:eastAsia="ru-RU"/>
        </w:rPr>
        <w:t xml:space="preserve">настоящего </w:t>
      </w:r>
      <w:r w:rsidR="00EB158A" w:rsidRPr="0098127D">
        <w:rPr>
          <w:sz w:val="28"/>
          <w:szCs w:val="28"/>
          <w:lang w:eastAsia="ru-RU"/>
        </w:rPr>
        <w:t>А</w:t>
      </w:r>
      <w:r w:rsidRPr="0098127D">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 а</w:t>
      </w:r>
      <w:r w:rsidR="00D71150" w:rsidRPr="0098127D">
        <w:rPr>
          <w:sz w:val="28"/>
          <w:szCs w:val="28"/>
          <w:lang w:eastAsia="ru-RU"/>
        </w:rPr>
        <w:t xml:space="preserve"> </w:t>
      </w:r>
      <w:r w:rsidRPr="0098127D">
        <w:rPr>
          <w:sz w:val="28"/>
          <w:szCs w:val="28"/>
          <w:lang w:eastAsia="ru-RU"/>
        </w:rPr>
        <w:t>также</w:t>
      </w:r>
      <w:r w:rsidR="00D71150" w:rsidRPr="0098127D">
        <w:rPr>
          <w:sz w:val="28"/>
          <w:szCs w:val="28"/>
          <w:lang w:eastAsia="ru-RU"/>
        </w:rPr>
        <w:t xml:space="preserve"> </w:t>
      </w:r>
      <w:r w:rsidRPr="0098127D">
        <w:rPr>
          <w:sz w:val="28"/>
          <w:szCs w:val="28"/>
          <w:lang w:eastAsia="ru-RU"/>
        </w:rPr>
        <w:t>принятием</w:t>
      </w:r>
      <w:r w:rsidR="00D71150" w:rsidRPr="0098127D">
        <w:rPr>
          <w:sz w:val="28"/>
          <w:szCs w:val="28"/>
          <w:lang w:eastAsia="ru-RU"/>
        </w:rPr>
        <w:t xml:space="preserve"> </w:t>
      </w:r>
      <w:r w:rsidRPr="0098127D">
        <w:rPr>
          <w:sz w:val="28"/>
          <w:szCs w:val="28"/>
          <w:lang w:eastAsia="ru-RU"/>
        </w:rPr>
        <w:t>ими</w:t>
      </w:r>
      <w:r w:rsidR="00D71150" w:rsidRPr="0098127D">
        <w:rPr>
          <w:sz w:val="28"/>
          <w:szCs w:val="28"/>
          <w:lang w:eastAsia="ru-RU"/>
        </w:rPr>
        <w:t xml:space="preserve"> </w:t>
      </w:r>
      <w:r w:rsidRPr="0098127D">
        <w:rPr>
          <w:sz w:val="28"/>
          <w:szCs w:val="28"/>
          <w:lang w:eastAsia="ru-RU"/>
        </w:rPr>
        <w:t>решений</w:t>
      </w:r>
      <w:r w:rsidR="00D71150" w:rsidRPr="0098127D">
        <w:rPr>
          <w:sz w:val="28"/>
          <w:szCs w:val="28"/>
          <w:lang w:eastAsia="ru-RU"/>
        </w:rPr>
        <w:t xml:space="preserve"> </w:t>
      </w:r>
      <w:r w:rsidRPr="0098127D">
        <w:rPr>
          <w:sz w:val="28"/>
          <w:szCs w:val="28"/>
          <w:lang w:eastAsia="ru-RU"/>
        </w:rPr>
        <w:t>осуществляется</w:t>
      </w:r>
      <w:r w:rsidR="00D71150" w:rsidRPr="0098127D">
        <w:rPr>
          <w:sz w:val="28"/>
          <w:szCs w:val="28"/>
          <w:lang w:eastAsia="ru-RU"/>
        </w:rPr>
        <w:t xml:space="preserve"> </w:t>
      </w:r>
      <w:r w:rsidR="00DA7F45" w:rsidRPr="0098127D">
        <w:rPr>
          <w:noProof/>
          <w:sz w:val="28"/>
          <w:szCs w:val="28"/>
        </w:rPr>
        <w:t>министром</w:t>
      </w:r>
      <w:r w:rsidR="00DA7F45" w:rsidRPr="0098127D">
        <w:rPr>
          <w:sz w:val="28"/>
          <w:szCs w:val="28"/>
        </w:rPr>
        <w:t xml:space="preserve">, </w:t>
      </w:r>
      <w:r w:rsidR="00DA7F45" w:rsidRPr="0098127D">
        <w:rPr>
          <w:noProof/>
          <w:sz w:val="28"/>
          <w:szCs w:val="28"/>
        </w:rPr>
        <w:t>начальником отдела</w:t>
      </w:r>
      <w:r w:rsidR="00DA7F45" w:rsidRPr="0098127D">
        <w:rPr>
          <w:sz w:val="28"/>
          <w:szCs w:val="28"/>
        </w:rPr>
        <w:t xml:space="preserve">, </w:t>
      </w:r>
      <w:r w:rsidR="00DA7F45" w:rsidRPr="0098127D">
        <w:rPr>
          <w:noProof/>
          <w:sz w:val="28"/>
          <w:szCs w:val="28"/>
        </w:rPr>
        <w:t>заместителем министра</w:t>
      </w:r>
      <w:r w:rsidRPr="0098127D">
        <w:rPr>
          <w:sz w:val="28"/>
          <w:szCs w:val="28"/>
          <w:lang w:eastAsia="ru-RU"/>
        </w:rPr>
        <w:t>.</w:t>
      </w:r>
    </w:p>
    <w:p w:rsidR="00AF4F4F" w:rsidRPr="0098127D" w:rsidRDefault="00AF4F4F" w:rsidP="007945D3">
      <w:pPr>
        <w:numPr>
          <w:ilvl w:val="0"/>
          <w:numId w:val="7"/>
        </w:numPr>
        <w:ind w:left="0" w:firstLine="709"/>
        <w:jc w:val="both"/>
        <w:rPr>
          <w:sz w:val="28"/>
          <w:szCs w:val="28"/>
          <w:lang w:eastAsia="ru-RU"/>
        </w:rPr>
      </w:pPr>
      <w:r w:rsidRPr="0098127D">
        <w:rPr>
          <w:sz w:val="28"/>
          <w:szCs w:val="28"/>
          <w:lang w:eastAsia="ru-RU"/>
        </w:rPr>
        <w:lastRenderedPageBreak/>
        <w:t>Текущий контроль осуществляется посредством проведения плановых и внеплановых проверок.</w:t>
      </w:r>
    </w:p>
    <w:p w:rsidR="00C955F6" w:rsidRPr="0098127D" w:rsidRDefault="00C955F6" w:rsidP="00CF3483">
      <w:pPr>
        <w:keepNext/>
        <w:keepLines/>
        <w:spacing w:before="480" w:after="240"/>
        <w:jc w:val="center"/>
        <w:outlineLvl w:val="1"/>
        <w:rPr>
          <w:b/>
          <w:bCs/>
          <w:sz w:val="28"/>
          <w:szCs w:val="28"/>
          <w:lang w:eastAsia="ru-RU"/>
        </w:rPr>
      </w:pPr>
      <w:r w:rsidRPr="0098127D">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98127D">
        <w:rPr>
          <w:b/>
          <w:bCs/>
          <w:sz w:val="28"/>
          <w:szCs w:val="28"/>
          <w:lang w:eastAsia="ru-RU"/>
        </w:rPr>
        <w:t>Услуги</w:t>
      </w:r>
      <w:r w:rsidRPr="0098127D">
        <w:rPr>
          <w:b/>
          <w:bCs/>
          <w:sz w:val="28"/>
          <w:szCs w:val="28"/>
          <w:lang w:eastAsia="ru-RU"/>
        </w:rPr>
        <w:t xml:space="preserve">, в том числе порядок и формы контроля за полнотой и качеством предоставления </w:t>
      </w:r>
      <w:r w:rsidR="00CB2A1B" w:rsidRPr="0098127D">
        <w:rPr>
          <w:b/>
          <w:bCs/>
          <w:sz w:val="28"/>
          <w:szCs w:val="28"/>
          <w:lang w:eastAsia="ru-RU"/>
        </w:rPr>
        <w:t>Услуги</w:t>
      </w:r>
    </w:p>
    <w:p w:rsidR="00C955F6" w:rsidRPr="0098127D" w:rsidRDefault="00C955F6" w:rsidP="007945D3">
      <w:pPr>
        <w:numPr>
          <w:ilvl w:val="0"/>
          <w:numId w:val="7"/>
        </w:numPr>
        <w:ind w:left="0" w:firstLine="709"/>
        <w:jc w:val="both"/>
        <w:rPr>
          <w:sz w:val="28"/>
          <w:szCs w:val="28"/>
          <w:lang w:eastAsia="ru-RU"/>
        </w:rPr>
      </w:pPr>
      <w:r w:rsidRPr="0098127D">
        <w:rPr>
          <w:sz w:val="28"/>
          <w:szCs w:val="28"/>
          <w:lang w:eastAsia="ru-RU"/>
        </w:rPr>
        <w:t>Плановые проверки проводятся на основе ежегодноутверждаемого</w:t>
      </w:r>
      <w:r w:rsidR="00210D49" w:rsidRPr="0098127D">
        <w:rPr>
          <w:sz w:val="28"/>
          <w:szCs w:val="28"/>
          <w:lang w:eastAsia="ru-RU"/>
        </w:rPr>
        <w:t>плана, авнеплановые</w:t>
      </w:r>
      <w:r w:rsidR="008B19EB" w:rsidRPr="0098127D">
        <w:rPr>
          <w:sz w:val="28"/>
          <w:szCs w:val="28"/>
          <w:lang w:eastAsia="ru-RU"/>
        </w:rPr>
        <w:t xml:space="preserve"> –</w:t>
      </w:r>
      <w:r w:rsidRPr="0098127D">
        <w:rPr>
          <w:sz w:val="28"/>
          <w:szCs w:val="28"/>
          <w:lang w:eastAsia="ru-RU"/>
        </w:rPr>
        <w:t>по решению лиц, ответственн</w:t>
      </w:r>
      <w:r w:rsidR="00693942" w:rsidRPr="0098127D">
        <w:rPr>
          <w:sz w:val="28"/>
          <w:szCs w:val="28"/>
          <w:lang w:eastAsia="ru-RU"/>
        </w:rPr>
        <w:t>ых</w:t>
      </w:r>
      <w:r w:rsidRPr="0098127D">
        <w:rPr>
          <w:sz w:val="28"/>
          <w:szCs w:val="28"/>
          <w:lang w:eastAsia="ru-RU"/>
        </w:rPr>
        <w:t xml:space="preserve"> за проведение проверок.</w:t>
      </w:r>
    </w:p>
    <w:p w:rsidR="00C955F6" w:rsidRPr="0098127D" w:rsidRDefault="00C955F6" w:rsidP="007945D3">
      <w:pPr>
        <w:numPr>
          <w:ilvl w:val="0"/>
          <w:numId w:val="7"/>
        </w:numPr>
        <w:ind w:left="0" w:firstLine="709"/>
        <w:jc w:val="both"/>
        <w:rPr>
          <w:sz w:val="28"/>
          <w:szCs w:val="28"/>
          <w:lang w:eastAsia="ru-RU"/>
        </w:rPr>
      </w:pPr>
      <w:r w:rsidRPr="0098127D">
        <w:rPr>
          <w:sz w:val="28"/>
          <w:szCs w:val="28"/>
          <w:lang w:eastAsia="ru-RU"/>
        </w:rPr>
        <w:t xml:space="preserve">Проверки проводятся уполномоченными лицами </w:t>
      </w:r>
      <w:r w:rsidR="0091129D" w:rsidRPr="0098127D">
        <w:rPr>
          <w:sz w:val="28"/>
          <w:szCs w:val="28"/>
          <w:lang w:eastAsia="ru-RU"/>
        </w:rPr>
        <w:t>Органа</w:t>
      </w:r>
      <w:r w:rsidR="00CB2A1B" w:rsidRPr="0098127D">
        <w:rPr>
          <w:sz w:val="28"/>
          <w:szCs w:val="28"/>
          <w:lang w:eastAsia="ru-RU"/>
        </w:rPr>
        <w:t xml:space="preserve"> власти</w:t>
      </w:r>
      <w:r w:rsidRPr="0098127D">
        <w:rPr>
          <w:sz w:val="28"/>
          <w:szCs w:val="28"/>
          <w:lang w:eastAsia="ru-RU"/>
        </w:rPr>
        <w:t>.</w:t>
      </w:r>
    </w:p>
    <w:p w:rsidR="00C955F6" w:rsidRPr="0098127D" w:rsidRDefault="00C955F6" w:rsidP="00CF3483">
      <w:pPr>
        <w:keepNext/>
        <w:keepLines/>
        <w:spacing w:before="480" w:after="240"/>
        <w:jc w:val="center"/>
        <w:outlineLvl w:val="1"/>
        <w:rPr>
          <w:b/>
          <w:bCs/>
          <w:sz w:val="28"/>
          <w:szCs w:val="28"/>
          <w:lang w:eastAsia="ru-RU"/>
        </w:rPr>
      </w:pPr>
      <w:r w:rsidRPr="0098127D">
        <w:rPr>
          <w:b/>
          <w:bCs/>
          <w:sz w:val="28"/>
          <w:szCs w:val="28"/>
          <w:lang w:eastAsia="ru-RU"/>
        </w:rPr>
        <w:t>Ответственность должностных лиц органа, п</w:t>
      </w:r>
      <w:r w:rsidR="009C7052" w:rsidRPr="0098127D">
        <w:rPr>
          <w:b/>
          <w:bCs/>
          <w:sz w:val="28"/>
          <w:szCs w:val="28"/>
          <w:lang w:eastAsia="ru-RU"/>
        </w:rPr>
        <w:t>редоставляющего У</w:t>
      </w:r>
      <w:r w:rsidRPr="0098127D">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98127D">
        <w:rPr>
          <w:b/>
          <w:bCs/>
          <w:sz w:val="28"/>
          <w:szCs w:val="28"/>
          <w:lang w:eastAsia="ru-RU"/>
        </w:rPr>
        <w:t>Услуги</w:t>
      </w:r>
    </w:p>
    <w:p w:rsidR="00F97103" w:rsidRPr="0098127D" w:rsidRDefault="00C955F6" w:rsidP="007945D3">
      <w:pPr>
        <w:numPr>
          <w:ilvl w:val="0"/>
          <w:numId w:val="7"/>
        </w:numPr>
        <w:ind w:left="0" w:firstLine="709"/>
        <w:jc w:val="both"/>
        <w:rPr>
          <w:sz w:val="28"/>
          <w:szCs w:val="28"/>
          <w:lang w:eastAsia="ru-RU"/>
        </w:rPr>
      </w:pPr>
      <w:r w:rsidRPr="0098127D">
        <w:rPr>
          <w:sz w:val="28"/>
          <w:szCs w:val="28"/>
          <w:lang w:eastAsia="ru-RU"/>
        </w:rPr>
        <w:t>Нарушившие требования</w:t>
      </w:r>
      <w:r w:rsidR="009C7052" w:rsidRPr="0098127D">
        <w:rPr>
          <w:sz w:val="28"/>
          <w:szCs w:val="28"/>
          <w:lang w:eastAsia="ru-RU"/>
        </w:rPr>
        <w:t xml:space="preserve"> настоящего</w:t>
      </w:r>
      <w:r w:rsidR="00935CBE" w:rsidRPr="0098127D">
        <w:rPr>
          <w:sz w:val="28"/>
          <w:szCs w:val="28"/>
          <w:lang w:eastAsia="ru-RU"/>
        </w:rPr>
        <w:t>А</w:t>
      </w:r>
      <w:r w:rsidRPr="0098127D">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rsidR="00C955F6" w:rsidRPr="0098127D" w:rsidRDefault="00C955F6" w:rsidP="00CF3483">
      <w:pPr>
        <w:keepNext/>
        <w:keepLines/>
        <w:spacing w:before="480" w:after="240"/>
        <w:jc w:val="center"/>
        <w:outlineLvl w:val="1"/>
        <w:rPr>
          <w:b/>
          <w:bCs/>
          <w:sz w:val="28"/>
          <w:szCs w:val="28"/>
          <w:lang w:eastAsia="ru-RU"/>
        </w:rPr>
      </w:pPr>
      <w:r w:rsidRPr="0098127D">
        <w:rPr>
          <w:b/>
          <w:bCs/>
          <w:sz w:val="28"/>
          <w:szCs w:val="28"/>
          <w:lang w:eastAsia="ru-RU"/>
        </w:rPr>
        <w:t xml:space="preserve">Положения, характеризующие требования к порядку и формам контроля за </w:t>
      </w:r>
      <w:r w:rsidR="00AF574A" w:rsidRPr="0098127D">
        <w:rPr>
          <w:b/>
          <w:bCs/>
          <w:sz w:val="28"/>
          <w:szCs w:val="28"/>
          <w:lang w:eastAsia="ru-RU"/>
        </w:rPr>
        <w:t>предоставлением У</w:t>
      </w:r>
      <w:r w:rsidRPr="0098127D">
        <w:rPr>
          <w:b/>
          <w:bCs/>
          <w:sz w:val="28"/>
          <w:szCs w:val="28"/>
          <w:lang w:eastAsia="ru-RU"/>
        </w:rPr>
        <w:t>слуги, в том числе со стороны граждан, их объединений и организаций</w:t>
      </w:r>
    </w:p>
    <w:p w:rsidR="006214E6" w:rsidRPr="0098127D" w:rsidRDefault="00C955F6" w:rsidP="007945D3">
      <w:pPr>
        <w:numPr>
          <w:ilvl w:val="0"/>
          <w:numId w:val="7"/>
        </w:numPr>
        <w:ind w:left="0" w:firstLine="709"/>
        <w:jc w:val="both"/>
        <w:rPr>
          <w:sz w:val="28"/>
          <w:szCs w:val="28"/>
          <w:lang w:eastAsia="ru-RU"/>
        </w:rPr>
      </w:pPr>
      <w:r w:rsidRPr="0098127D">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C955F6" w:rsidRPr="0098127D" w:rsidRDefault="00C955F6" w:rsidP="00CF3483">
      <w:pPr>
        <w:keepNext/>
        <w:keepLines/>
        <w:spacing w:before="480" w:after="240"/>
        <w:jc w:val="center"/>
        <w:outlineLvl w:val="0"/>
        <w:rPr>
          <w:b/>
          <w:bCs/>
          <w:sz w:val="28"/>
          <w:szCs w:val="28"/>
          <w:lang w:eastAsia="ru-RU"/>
        </w:rPr>
      </w:pPr>
      <w:r w:rsidRPr="0098127D">
        <w:rPr>
          <w:b/>
          <w:bCs/>
          <w:sz w:val="28"/>
          <w:szCs w:val="28"/>
          <w:lang w:val="en-US" w:eastAsia="ru-RU"/>
        </w:rPr>
        <w:t>V</w:t>
      </w:r>
      <w:r w:rsidRPr="0098127D">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98127D">
        <w:rPr>
          <w:b/>
          <w:bCs/>
          <w:sz w:val="28"/>
          <w:szCs w:val="28"/>
          <w:lang w:eastAsia="ru-RU"/>
        </w:rPr>
        <w:t>Услугу</w:t>
      </w:r>
      <w:r w:rsidRPr="0098127D">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C955F6" w:rsidRPr="0098127D" w:rsidRDefault="00C955F6" w:rsidP="007945D3">
      <w:pPr>
        <w:numPr>
          <w:ilvl w:val="0"/>
          <w:numId w:val="7"/>
        </w:numPr>
        <w:ind w:left="0" w:firstLine="709"/>
        <w:jc w:val="both"/>
        <w:rPr>
          <w:sz w:val="28"/>
          <w:szCs w:val="28"/>
          <w:lang w:eastAsia="ru-RU"/>
        </w:rPr>
      </w:pPr>
      <w:r w:rsidRPr="0098127D">
        <w:rPr>
          <w:sz w:val="28"/>
          <w:szCs w:val="28"/>
          <w:lang w:eastAsia="ru-RU"/>
        </w:rPr>
        <w:t xml:space="preserve">Информирование заявителей о порядке </w:t>
      </w:r>
      <w:r w:rsidR="00321D78" w:rsidRPr="0098127D">
        <w:rPr>
          <w:sz w:val="28"/>
          <w:szCs w:val="28"/>
          <w:lang w:eastAsia="ru-RU"/>
        </w:rPr>
        <w:t>досудебного (внесудебного) обжалования</w:t>
      </w:r>
      <w:r w:rsidRPr="0098127D">
        <w:rPr>
          <w:sz w:val="28"/>
          <w:szCs w:val="28"/>
          <w:lang w:eastAsia="ru-RU"/>
        </w:rPr>
        <w:t xml:space="preserve"> осуществляется посредством размещения информации</w:t>
      </w:r>
      <w:r w:rsidR="0013137C" w:rsidRPr="0098127D">
        <w:rPr>
          <w:noProof/>
          <w:sz w:val="28"/>
          <w:szCs w:val="28"/>
        </w:rPr>
        <w:t>на информационных стендах в местах предоставления Услуги</w:t>
      </w:r>
      <w:r w:rsidR="0066017D" w:rsidRPr="0098127D">
        <w:rPr>
          <w:sz w:val="28"/>
          <w:szCs w:val="28"/>
        </w:rPr>
        <w:t xml:space="preserve">, </w:t>
      </w:r>
      <w:r w:rsidR="0013137C" w:rsidRPr="0098127D">
        <w:rPr>
          <w:noProof/>
          <w:sz w:val="28"/>
          <w:szCs w:val="28"/>
        </w:rPr>
        <w:t>на официальных сайтах территориальных органов Органа власти в сети «Интернет»</w:t>
      </w:r>
      <w:r w:rsidR="0066017D" w:rsidRPr="0098127D">
        <w:rPr>
          <w:sz w:val="28"/>
          <w:szCs w:val="28"/>
        </w:rPr>
        <w:t xml:space="preserve">, </w:t>
      </w:r>
      <w:r w:rsidR="0013137C" w:rsidRPr="0098127D">
        <w:rPr>
          <w:noProof/>
          <w:sz w:val="28"/>
          <w:szCs w:val="28"/>
        </w:rPr>
        <w:t>посредством электронной почты</w:t>
      </w:r>
      <w:r w:rsidR="0066017D" w:rsidRPr="0098127D">
        <w:rPr>
          <w:sz w:val="28"/>
          <w:szCs w:val="28"/>
        </w:rPr>
        <w:t xml:space="preserve">, </w:t>
      </w:r>
      <w:r w:rsidR="0013137C" w:rsidRPr="0098127D">
        <w:rPr>
          <w:noProof/>
          <w:sz w:val="28"/>
          <w:szCs w:val="28"/>
        </w:rPr>
        <w:t>в Органе власти</w:t>
      </w:r>
      <w:r w:rsidR="0066017D" w:rsidRPr="0098127D">
        <w:rPr>
          <w:sz w:val="28"/>
          <w:szCs w:val="28"/>
        </w:rPr>
        <w:t xml:space="preserve">, </w:t>
      </w:r>
      <w:r w:rsidR="0013137C" w:rsidRPr="0098127D">
        <w:rPr>
          <w:noProof/>
          <w:sz w:val="28"/>
          <w:szCs w:val="28"/>
        </w:rPr>
        <w:t>посредством почтовой связи</w:t>
      </w:r>
      <w:r w:rsidR="0066017D" w:rsidRPr="0098127D">
        <w:rPr>
          <w:sz w:val="28"/>
          <w:szCs w:val="28"/>
        </w:rPr>
        <w:t xml:space="preserve">, </w:t>
      </w:r>
      <w:r w:rsidR="0013137C" w:rsidRPr="0098127D">
        <w:rPr>
          <w:noProof/>
          <w:sz w:val="28"/>
          <w:szCs w:val="28"/>
        </w:rPr>
        <w:t>посредством Регионального портала</w:t>
      </w:r>
      <w:r w:rsidR="0066017D" w:rsidRPr="0098127D">
        <w:rPr>
          <w:sz w:val="28"/>
          <w:szCs w:val="28"/>
        </w:rPr>
        <w:t xml:space="preserve">, </w:t>
      </w:r>
      <w:r w:rsidR="0013137C" w:rsidRPr="0098127D">
        <w:rPr>
          <w:noProof/>
          <w:sz w:val="28"/>
          <w:szCs w:val="28"/>
        </w:rPr>
        <w:t>портал недропользователей и геологических организаций «Личный кабинет недропользователя» на официальном сайте Органа власти в сети «Интернет»</w:t>
      </w:r>
      <w:r w:rsidRPr="0098127D">
        <w:rPr>
          <w:sz w:val="28"/>
          <w:szCs w:val="28"/>
          <w:lang w:eastAsia="ru-RU"/>
        </w:rPr>
        <w:t>.</w:t>
      </w:r>
    </w:p>
    <w:p w:rsidR="00C91534" w:rsidRPr="0098127D" w:rsidRDefault="00C91534" w:rsidP="007945D3">
      <w:pPr>
        <w:numPr>
          <w:ilvl w:val="0"/>
          <w:numId w:val="7"/>
        </w:numPr>
        <w:ind w:left="0" w:firstLine="709"/>
        <w:jc w:val="both"/>
      </w:pPr>
      <w:r w:rsidRPr="0098127D">
        <w:rPr>
          <w:sz w:val="28"/>
          <w:szCs w:val="28"/>
          <w:lang w:eastAsia="ru-RU"/>
        </w:rPr>
        <w:lastRenderedPageBreak/>
        <w:t>Жалобы в форме электронных документов направляются</w:t>
      </w:r>
      <w:r w:rsidR="0013137C" w:rsidRPr="0098127D">
        <w:rPr>
          <w:noProof/>
          <w:sz w:val="28"/>
          <w:szCs w:val="28"/>
        </w:rPr>
        <w:t>посредством официального сайта территориального органа Органа власти в сети «Интернет»</w:t>
      </w:r>
      <w:r w:rsidR="0013137C" w:rsidRPr="0098127D">
        <w:rPr>
          <w:sz w:val="28"/>
          <w:szCs w:val="28"/>
        </w:rPr>
        <w:t xml:space="preserve">, </w:t>
      </w:r>
      <w:r w:rsidR="0013137C" w:rsidRPr="0098127D">
        <w:rPr>
          <w:noProof/>
          <w:sz w:val="28"/>
          <w:szCs w:val="28"/>
        </w:rPr>
        <w:t>посредством электронной почты</w:t>
      </w:r>
      <w:r w:rsidR="0013137C" w:rsidRPr="0098127D">
        <w:rPr>
          <w:sz w:val="28"/>
          <w:szCs w:val="28"/>
        </w:rPr>
        <w:t xml:space="preserve">, </w:t>
      </w:r>
      <w:r w:rsidR="0013137C" w:rsidRPr="0098127D">
        <w:rPr>
          <w:noProof/>
          <w:sz w:val="28"/>
          <w:szCs w:val="28"/>
        </w:rPr>
        <w:t xml:space="preserve">личный кабинет недропользователя на официальном сайте Федерального агентства по недропользованию в информационно-телекоммуникационной сети </w:t>
      </w:r>
      <w:r w:rsidR="00292E4C" w:rsidRPr="0098127D">
        <w:rPr>
          <w:noProof/>
          <w:sz w:val="28"/>
          <w:szCs w:val="28"/>
        </w:rPr>
        <w:t>«</w:t>
      </w:r>
      <w:r w:rsidR="0013137C" w:rsidRPr="0098127D">
        <w:rPr>
          <w:noProof/>
          <w:sz w:val="28"/>
          <w:szCs w:val="28"/>
        </w:rPr>
        <w:t>Интернет</w:t>
      </w:r>
      <w:r w:rsidR="00292E4C" w:rsidRPr="0098127D">
        <w:rPr>
          <w:noProof/>
          <w:sz w:val="28"/>
          <w:szCs w:val="28"/>
        </w:rPr>
        <w:t>»</w:t>
      </w:r>
      <w:r w:rsidR="0013137C" w:rsidRPr="0098127D">
        <w:rPr>
          <w:sz w:val="28"/>
          <w:szCs w:val="28"/>
        </w:rPr>
        <w:t xml:space="preserve">, </w:t>
      </w:r>
      <w:r w:rsidR="0013137C" w:rsidRPr="0098127D">
        <w:rPr>
          <w:noProof/>
          <w:sz w:val="28"/>
          <w:szCs w:val="28"/>
        </w:rPr>
        <w:t>через портал Федеральной государственной информационной системы «Досудебное обжалование» http://do.gosuslugi.ru</w:t>
      </w:r>
      <w:r w:rsidRPr="0098127D">
        <w:rPr>
          <w:sz w:val="28"/>
          <w:szCs w:val="28"/>
        </w:rPr>
        <w:t>.</w:t>
      </w:r>
    </w:p>
    <w:p w:rsidR="001B79A9" w:rsidRPr="0098127D" w:rsidRDefault="0070712B" w:rsidP="00D71150">
      <w:pPr>
        <w:tabs>
          <w:tab w:val="left" w:pos="1418"/>
          <w:tab w:val="num" w:pos="1560"/>
        </w:tabs>
        <w:ind w:firstLine="709"/>
        <w:jc w:val="both"/>
        <w:rPr>
          <w:sz w:val="28"/>
          <w:szCs w:val="28"/>
        </w:rPr>
      </w:pPr>
      <w:r w:rsidRPr="0098127D">
        <w:rPr>
          <w:sz w:val="28"/>
          <w:szCs w:val="28"/>
          <w:lang w:eastAsia="ru-RU"/>
        </w:rPr>
        <w:t>Жалобы в форме документов</w:t>
      </w:r>
      <w:r w:rsidR="00EE6942" w:rsidRPr="0098127D">
        <w:rPr>
          <w:sz w:val="28"/>
          <w:szCs w:val="28"/>
          <w:lang w:eastAsia="ru-RU"/>
        </w:rPr>
        <w:t xml:space="preserve"> на бумажном носителе</w:t>
      </w:r>
      <w:r w:rsidRPr="0098127D">
        <w:rPr>
          <w:sz w:val="28"/>
          <w:szCs w:val="28"/>
          <w:lang w:eastAsia="ru-RU"/>
        </w:rPr>
        <w:t xml:space="preserve"> направляются </w:t>
      </w:r>
      <w:r w:rsidRPr="0098127D">
        <w:rPr>
          <w:noProof/>
          <w:sz w:val="28"/>
          <w:szCs w:val="28"/>
        </w:rPr>
        <w:t>в Органе власти</w:t>
      </w:r>
      <w:r w:rsidRPr="0098127D">
        <w:rPr>
          <w:sz w:val="28"/>
          <w:szCs w:val="28"/>
        </w:rPr>
        <w:t xml:space="preserve">, </w:t>
      </w:r>
      <w:r w:rsidRPr="0098127D">
        <w:rPr>
          <w:noProof/>
          <w:sz w:val="28"/>
          <w:szCs w:val="28"/>
        </w:rPr>
        <w:t>посредством почтовой связи</w:t>
      </w:r>
      <w:r w:rsidRPr="0098127D">
        <w:rPr>
          <w:sz w:val="28"/>
          <w:szCs w:val="28"/>
        </w:rPr>
        <w:t>.</w:t>
      </w:r>
    </w:p>
    <w:p w:rsidR="003C4B9A" w:rsidRPr="0098127D" w:rsidRDefault="003C4B9A" w:rsidP="00687AE1">
      <w:pPr>
        <w:spacing w:after="160"/>
        <w:rPr>
          <w:sz w:val="28"/>
          <w:szCs w:val="28"/>
        </w:rPr>
      </w:pPr>
      <w:r w:rsidRPr="0098127D">
        <w:rPr>
          <w:sz w:val="28"/>
          <w:szCs w:val="28"/>
        </w:rPr>
        <w:br w:type="page"/>
      </w:r>
    </w:p>
    <w:p w:rsidR="003C4B9A" w:rsidRPr="0098127D" w:rsidRDefault="00851BD3" w:rsidP="00851BD3">
      <w:pPr>
        <w:pStyle w:val="af6"/>
        <w:outlineLvl w:val="0"/>
        <w:rPr>
          <w:sz w:val="28"/>
          <w:szCs w:val="28"/>
        </w:rPr>
      </w:pPr>
      <w:r w:rsidRPr="0098127D">
        <w:rPr>
          <w:sz w:val="28"/>
          <w:szCs w:val="28"/>
        </w:rPr>
        <w:lastRenderedPageBreak/>
        <w:t xml:space="preserve">                                                                         </w:t>
      </w:r>
      <w:r w:rsidR="003C4B9A" w:rsidRPr="0098127D">
        <w:rPr>
          <w:sz w:val="28"/>
          <w:szCs w:val="28"/>
        </w:rPr>
        <w:t>Приложение № 1</w:t>
      </w:r>
    </w:p>
    <w:p w:rsidR="00851BD3" w:rsidRPr="0098127D" w:rsidRDefault="00851BD3" w:rsidP="00851BD3">
      <w:pPr>
        <w:pStyle w:val="af6"/>
        <w:ind w:left="5103"/>
        <w:rPr>
          <w:color w:val="000000"/>
          <w:sz w:val="28"/>
          <w:szCs w:val="28"/>
        </w:rPr>
      </w:pPr>
      <w:r w:rsidRPr="0098127D">
        <w:rPr>
          <w:color w:val="000000"/>
          <w:sz w:val="28"/>
          <w:szCs w:val="28"/>
        </w:rPr>
        <w:t>к Административному регламенту, утвержденному приказом</w:t>
      </w:r>
    </w:p>
    <w:p w:rsidR="00851BD3" w:rsidRPr="0098127D" w:rsidRDefault="00851BD3" w:rsidP="00851BD3">
      <w:pPr>
        <w:pStyle w:val="af6"/>
        <w:ind w:left="5103"/>
        <w:rPr>
          <w:color w:val="000000"/>
          <w:sz w:val="28"/>
          <w:szCs w:val="28"/>
        </w:rPr>
      </w:pPr>
      <w:r w:rsidRPr="0098127D">
        <w:rPr>
          <w:color w:val="000000"/>
          <w:sz w:val="28"/>
          <w:szCs w:val="28"/>
        </w:rPr>
        <w:t>Министерства природных ресурсов</w:t>
      </w:r>
    </w:p>
    <w:p w:rsidR="00851BD3" w:rsidRPr="0098127D" w:rsidRDefault="00851BD3" w:rsidP="00851BD3">
      <w:pPr>
        <w:pStyle w:val="af6"/>
        <w:ind w:left="5103"/>
        <w:rPr>
          <w:color w:val="000000"/>
          <w:sz w:val="28"/>
          <w:szCs w:val="28"/>
        </w:rPr>
      </w:pPr>
      <w:r w:rsidRPr="0098127D">
        <w:rPr>
          <w:color w:val="000000"/>
          <w:sz w:val="28"/>
          <w:szCs w:val="28"/>
        </w:rPr>
        <w:t>Курской области</w:t>
      </w:r>
    </w:p>
    <w:p w:rsidR="00851BD3" w:rsidRPr="0098127D" w:rsidRDefault="00851BD3" w:rsidP="00851BD3">
      <w:pPr>
        <w:pStyle w:val="af6"/>
        <w:ind w:left="5103"/>
        <w:rPr>
          <w:color w:val="000000"/>
          <w:sz w:val="28"/>
          <w:szCs w:val="28"/>
        </w:rPr>
      </w:pPr>
      <w:r w:rsidRPr="0098127D">
        <w:rPr>
          <w:color w:val="000000"/>
          <w:sz w:val="28"/>
          <w:szCs w:val="28"/>
        </w:rPr>
        <w:t>от «___» __________ № ____________</w:t>
      </w:r>
    </w:p>
    <w:p w:rsidR="003C4B9A" w:rsidRPr="0098127D" w:rsidRDefault="003C4B9A" w:rsidP="00687AE1">
      <w:pPr>
        <w:jc w:val="both"/>
        <w:rPr>
          <w:b/>
          <w:bCs/>
          <w:sz w:val="28"/>
          <w:szCs w:val="28"/>
          <w:lang w:eastAsia="ru-RU"/>
        </w:rPr>
      </w:pPr>
    </w:p>
    <w:p w:rsidR="000B78FC" w:rsidRPr="0098127D" w:rsidRDefault="003C4B9A" w:rsidP="009639CE">
      <w:pPr>
        <w:spacing w:after="240"/>
        <w:jc w:val="center"/>
        <w:rPr>
          <w:b/>
          <w:bCs/>
          <w:sz w:val="28"/>
          <w:szCs w:val="28"/>
          <w:lang w:eastAsia="ru-RU"/>
        </w:rPr>
      </w:pPr>
      <w:r w:rsidRPr="0098127D">
        <w:rPr>
          <w:b/>
          <w:bCs/>
          <w:sz w:val="28"/>
          <w:szCs w:val="28"/>
          <w:lang w:eastAsia="ru-RU"/>
        </w:rPr>
        <w:t>Перечень</w:t>
      </w:r>
      <w:r w:rsidR="006703F0" w:rsidRPr="0098127D">
        <w:rPr>
          <w:b/>
          <w:bCs/>
          <w:sz w:val="28"/>
          <w:szCs w:val="28"/>
          <w:lang w:eastAsia="ru-RU"/>
        </w:rPr>
        <w:t xml:space="preserve"> общих</w:t>
      </w:r>
      <w:r w:rsidRPr="0098127D">
        <w:rPr>
          <w:b/>
          <w:bCs/>
          <w:sz w:val="28"/>
          <w:szCs w:val="28"/>
          <w:lang w:eastAsia="ru-RU"/>
        </w:rPr>
        <w:t xml:space="preserve"> признаков заявит</w:t>
      </w:r>
      <w:r w:rsidR="00784231" w:rsidRPr="0098127D">
        <w:rPr>
          <w:b/>
          <w:bCs/>
          <w:sz w:val="28"/>
          <w:szCs w:val="28"/>
          <w:lang w:eastAsia="ru-RU"/>
        </w:rPr>
        <w:t>елей</w:t>
      </w:r>
      <w:r w:rsidRPr="0098127D">
        <w:rPr>
          <w:b/>
          <w:bCs/>
          <w:sz w:val="28"/>
          <w:szCs w:val="28"/>
          <w:lang w:eastAsia="ru-RU"/>
        </w:rPr>
        <w:t xml:space="preserve">, </w:t>
      </w:r>
      <w:r w:rsidRPr="0098127D">
        <w:rPr>
          <w:b/>
          <w:bCs/>
          <w:sz w:val="28"/>
          <w:szCs w:val="28"/>
          <w:lang w:eastAsia="ru-RU"/>
        </w:rPr>
        <w:br/>
        <w:t>а также комбинации значений признаков, каждая из которых соответствует одному</w:t>
      </w:r>
      <w:r w:rsidR="00F521F6" w:rsidRPr="0098127D">
        <w:rPr>
          <w:b/>
          <w:bCs/>
          <w:sz w:val="28"/>
          <w:szCs w:val="28"/>
          <w:lang w:eastAsia="ru-RU"/>
        </w:rPr>
        <w:t xml:space="preserve"> варианту предоставления У</w:t>
      </w:r>
      <w:r w:rsidR="009639CE" w:rsidRPr="0098127D">
        <w:rPr>
          <w:b/>
          <w:bCs/>
          <w:sz w:val="28"/>
          <w:szCs w:val="28"/>
          <w:lang w:eastAsia="ru-RU"/>
        </w:rPr>
        <w:t>слуги</w:t>
      </w:r>
    </w:p>
    <w:p w:rsidR="00C73B1B" w:rsidRPr="0098127D" w:rsidRDefault="00CE2B75" w:rsidP="00CE2B75">
      <w:pPr>
        <w:spacing w:before="240"/>
        <w:ind w:firstLine="709"/>
        <w:jc w:val="both"/>
        <w:rPr>
          <w:sz w:val="28"/>
          <w:szCs w:val="28"/>
          <w:lang w:eastAsia="ru-RU"/>
        </w:rPr>
      </w:pPr>
      <w:r w:rsidRPr="0098127D">
        <w:rPr>
          <w:sz w:val="28"/>
          <w:szCs w:val="28"/>
          <w:lang w:eastAsia="ru-RU"/>
        </w:rPr>
        <w:t xml:space="preserve">Таблица </w:t>
      </w:r>
      <w:r w:rsidR="009639CE" w:rsidRPr="0098127D">
        <w:rPr>
          <w:sz w:val="28"/>
          <w:szCs w:val="28"/>
          <w:lang w:eastAsia="ru-RU"/>
        </w:rPr>
        <w:t>1</w:t>
      </w:r>
      <w:r w:rsidR="00112FCC" w:rsidRPr="0098127D">
        <w:rPr>
          <w:sz w:val="28"/>
          <w:szCs w:val="28"/>
          <w:lang w:eastAsia="ru-RU"/>
        </w:rPr>
        <w:t xml:space="preserve">. </w:t>
      </w:r>
      <w:r w:rsidR="00C57F1F" w:rsidRPr="0098127D">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tblPr>
      <w:tblGrid>
        <w:gridCol w:w="1134"/>
        <w:gridCol w:w="8931"/>
      </w:tblGrid>
      <w:tr w:rsidR="00C73B1B" w:rsidRPr="0098127D" w:rsidTr="00AB4E41">
        <w:trPr>
          <w:trHeight w:val="567"/>
        </w:trPr>
        <w:tc>
          <w:tcPr>
            <w:tcW w:w="1134" w:type="dxa"/>
            <w:vAlign w:val="center"/>
          </w:tcPr>
          <w:p w:rsidR="00C73B1B" w:rsidRPr="0098127D" w:rsidRDefault="00C73B1B" w:rsidP="00687AE1">
            <w:pPr>
              <w:spacing w:after="160"/>
              <w:jc w:val="center"/>
              <w:rPr>
                <w:b/>
                <w:bCs/>
                <w:szCs w:val="20"/>
                <w:lang w:eastAsia="ru-RU"/>
              </w:rPr>
            </w:pPr>
            <w:r w:rsidRPr="0098127D">
              <w:rPr>
                <w:b/>
                <w:bCs/>
                <w:szCs w:val="20"/>
                <w:lang w:eastAsia="ru-RU"/>
              </w:rPr>
              <w:t>№ варианта</w:t>
            </w:r>
          </w:p>
        </w:tc>
        <w:tc>
          <w:tcPr>
            <w:tcW w:w="8931" w:type="dxa"/>
            <w:vAlign w:val="center"/>
          </w:tcPr>
          <w:p w:rsidR="00C73B1B" w:rsidRPr="0098127D" w:rsidRDefault="00C73B1B" w:rsidP="00687AE1">
            <w:pPr>
              <w:spacing w:after="160"/>
              <w:jc w:val="center"/>
              <w:rPr>
                <w:b/>
                <w:bCs/>
                <w:szCs w:val="20"/>
                <w:lang w:eastAsia="ru-RU"/>
              </w:rPr>
            </w:pPr>
            <w:r w:rsidRPr="0098127D">
              <w:rPr>
                <w:b/>
                <w:bCs/>
                <w:szCs w:val="20"/>
                <w:lang w:eastAsia="ru-RU"/>
              </w:rPr>
              <w:t>Комбинация значений признаков</w:t>
            </w:r>
          </w:p>
        </w:tc>
      </w:tr>
      <w:tr w:rsidR="00FD593B" w:rsidRPr="0098127D" w:rsidTr="00AB4E41">
        <w:trPr>
          <w:trHeight w:val="426"/>
        </w:trPr>
        <w:tc>
          <w:tcPr>
            <w:tcW w:w="10065" w:type="dxa"/>
            <w:gridSpan w:val="2"/>
            <w:vAlign w:val="center"/>
          </w:tcPr>
          <w:p w:rsidR="00FD593B" w:rsidRPr="0098127D" w:rsidRDefault="00FD593B" w:rsidP="00687AE1">
            <w:pPr>
              <w:spacing w:after="160"/>
              <w:jc w:val="both"/>
              <w:rPr>
                <w:i/>
                <w:iCs/>
                <w:szCs w:val="20"/>
                <w:lang w:eastAsia="ru-RU"/>
              </w:rPr>
            </w:pPr>
            <w:r w:rsidRPr="0098127D">
              <w:rPr>
                <w:i/>
                <w:szCs w:val="20"/>
              </w:rPr>
              <w:t>Результат</w:t>
            </w:r>
            <w:r w:rsidR="00DD77AD" w:rsidRPr="0098127D">
              <w:rPr>
                <w:i/>
                <w:szCs w:val="20"/>
              </w:rPr>
              <w:t xml:space="preserve"> Услуги</w:t>
            </w:r>
            <w:r w:rsidR="00BA48ED" w:rsidRPr="0098127D">
              <w:rPr>
                <w:i/>
                <w:szCs w:val="20"/>
              </w:rPr>
              <w:t>,</w:t>
            </w:r>
            <w:r w:rsidR="00DD77AD" w:rsidRPr="0098127D">
              <w:rPr>
                <w:i/>
                <w:szCs w:val="20"/>
              </w:rPr>
              <w:t xml:space="preserve"> за которым обращается заявитель</w:t>
            </w:r>
            <w:r w:rsidRPr="0098127D">
              <w:rPr>
                <w:i/>
                <w:szCs w:val="20"/>
              </w:rPr>
              <w:t>«</w:t>
            </w:r>
            <w:r w:rsidR="006D4E30" w:rsidRPr="0098127D">
              <w:rPr>
                <w:i/>
                <w:szCs w:val="20"/>
              </w:rPr>
              <w:t>Организация и проведение аукционов на право пользования участками недр местного значения на территории Курской области</w:t>
            </w:r>
            <w:r w:rsidRPr="0098127D">
              <w:rPr>
                <w:i/>
                <w:szCs w:val="20"/>
              </w:rPr>
              <w:t>»</w:t>
            </w:r>
          </w:p>
        </w:tc>
      </w:tr>
      <w:tr w:rsidR="00FD593B" w:rsidRPr="0098127D" w:rsidTr="00AB4E41">
        <w:trPr>
          <w:trHeight w:val="435"/>
        </w:trPr>
        <w:tc>
          <w:tcPr>
            <w:tcW w:w="1134" w:type="dxa"/>
            <w:vAlign w:val="center"/>
          </w:tcPr>
          <w:p w:rsidR="00FD593B" w:rsidRPr="0098127D" w:rsidRDefault="00FD593B" w:rsidP="007945D3">
            <w:pPr>
              <w:keepNext/>
              <w:numPr>
                <w:ilvl w:val="0"/>
                <w:numId w:val="3"/>
              </w:numPr>
              <w:tabs>
                <w:tab w:val="clear" w:pos="1077"/>
              </w:tabs>
              <w:ind w:right="-536"/>
              <w:rPr>
                <w:sz w:val="28"/>
                <w:szCs w:val="28"/>
                <w:lang w:eastAsia="ru-RU"/>
              </w:rPr>
            </w:pPr>
          </w:p>
        </w:tc>
        <w:tc>
          <w:tcPr>
            <w:tcW w:w="8931" w:type="dxa"/>
          </w:tcPr>
          <w:p w:rsidR="00FD593B" w:rsidRPr="0098127D" w:rsidRDefault="004D6E2B" w:rsidP="004D6E2B">
            <w:pPr>
              <w:keepNext/>
              <w:spacing w:after="160"/>
              <w:rPr>
                <w:szCs w:val="20"/>
              </w:rPr>
            </w:pPr>
            <w:r w:rsidRPr="0098127D">
              <w:rPr>
                <w:noProof/>
                <w:szCs w:val="20"/>
              </w:rPr>
              <w:t>Заявитель, и</w:t>
            </w:r>
            <w:r w:rsidR="007B6F12" w:rsidRPr="0098127D">
              <w:rPr>
                <w:noProof/>
                <w:szCs w:val="20"/>
              </w:rPr>
              <w:t>ндивидуальный предприниматель, являющийся гражданином Российской Федерации</w:t>
            </w:r>
            <w:r w:rsidR="00934B59" w:rsidRPr="0098127D">
              <w:rPr>
                <w:noProof/>
                <w:szCs w:val="20"/>
              </w:rPr>
              <w:t xml:space="preserve"> или юридическое лицо, зарегистрированное на территории Российской Федерации</w:t>
            </w:r>
            <w:r w:rsidR="00934B59" w:rsidRPr="0098127D">
              <w:rPr>
                <w:szCs w:val="20"/>
              </w:rPr>
              <w:t>, через лицо, имеющее право действовать от имени юридического лица без доверенности</w:t>
            </w:r>
            <w:r w:rsidR="00225268" w:rsidRPr="0098127D">
              <w:rPr>
                <w:szCs w:val="20"/>
              </w:rPr>
              <w:t xml:space="preserve">, </w:t>
            </w:r>
            <w:r w:rsidR="00934B59" w:rsidRPr="0098127D">
              <w:rPr>
                <w:szCs w:val="20"/>
              </w:rPr>
              <w:t>в МФЦ</w:t>
            </w:r>
          </w:p>
        </w:tc>
      </w:tr>
      <w:tr w:rsidR="00FD593B" w:rsidRPr="0098127D" w:rsidTr="00AB4E41">
        <w:trPr>
          <w:trHeight w:val="435"/>
        </w:trPr>
        <w:tc>
          <w:tcPr>
            <w:tcW w:w="1134" w:type="dxa"/>
            <w:vAlign w:val="center"/>
          </w:tcPr>
          <w:p w:rsidR="00FD593B" w:rsidRPr="0098127D" w:rsidRDefault="00FD593B" w:rsidP="007945D3">
            <w:pPr>
              <w:keepNext/>
              <w:numPr>
                <w:ilvl w:val="0"/>
                <w:numId w:val="3"/>
              </w:numPr>
              <w:tabs>
                <w:tab w:val="clear" w:pos="1077"/>
              </w:tabs>
              <w:ind w:right="-536"/>
              <w:rPr>
                <w:sz w:val="28"/>
                <w:szCs w:val="28"/>
                <w:lang w:eastAsia="ru-RU"/>
              </w:rPr>
            </w:pPr>
          </w:p>
        </w:tc>
        <w:tc>
          <w:tcPr>
            <w:tcW w:w="8931" w:type="dxa"/>
          </w:tcPr>
          <w:p w:rsidR="00FD593B" w:rsidRPr="0098127D" w:rsidRDefault="004D6E2B" w:rsidP="00934B59">
            <w:pPr>
              <w:keepNext/>
              <w:spacing w:after="160"/>
              <w:rPr>
                <w:szCs w:val="20"/>
              </w:rPr>
            </w:pPr>
            <w:r w:rsidRPr="0098127D">
              <w:rPr>
                <w:noProof/>
                <w:szCs w:val="20"/>
              </w:rPr>
              <w:t>Заявитель, и</w:t>
            </w:r>
            <w:r w:rsidR="007B6F12" w:rsidRPr="0098127D">
              <w:rPr>
                <w:noProof/>
                <w:szCs w:val="20"/>
              </w:rPr>
              <w:t>ндивидуальный предприниматель, являющийся гражданином Российской Федерации</w:t>
            </w:r>
            <w:r w:rsidR="00934B59" w:rsidRPr="0098127D">
              <w:rPr>
                <w:szCs w:val="20"/>
              </w:rPr>
              <w:t xml:space="preserve"> или </w:t>
            </w:r>
            <w:r w:rsidR="00934B59" w:rsidRPr="0098127D">
              <w:rPr>
                <w:noProof/>
                <w:szCs w:val="20"/>
              </w:rPr>
              <w:t>юридическое лицо, зарегистрированное на территории Российской Федерации</w:t>
            </w:r>
            <w:r w:rsidR="00934B59" w:rsidRPr="0098127D">
              <w:rPr>
                <w:szCs w:val="20"/>
              </w:rPr>
              <w:t xml:space="preserve"> </w:t>
            </w:r>
            <w:r w:rsidR="00225268" w:rsidRPr="0098127D">
              <w:rPr>
                <w:szCs w:val="20"/>
              </w:rPr>
              <w:t>через уполномоченн</w:t>
            </w:r>
            <w:r w:rsidR="00934B59" w:rsidRPr="0098127D">
              <w:rPr>
                <w:szCs w:val="20"/>
              </w:rPr>
              <w:t>ых представителей в</w:t>
            </w:r>
            <w:r w:rsidRPr="0098127D">
              <w:rPr>
                <w:szCs w:val="20"/>
              </w:rPr>
              <w:t>МФЦ</w:t>
            </w:r>
          </w:p>
        </w:tc>
      </w:tr>
    </w:tbl>
    <w:p w:rsidR="009639CE" w:rsidRPr="0098127D" w:rsidRDefault="009639CE" w:rsidP="009639CE">
      <w:pPr>
        <w:ind w:firstLine="709"/>
        <w:jc w:val="both"/>
        <w:rPr>
          <w:sz w:val="28"/>
          <w:szCs w:val="28"/>
          <w:lang w:eastAsia="ru-RU"/>
        </w:rPr>
      </w:pPr>
    </w:p>
    <w:p w:rsidR="009639CE" w:rsidRPr="0098127D" w:rsidRDefault="009639CE" w:rsidP="009639CE">
      <w:pPr>
        <w:ind w:firstLine="709"/>
        <w:jc w:val="both"/>
        <w:rPr>
          <w:sz w:val="28"/>
          <w:szCs w:val="28"/>
          <w:lang w:eastAsia="ru-RU"/>
        </w:rPr>
      </w:pPr>
      <w:r w:rsidRPr="0098127D">
        <w:rPr>
          <w:sz w:val="28"/>
          <w:szCs w:val="28"/>
          <w:lang w:eastAsia="ru-RU"/>
        </w:rPr>
        <w:t xml:space="preserve">Таблица 2. Перечень </w:t>
      </w:r>
      <w:r w:rsidR="00AF7B80" w:rsidRPr="0098127D">
        <w:rPr>
          <w:sz w:val="28"/>
          <w:szCs w:val="28"/>
          <w:lang w:eastAsia="ru-RU"/>
        </w:rPr>
        <w:t xml:space="preserve">общих </w:t>
      </w:r>
      <w:r w:rsidRPr="0098127D">
        <w:rPr>
          <w:sz w:val="28"/>
          <w:szCs w:val="28"/>
          <w:lang w:eastAsia="ru-RU"/>
        </w:rPr>
        <w:t>признаков заявит</w:t>
      </w:r>
      <w:r w:rsidR="00784231" w:rsidRPr="0098127D">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2977"/>
        <w:gridCol w:w="5954"/>
      </w:tblGrid>
      <w:tr w:rsidR="009639CE" w:rsidRPr="0098127D" w:rsidTr="00C8292C">
        <w:trPr>
          <w:trHeight w:val="815"/>
        </w:trPr>
        <w:tc>
          <w:tcPr>
            <w:tcW w:w="1134" w:type="dxa"/>
            <w:shd w:val="clear" w:color="auto" w:fill="auto"/>
            <w:vAlign w:val="center"/>
            <w:hideMark/>
          </w:tcPr>
          <w:p w:rsidR="009639CE" w:rsidRPr="0098127D" w:rsidRDefault="009639CE" w:rsidP="00C8292C">
            <w:pPr>
              <w:jc w:val="center"/>
              <w:rPr>
                <w:b/>
                <w:bCs/>
                <w:szCs w:val="20"/>
                <w:lang w:eastAsia="ru-RU"/>
              </w:rPr>
            </w:pPr>
            <w:r w:rsidRPr="0098127D">
              <w:rPr>
                <w:b/>
                <w:bCs/>
                <w:szCs w:val="20"/>
                <w:lang w:eastAsia="ru-RU"/>
              </w:rPr>
              <w:t>№ п/п</w:t>
            </w:r>
          </w:p>
        </w:tc>
        <w:tc>
          <w:tcPr>
            <w:tcW w:w="2977" w:type="dxa"/>
            <w:shd w:val="clear" w:color="auto" w:fill="auto"/>
            <w:vAlign w:val="center"/>
            <w:hideMark/>
          </w:tcPr>
          <w:p w:rsidR="009639CE" w:rsidRPr="0098127D" w:rsidRDefault="00CF6C01" w:rsidP="00CF6C01">
            <w:pPr>
              <w:jc w:val="center"/>
              <w:rPr>
                <w:b/>
                <w:bCs/>
                <w:szCs w:val="20"/>
                <w:lang w:eastAsia="ru-RU"/>
              </w:rPr>
            </w:pPr>
            <w:r w:rsidRPr="0098127D">
              <w:rPr>
                <w:b/>
                <w:bCs/>
                <w:szCs w:val="20"/>
                <w:lang w:eastAsia="ru-RU"/>
              </w:rPr>
              <w:t>Признак заявителя</w:t>
            </w:r>
          </w:p>
        </w:tc>
        <w:tc>
          <w:tcPr>
            <w:tcW w:w="5954" w:type="dxa"/>
            <w:shd w:val="clear" w:color="auto" w:fill="auto"/>
            <w:vAlign w:val="center"/>
            <w:hideMark/>
          </w:tcPr>
          <w:p w:rsidR="009639CE" w:rsidRPr="0098127D" w:rsidRDefault="009639CE" w:rsidP="00CF6C01">
            <w:pPr>
              <w:jc w:val="center"/>
              <w:rPr>
                <w:b/>
                <w:bCs/>
                <w:szCs w:val="20"/>
                <w:lang w:eastAsia="ru-RU"/>
              </w:rPr>
            </w:pPr>
            <w:r w:rsidRPr="0098127D">
              <w:rPr>
                <w:b/>
                <w:bCs/>
                <w:szCs w:val="20"/>
                <w:lang w:eastAsia="ru-RU"/>
              </w:rPr>
              <w:t>Значени</w:t>
            </w:r>
            <w:r w:rsidR="00CF6C01" w:rsidRPr="0098127D">
              <w:rPr>
                <w:b/>
                <w:bCs/>
                <w:szCs w:val="20"/>
                <w:lang w:eastAsia="ru-RU"/>
              </w:rPr>
              <w:t>я признака заявителя</w:t>
            </w:r>
          </w:p>
        </w:tc>
      </w:tr>
      <w:tr w:rsidR="009639CE" w:rsidRPr="0098127D" w:rsidTr="00C8292C">
        <w:trPr>
          <w:trHeight w:val="339"/>
        </w:trPr>
        <w:tc>
          <w:tcPr>
            <w:tcW w:w="10065" w:type="dxa"/>
            <w:gridSpan w:val="3"/>
            <w:shd w:val="clear" w:color="auto" w:fill="auto"/>
            <w:vAlign w:val="center"/>
          </w:tcPr>
          <w:p w:rsidR="009639CE" w:rsidRPr="0098127D" w:rsidRDefault="009639CE" w:rsidP="0075294F">
            <w:pPr>
              <w:jc w:val="both"/>
              <w:rPr>
                <w:szCs w:val="20"/>
              </w:rPr>
            </w:pPr>
            <w:r w:rsidRPr="0098127D">
              <w:rPr>
                <w:i/>
                <w:szCs w:val="20"/>
              </w:rPr>
              <w:t>Результат</w:t>
            </w:r>
            <w:r w:rsidR="002D7FC3" w:rsidRPr="0098127D">
              <w:rPr>
                <w:i/>
                <w:szCs w:val="20"/>
              </w:rPr>
              <w:t xml:space="preserve"> </w:t>
            </w:r>
            <w:r w:rsidR="00CF6C01" w:rsidRPr="0098127D">
              <w:rPr>
                <w:i/>
                <w:szCs w:val="20"/>
              </w:rPr>
              <w:t>Услуги</w:t>
            </w:r>
            <w:r w:rsidRPr="0098127D">
              <w:rPr>
                <w:i/>
                <w:iCs/>
                <w:szCs w:val="20"/>
                <w:lang w:eastAsia="ru-RU"/>
              </w:rPr>
              <w:t>«</w:t>
            </w:r>
            <w:r w:rsidR="002D7FC3" w:rsidRPr="0098127D">
              <w:rPr>
                <w:i/>
                <w:szCs w:val="20"/>
              </w:rPr>
              <w:t>Организация и проведение аукционов на право пользования участками недр местного значения на территории Курской области</w:t>
            </w:r>
            <w:r w:rsidRPr="0098127D">
              <w:rPr>
                <w:i/>
                <w:iCs/>
                <w:szCs w:val="20"/>
                <w:lang w:eastAsia="ru-RU"/>
              </w:rPr>
              <w:t>»</w:t>
            </w:r>
          </w:p>
        </w:tc>
      </w:tr>
      <w:tr w:rsidR="009639CE" w:rsidRPr="0098127D" w:rsidTr="00C8292C">
        <w:trPr>
          <w:trHeight w:val="841"/>
        </w:trPr>
        <w:tc>
          <w:tcPr>
            <w:tcW w:w="1134" w:type="dxa"/>
            <w:shd w:val="clear" w:color="auto" w:fill="auto"/>
            <w:vAlign w:val="center"/>
          </w:tcPr>
          <w:p w:rsidR="009639CE" w:rsidRPr="0098127D" w:rsidRDefault="009639CE" w:rsidP="007945D3">
            <w:pPr>
              <w:numPr>
                <w:ilvl w:val="0"/>
                <w:numId w:val="1"/>
              </w:numPr>
              <w:tabs>
                <w:tab w:val="clear" w:pos="1077"/>
              </w:tabs>
              <w:ind w:right="-536"/>
              <w:rPr>
                <w:sz w:val="28"/>
                <w:szCs w:val="28"/>
                <w:lang w:eastAsia="ru-RU"/>
              </w:rPr>
            </w:pPr>
          </w:p>
        </w:tc>
        <w:tc>
          <w:tcPr>
            <w:tcW w:w="2977" w:type="dxa"/>
            <w:shd w:val="clear" w:color="auto" w:fill="auto"/>
            <w:vAlign w:val="center"/>
          </w:tcPr>
          <w:p w:rsidR="009639CE" w:rsidRPr="0098127D" w:rsidRDefault="009639CE" w:rsidP="00C8292C">
            <w:pPr>
              <w:spacing w:after="160"/>
              <w:contextualSpacing/>
              <w:rPr>
                <w:b/>
                <w:bCs/>
                <w:szCs w:val="20"/>
                <w:lang w:val="en-US" w:eastAsia="ru-RU"/>
              </w:rPr>
            </w:pPr>
            <w:r w:rsidRPr="0098127D">
              <w:rPr>
                <w:noProof/>
                <w:szCs w:val="20"/>
                <w:lang w:val="en-US"/>
              </w:rPr>
              <w:t>Категория заявителя</w:t>
            </w:r>
          </w:p>
        </w:tc>
        <w:tc>
          <w:tcPr>
            <w:tcW w:w="5954" w:type="dxa"/>
            <w:shd w:val="clear" w:color="auto" w:fill="auto"/>
          </w:tcPr>
          <w:p w:rsidR="009639CE" w:rsidRPr="0098127D" w:rsidRDefault="009639CE" w:rsidP="00C8292C">
            <w:pPr>
              <w:rPr>
                <w:szCs w:val="20"/>
              </w:rPr>
            </w:pPr>
          </w:p>
          <w:p w:rsidR="009639CE" w:rsidRPr="0098127D" w:rsidRDefault="009639CE" w:rsidP="00934797">
            <w:pPr>
              <w:rPr>
                <w:szCs w:val="20"/>
              </w:rPr>
            </w:pPr>
            <w:r w:rsidRPr="0098127D">
              <w:rPr>
                <w:noProof/>
                <w:szCs w:val="20"/>
              </w:rPr>
              <w:t>1</w:t>
            </w:r>
            <w:r w:rsidRPr="0098127D">
              <w:rPr>
                <w:szCs w:val="20"/>
              </w:rPr>
              <w:t xml:space="preserve">. </w:t>
            </w:r>
            <w:r w:rsidR="00E67579" w:rsidRPr="0098127D">
              <w:rPr>
                <w:noProof/>
                <w:szCs w:val="20"/>
              </w:rPr>
              <w:t>Индивидуальный предприниматель, являющийся гражданином Российской Федерации</w:t>
            </w:r>
            <w:r w:rsidR="005F2B7A" w:rsidRPr="0098127D">
              <w:rPr>
                <w:szCs w:val="20"/>
              </w:rPr>
              <w:t>.</w:t>
            </w:r>
          </w:p>
          <w:p w:rsidR="009639CE" w:rsidRPr="0098127D" w:rsidRDefault="009639CE" w:rsidP="00934797">
            <w:pPr>
              <w:rPr>
                <w:szCs w:val="20"/>
              </w:rPr>
            </w:pPr>
            <w:r w:rsidRPr="0098127D">
              <w:rPr>
                <w:noProof/>
                <w:szCs w:val="20"/>
              </w:rPr>
              <w:t>2</w:t>
            </w:r>
            <w:r w:rsidRPr="0098127D">
              <w:rPr>
                <w:szCs w:val="20"/>
              </w:rPr>
              <w:t xml:space="preserve">. </w:t>
            </w:r>
            <w:r w:rsidR="00E67579" w:rsidRPr="0098127D">
              <w:rPr>
                <w:noProof/>
                <w:szCs w:val="20"/>
              </w:rPr>
              <w:t>Юридическое лицо, зарегистрированное на территории Российской Федерации</w:t>
            </w:r>
          </w:p>
        </w:tc>
      </w:tr>
      <w:tr w:rsidR="009639CE" w:rsidRPr="0098127D" w:rsidTr="00C8292C">
        <w:trPr>
          <w:trHeight w:val="841"/>
        </w:trPr>
        <w:tc>
          <w:tcPr>
            <w:tcW w:w="1134" w:type="dxa"/>
            <w:shd w:val="clear" w:color="auto" w:fill="auto"/>
            <w:vAlign w:val="center"/>
          </w:tcPr>
          <w:p w:rsidR="009639CE" w:rsidRPr="0098127D" w:rsidRDefault="009639CE" w:rsidP="007945D3">
            <w:pPr>
              <w:numPr>
                <w:ilvl w:val="0"/>
                <w:numId w:val="1"/>
              </w:numPr>
              <w:tabs>
                <w:tab w:val="clear" w:pos="1077"/>
              </w:tabs>
              <w:ind w:right="-536"/>
              <w:rPr>
                <w:sz w:val="28"/>
                <w:szCs w:val="28"/>
                <w:lang w:eastAsia="ru-RU"/>
              </w:rPr>
            </w:pPr>
          </w:p>
        </w:tc>
        <w:tc>
          <w:tcPr>
            <w:tcW w:w="2977" w:type="dxa"/>
            <w:shd w:val="clear" w:color="auto" w:fill="auto"/>
            <w:vAlign w:val="center"/>
          </w:tcPr>
          <w:p w:rsidR="009639CE" w:rsidRPr="0098127D" w:rsidRDefault="009639CE" w:rsidP="00C8292C">
            <w:pPr>
              <w:spacing w:after="160"/>
              <w:contextualSpacing/>
              <w:rPr>
                <w:b/>
                <w:bCs/>
                <w:szCs w:val="20"/>
                <w:lang w:val="en-US" w:eastAsia="ru-RU"/>
              </w:rPr>
            </w:pPr>
            <w:r w:rsidRPr="0098127D">
              <w:rPr>
                <w:noProof/>
                <w:szCs w:val="20"/>
                <w:lang w:val="en-US"/>
              </w:rPr>
              <w:t>Способ обращения за услугой</w:t>
            </w:r>
          </w:p>
        </w:tc>
        <w:tc>
          <w:tcPr>
            <w:tcW w:w="5954" w:type="dxa"/>
            <w:shd w:val="clear" w:color="auto" w:fill="auto"/>
          </w:tcPr>
          <w:p w:rsidR="009639CE" w:rsidRPr="0098127D" w:rsidRDefault="009639CE" w:rsidP="00934797">
            <w:pPr>
              <w:rPr>
                <w:szCs w:val="20"/>
              </w:rPr>
            </w:pPr>
            <w:r w:rsidRPr="0098127D">
              <w:rPr>
                <w:noProof/>
                <w:szCs w:val="20"/>
                <w:lang w:val="en-US"/>
              </w:rPr>
              <w:t>1</w:t>
            </w:r>
            <w:r w:rsidRPr="0098127D">
              <w:rPr>
                <w:szCs w:val="20"/>
                <w:lang w:val="en-US"/>
              </w:rPr>
              <w:t xml:space="preserve">. </w:t>
            </w:r>
            <w:r w:rsidR="00E67579" w:rsidRPr="0098127D">
              <w:rPr>
                <w:noProof/>
                <w:szCs w:val="20"/>
                <w:lang w:val="en-US"/>
              </w:rPr>
              <w:t>Лично</w:t>
            </w:r>
            <w:r w:rsidR="005F2B7A" w:rsidRPr="0098127D">
              <w:rPr>
                <w:szCs w:val="20"/>
              </w:rPr>
              <w:t>.</w:t>
            </w:r>
          </w:p>
          <w:p w:rsidR="009639CE" w:rsidRPr="0098127D" w:rsidRDefault="009639CE" w:rsidP="00934797">
            <w:pPr>
              <w:rPr>
                <w:szCs w:val="20"/>
              </w:rPr>
            </w:pPr>
            <w:r w:rsidRPr="0098127D">
              <w:rPr>
                <w:noProof/>
                <w:szCs w:val="20"/>
                <w:lang w:val="en-US"/>
              </w:rPr>
              <w:t>2</w:t>
            </w:r>
            <w:r w:rsidRPr="0098127D">
              <w:rPr>
                <w:szCs w:val="20"/>
                <w:lang w:val="en-US"/>
              </w:rPr>
              <w:t xml:space="preserve">. </w:t>
            </w:r>
            <w:r w:rsidR="00E67579" w:rsidRPr="0098127D">
              <w:rPr>
                <w:noProof/>
                <w:szCs w:val="20"/>
                <w:lang w:val="en-US"/>
              </w:rPr>
              <w:t>Через уполномоченного представителя</w:t>
            </w:r>
          </w:p>
        </w:tc>
      </w:tr>
      <w:tr w:rsidR="009639CE" w:rsidRPr="00A12BCA" w:rsidTr="00C8292C">
        <w:trPr>
          <w:trHeight w:val="841"/>
        </w:trPr>
        <w:tc>
          <w:tcPr>
            <w:tcW w:w="1134" w:type="dxa"/>
            <w:shd w:val="clear" w:color="auto" w:fill="auto"/>
            <w:vAlign w:val="center"/>
          </w:tcPr>
          <w:p w:rsidR="009639CE" w:rsidRPr="0098127D" w:rsidRDefault="009639CE" w:rsidP="007945D3">
            <w:pPr>
              <w:numPr>
                <w:ilvl w:val="0"/>
                <w:numId w:val="1"/>
              </w:numPr>
              <w:tabs>
                <w:tab w:val="clear" w:pos="1077"/>
              </w:tabs>
              <w:ind w:right="-536"/>
              <w:rPr>
                <w:sz w:val="28"/>
                <w:szCs w:val="28"/>
                <w:lang w:eastAsia="ru-RU"/>
              </w:rPr>
            </w:pPr>
          </w:p>
        </w:tc>
        <w:tc>
          <w:tcPr>
            <w:tcW w:w="2977" w:type="dxa"/>
            <w:shd w:val="clear" w:color="auto" w:fill="auto"/>
            <w:vAlign w:val="center"/>
          </w:tcPr>
          <w:p w:rsidR="009639CE" w:rsidRPr="0098127D" w:rsidRDefault="009639CE" w:rsidP="00C8292C">
            <w:pPr>
              <w:spacing w:after="160"/>
              <w:contextualSpacing/>
              <w:rPr>
                <w:b/>
                <w:bCs/>
                <w:szCs w:val="20"/>
                <w:lang w:val="en-US" w:eastAsia="ru-RU"/>
              </w:rPr>
            </w:pPr>
            <w:r w:rsidRPr="0098127D">
              <w:rPr>
                <w:noProof/>
                <w:szCs w:val="20"/>
                <w:lang w:val="en-US"/>
              </w:rPr>
              <w:t>Способ обращения за услугой</w:t>
            </w:r>
          </w:p>
        </w:tc>
        <w:tc>
          <w:tcPr>
            <w:tcW w:w="5954" w:type="dxa"/>
            <w:shd w:val="clear" w:color="auto" w:fill="auto"/>
          </w:tcPr>
          <w:p w:rsidR="009639CE" w:rsidRPr="0098127D" w:rsidRDefault="009639CE" w:rsidP="00934797">
            <w:pPr>
              <w:rPr>
                <w:szCs w:val="20"/>
              </w:rPr>
            </w:pPr>
            <w:r w:rsidRPr="0098127D">
              <w:rPr>
                <w:noProof/>
                <w:szCs w:val="20"/>
              </w:rPr>
              <w:t>1</w:t>
            </w:r>
            <w:r w:rsidRPr="0098127D">
              <w:rPr>
                <w:szCs w:val="20"/>
              </w:rPr>
              <w:t xml:space="preserve">. </w:t>
            </w:r>
            <w:r w:rsidR="00E67579" w:rsidRPr="0098127D">
              <w:rPr>
                <w:noProof/>
                <w:szCs w:val="20"/>
              </w:rPr>
              <w:t>Через лицо, имеющее право действовать от имени юридического лица без доверенности</w:t>
            </w:r>
            <w:r w:rsidR="005F2B7A" w:rsidRPr="0098127D">
              <w:rPr>
                <w:szCs w:val="20"/>
              </w:rPr>
              <w:t>.</w:t>
            </w:r>
          </w:p>
          <w:p w:rsidR="009639CE" w:rsidRPr="00A12BCA" w:rsidRDefault="009639CE" w:rsidP="00934797">
            <w:pPr>
              <w:rPr>
                <w:szCs w:val="20"/>
              </w:rPr>
            </w:pPr>
            <w:r w:rsidRPr="0098127D">
              <w:rPr>
                <w:noProof/>
                <w:szCs w:val="20"/>
                <w:lang w:val="en-US"/>
              </w:rPr>
              <w:t>2</w:t>
            </w:r>
            <w:r w:rsidRPr="0098127D">
              <w:rPr>
                <w:szCs w:val="20"/>
                <w:lang w:val="en-US"/>
              </w:rPr>
              <w:t xml:space="preserve">. </w:t>
            </w:r>
            <w:r w:rsidR="00E67579" w:rsidRPr="0098127D">
              <w:rPr>
                <w:noProof/>
                <w:szCs w:val="20"/>
                <w:lang w:val="en-US"/>
              </w:rPr>
              <w:t>Через уполномоченного представителя</w:t>
            </w:r>
          </w:p>
        </w:tc>
      </w:tr>
    </w:tbl>
    <w:p w:rsidR="000F0AC8" w:rsidRPr="001A51F7" w:rsidRDefault="000F0AC8" w:rsidP="0061418B">
      <w:pPr>
        <w:pStyle w:val="1TimesNewRoman12"/>
        <w:widowControl w:val="0"/>
        <w:tabs>
          <w:tab w:val="clear" w:pos="851"/>
        </w:tabs>
        <w:spacing w:line="240" w:lineRule="auto"/>
        <w:ind w:firstLine="0"/>
        <w:rPr>
          <w:sz w:val="28"/>
          <w:szCs w:val="28"/>
        </w:rPr>
      </w:pPr>
    </w:p>
    <w:sectPr w:rsidR="000F0AC8" w:rsidRPr="001A51F7" w:rsidSect="004F6540">
      <w:headerReference w:type="default" r:id="rId31"/>
      <w:headerReference w:type="first" r:id="rId32"/>
      <w:pgSz w:w="11906" w:h="16838"/>
      <w:pgMar w:top="567" w:right="567"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CC7" w:rsidRDefault="002D0CC7" w:rsidP="00B22E57">
      <w:r>
        <w:separator/>
      </w:r>
    </w:p>
  </w:endnote>
  <w:endnote w:type="continuationSeparator" w:id="1">
    <w:p w:rsidR="002D0CC7" w:rsidRDefault="002D0CC7" w:rsidP="00B22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Yu Gothic Light">
    <w:altName w:val="MS Gothic"/>
    <w:charset w:val="80"/>
    <w:family w:val="swiss"/>
    <w:pitch w:val="variable"/>
    <w:sig w:usb0="00000000"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CC7" w:rsidRDefault="002D0CC7" w:rsidP="00B22E57">
      <w:r>
        <w:separator/>
      </w:r>
    </w:p>
  </w:footnote>
  <w:footnote w:type="continuationSeparator" w:id="1">
    <w:p w:rsidR="002D0CC7" w:rsidRDefault="002D0CC7" w:rsidP="00B22E57">
      <w:r>
        <w:continuationSeparator/>
      </w:r>
    </w:p>
  </w:footnote>
  <w:footnote w:id="2">
    <w:p w:rsidR="00B2257B" w:rsidRDefault="00B2257B" w:rsidP="0019694A">
      <w:pPr>
        <w:pStyle w:val="af3"/>
        <w:jc w:val="both"/>
      </w:pPr>
      <w:r>
        <w:rPr>
          <w:rStyle w:val="af5"/>
        </w:rPr>
        <w:footnoteRef/>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3">
    <w:p w:rsidR="00B2257B" w:rsidRDefault="00B2257B" w:rsidP="0019694A">
      <w:pPr>
        <w:pStyle w:val="af3"/>
        <w:jc w:val="both"/>
      </w:pPr>
      <w:r>
        <w:rPr>
          <w:rStyle w:val="af5"/>
        </w:rPr>
        <w:footnoteRef/>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510622"/>
      <w:docPartObj>
        <w:docPartGallery w:val="Page Numbers (Top of Page)"/>
        <w:docPartUnique/>
      </w:docPartObj>
    </w:sdtPr>
    <w:sdtContent>
      <w:p w:rsidR="00B2257B" w:rsidRPr="004F6540" w:rsidRDefault="00B2257B">
        <w:pPr>
          <w:pStyle w:val="ac"/>
          <w:jc w:val="center"/>
        </w:pPr>
        <w:fldSimple w:instr="PAGE   \* MERGEFORMAT">
          <w:r w:rsidR="0098127D">
            <w:rPr>
              <w:noProof/>
            </w:rPr>
            <w:t>41</w:t>
          </w:r>
        </w:fldSimple>
      </w:p>
    </w:sdtContent>
  </w:sdt>
  <w:p w:rsidR="00B2257B" w:rsidRDefault="00B2257B">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57B" w:rsidRDefault="00B2257B">
    <w:pPr>
      <w:pStyle w:val="ac"/>
      <w:jc w:val="center"/>
    </w:pPr>
  </w:p>
  <w:p w:rsidR="00B2257B" w:rsidRDefault="00B2257B">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74998"/>
    <w:multiLevelType w:val="hybridMultilevel"/>
    <w:tmpl w:val="D62E40BE"/>
    <w:lvl w:ilvl="0" w:tplc="175C75C0">
      <w:start w:val="14"/>
      <w:numFmt w:val="decimal"/>
      <w:lvlText w:val="%1."/>
      <w:lvlJc w:val="left"/>
      <w:pPr>
        <w:ind w:left="735" w:hanging="37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C13E71"/>
    <w:multiLevelType w:val="hybridMultilevel"/>
    <w:tmpl w:val="ACFA7008"/>
    <w:lvl w:ilvl="0" w:tplc="7B420404">
      <w:start w:val="87"/>
      <w:numFmt w:val="decimal"/>
      <w:lvlText w:val="%1."/>
      <w:lvlJc w:val="left"/>
      <w:pPr>
        <w:ind w:left="943" w:hanging="375"/>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72CF3D92"/>
    <w:multiLevelType w:val="hybridMultilevel"/>
    <w:tmpl w:val="D62E40BE"/>
    <w:lvl w:ilvl="0" w:tplc="175C75C0">
      <w:start w:val="14"/>
      <w:numFmt w:val="decimal"/>
      <w:lvlText w:val="%1."/>
      <w:lvlJc w:val="left"/>
      <w:pPr>
        <w:ind w:left="735" w:hanging="37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D573B4"/>
    <w:multiLevelType w:val="hybridMultilevel"/>
    <w:tmpl w:val="FAF40F22"/>
    <w:lvl w:ilvl="0" w:tplc="8C24D5A6">
      <w:start w:val="1"/>
      <w:numFmt w:val="upp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nsid w:val="77BC33CF"/>
    <w:multiLevelType w:val="hybridMultilevel"/>
    <w:tmpl w:val="AE14D22A"/>
    <w:lvl w:ilvl="0" w:tplc="39E08E26">
      <w:start w:val="30"/>
      <w:numFmt w:val="decimal"/>
      <w:lvlText w:val="%1."/>
      <w:lvlJc w:val="left"/>
      <w:pPr>
        <w:ind w:left="1368" w:hanging="375"/>
      </w:pPr>
      <w:rPr>
        <w:rFonts w:eastAsia="Times New Roman"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4"/>
  </w:num>
  <w:num w:numId="3">
    <w:abstractNumId w:val="1"/>
  </w:num>
  <w:num w:numId="4">
    <w:abstractNumId w:val="3"/>
  </w:num>
  <w:num w:numId="5">
    <w:abstractNumId w:val="6"/>
  </w:num>
  <w:num w:numId="6">
    <w:abstractNumId w:val="8"/>
  </w:num>
  <w:num w:numId="7">
    <w:abstractNumId w:val="5"/>
  </w:num>
  <w:num w:numId="8">
    <w:abstractNumId w:val="7"/>
  </w:num>
  <w:num w:numId="9">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51202"/>
  </w:hdrShapeDefaults>
  <w:footnotePr>
    <w:footnote w:id="0"/>
    <w:footnote w:id="1"/>
  </w:footnotePr>
  <w:endnotePr>
    <w:endnote w:id="0"/>
    <w:endnote w:id="1"/>
  </w:endnotePr>
  <w:compat/>
  <w:rsids>
    <w:rsidRoot w:val="00C955F6"/>
    <w:rsid w:val="000025D8"/>
    <w:rsid w:val="0000283A"/>
    <w:rsid w:val="00002FC7"/>
    <w:rsid w:val="000037C5"/>
    <w:rsid w:val="00004272"/>
    <w:rsid w:val="00004A34"/>
    <w:rsid w:val="00005375"/>
    <w:rsid w:val="000054B8"/>
    <w:rsid w:val="00005671"/>
    <w:rsid w:val="0000660A"/>
    <w:rsid w:val="000067BF"/>
    <w:rsid w:val="00006836"/>
    <w:rsid w:val="00006857"/>
    <w:rsid w:val="00007266"/>
    <w:rsid w:val="00007372"/>
    <w:rsid w:val="00007582"/>
    <w:rsid w:val="000103FD"/>
    <w:rsid w:val="000113E1"/>
    <w:rsid w:val="00011738"/>
    <w:rsid w:val="00012010"/>
    <w:rsid w:val="00012083"/>
    <w:rsid w:val="00015086"/>
    <w:rsid w:val="0001541B"/>
    <w:rsid w:val="0001597F"/>
    <w:rsid w:val="000165C4"/>
    <w:rsid w:val="0001671F"/>
    <w:rsid w:val="00016793"/>
    <w:rsid w:val="0001695A"/>
    <w:rsid w:val="00016B90"/>
    <w:rsid w:val="00016C3D"/>
    <w:rsid w:val="00016E87"/>
    <w:rsid w:val="00017A96"/>
    <w:rsid w:val="00017B4C"/>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3995"/>
    <w:rsid w:val="00034839"/>
    <w:rsid w:val="00034F44"/>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18D"/>
    <w:rsid w:val="000716F4"/>
    <w:rsid w:val="00071D82"/>
    <w:rsid w:val="00071F97"/>
    <w:rsid w:val="0007324E"/>
    <w:rsid w:val="00073F1B"/>
    <w:rsid w:val="00074C04"/>
    <w:rsid w:val="000756D3"/>
    <w:rsid w:val="00075917"/>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3E2"/>
    <w:rsid w:val="00084FDD"/>
    <w:rsid w:val="000850A3"/>
    <w:rsid w:val="00085266"/>
    <w:rsid w:val="00085428"/>
    <w:rsid w:val="0008553F"/>
    <w:rsid w:val="00085631"/>
    <w:rsid w:val="000861DA"/>
    <w:rsid w:val="00087239"/>
    <w:rsid w:val="0008770A"/>
    <w:rsid w:val="000878E6"/>
    <w:rsid w:val="00087F62"/>
    <w:rsid w:val="00090499"/>
    <w:rsid w:val="00090DEB"/>
    <w:rsid w:val="00091507"/>
    <w:rsid w:val="000916F2"/>
    <w:rsid w:val="000917BD"/>
    <w:rsid w:val="000917DF"/>
    <w:rsid w:val="00091C9C"/>
    <w:rsid w:val="0009206C"/>
    <w:rsid w:val="0009282D"/>
    <w:rsid w:val="00092F03"/>
    <w:rsid w:val="00092FB5"/>
    <w:rsid w:val="000935D3"/>
    <w:rsid w:val="00093BD8"/>
    <w:rsid w:val="00093D39"/>
    <w:rsid w:val="00093E4B"/>
    <w:rsid w:val="00094269"/>
    <w:rsid w:val="00095E5D"/>
    <w:rsid w:val="00095F7F"/>
    <w:rsid w:val="00096718"/>
    <w:rsid w:val="00096C27"/>
    <w:rsid w:val="00097702"/>
    <w:rsid w:val="000978C0"/>
    <w:rsid w:val="00097965"/>
    <w:rsid w:val="000A0339"/>
    <w:rsid w:val="000A05E6"/>
    <w:rsid w:val="000A14E7"/>
    <w:rsid w:val="000A1A9B"/>
    <w:rsid w:val="000A2B51"/>
    <w:rsid w:val="000A3561"/>
    <w:rsid w:val="000A41AA"/>
    <w:rsid w:val="000A41F8"/>
    <w:rsid w:val="000A4787"/>
    <w:rsid w:val="000A5159"/>
    <w:rsid w:val="000A6B93"/>
    <w:rsid w:val="000A6FE8"/>
    <w:rsid w:val="000A77B9"/>
    <w:rsid w:val="000A78C1"/>
    <w:rsid w:val="000B02B9"/>
    <w:rsid w:val="000B225F"/>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A9A"/>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7FC"/>
    <w:rsid w:val="000D7853"/>
    <w:rsid w:val="000E03BF"/>
    <w:rsid w:val="000E0A34"/>
    <w:rsid w:val="000E0D6A"/>
    <w:rsid w:val="000E11EF"/>
    <w:rsid w:val="000E12F4"/>
    <w:rsid w:val="000E167A"/>
    <w:rsid w:val="000E200F"/>
    <w:rsid w:val="000E262E"/>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A32"/>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0D24"/>
    <w:rsid w:val="001117E1"/>
    <w:rsid w:val="00111873"/>
    <w:rsid w:val="00112D67"/>
    <w:rsid w:val="00112ECC"/>
    <w:rsid w:val="00112FCC"/>
    <w:rsid w:val="0011310E"/>
    <w:rsid w:val="00113E86"/>
    <w:rsid w:val="001145C0"/>
    <w:rsid w:val="001158BF"/>
    <w:rsid w:val="001161CC"/>
    <w:rsid w:val="00116253"/>
    <w:rsid w:val="00116D10"/>
    <w:rsid w:val="00117118"/>
    <w:rsid w:val="00117364"/>
    <w:rsid w:val="001202BB"/>
    <w:rsid w:val="00120790"/>
    <w:rsid w:val="00120CD8"/>
    <w:rsid w:val="00121606"/>
    <w:rsid w:val="00121678"/>
    <w:rsid w:val="00121D0A"/>
    <w:rsid w:val="00121E7C"/>
    <w:rsid w:val="00121FC5"/>
    <w:rsid w:val="001222F3"/>
    <w:rsid w:val="00122456"/>
    <w:rsid w:val="0012268E"/>
    <w:rsid w:val="00122AD7"/>
    <w:rsid w:val="001232C4"/>
    <w:rsid w:val="001234FB"/>
    <w:rsid w:val="001235AE"/>
    <w:rsid w:val="00123A2E"/>
    <w:rsid w:val="00123C2D"/>
    <w:rsid w:val="00124CBE"/>
    <w:rsid w:val="00126518"/>
    <w:rsid w:val="00126EE2"/>
    <w:rsid w:val="00127450"/>
    <w:rsid w:val="00127542"/>
    <w:rsid w:val="00127E34"/>
    <w:rsid w:val="001301ED"/>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3EE"/>
    <w:rsid w:val="00134428"/>
    <w:rsid w:val="001347F9"/>
    <w:rsid w:val="00134857"/>
    <w:rsid w:val="00135768"/>
    <w:rsid w:val="00136414"/>
    <w:rsid w:val="0013701D"/>
    <w:rsid w:val="00137754"/>
    <w:rsid w:val="00137F15"/>
    <w:rsid w:val="0014056C"/>
    <w:rsid w:val="001405BF"/>
    <w:rsid w:val="001408F6"/>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B68"/>
    <w:rsid w:val="00150C44"/>
    <w:rsid w:val="00152CCA"/>
    <w:rsid w:val="00152D07"/>
    <w:rsid w:val="00153047"/>
    <w:rsid w:val="001531E6"/>
    <w:rsid w:val="00153389"/>
    <w:rsid w:val="001533E0"/>
    <w:rsid w:val="0015345D"/>
    <w:rsid w:val="00153BB5"/>
    <w:rsid w:val="00154510"/>
    <w:rsid w:val="00154A68"/>
    <w:rsid w:val="00154AD8"/>
    <w:rsid w:val="00154DEF"/>
    <w:rsid w:val="00156875"/>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1ECC"/>
    <w:rsid w:val="0017241F"/>
    <w:rsid w:val="00172750"/>
    <w:rsid w:val="00173F53"/>
    <w:rsid w:val="00173F87"/>
    <w:rsid w:val="00174B74"/>
    <w:rsid w:val="00175517"/>
    <w:rsid w:val="0017598C"/>
    <w:rsid w:val="00175C6C"/>
    <w:rsid w:val="001760B4"/>
    <w:rsid w:val="00176713"/>
    <w:rsid w:val="0017696D"/>
    <w:rsid w:val="00176DEE"/>
    <w:rsid w:val="0017764C"/>
    <w:rsid w:val="00177F2F"/>
    <w:rsid w:val="00177FAD"/>
    <w:rsid w:val="00180670"/>
    <w:rsid w:val="00181874"/>
    <w:rsid w:val="00181AAA"/>
    <w:rsid w:val="00181D6B"/>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E04"/>
    <w:rsid w:val="00195E5F"/>
    <w:rsid w:val="00196164"/>
    <w:rsid w:val="0019694A"/>
    <w:rsid w:val="001A03EE"/>
    <w:rsid w:val="001A0848"/>
    <w:rsid w:val="001A1BA4"/>
    <w:rsid w:val="001A1F1C"/>
    <w:rsid w:val="001A2853"/>
    <w:rsid w:val="001A2A9D"/>
    <w:rsid w:val="001A30E7"/>
    <w:rsid w:val="001A4A99"/>
    <w:rsid w:val="001A51F7"/>
    <w:rsid w:val="001A5268"/>
    <w:rsid w:val="001A54FE"/>
    <w:rsid w:val="001A68F7"/>
    <w:rsid w:val="001A6BEC"/>
    <w:rsid w:val="001A7418"/>
    <w:rsid w:val="001A74BA"/>
    <w:rsid w:val="001A79A8"/>
    <w:rsid w:val="001A7B3A"/>
    <w:rsid w:val="001B04A8"/>
    <w:rsid w:val="001B052D"/>
    <w:rsid w:val="001B085B"/>
    <w:rsid w:val="001B08E8"/>
    <w:rsid w:val="001B11AE"/>
    <w:rsid w:val="001B14E4"/>
    <w:rsid w:val="001B1BEE"/>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368"/>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13A"/>
    <w:rsid w:val="001C52B2"/>
    <w:rsid w:val="001C52E2"/>
    <w:rsid w:val="001C59B9"/>
    <w:rsid w:val="001C6569"/>
    <w:rsid w:val="001C733E"/>
    <w:rsid w:val="001C7630"/>
    <w:rsid w:val="001C7736"/>
    <w:rsid w:val="001C7E53"/>
    <w:rsid w:val="001D0719"/>
    <w:rsid w:val="001D0A94"/>
    <w:rsid w:val="001D14BE"/>
    <w:rsid w:val="001D1917"/>
    <w:rsid w:val="001D2115"/>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5FA5"/>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041"/>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2B61"/>
    <w:rsid w:val="00263703"/>
    <w:rsid w:val="00264589"/>
    <w:rsid w:val="00264D29"/>
    <w:rsid w:val="002650DB"/>
    <w:rsid w:val="002653C8"/>
    <w:rsid w:val="00265BFB"/>
    <w:rsid w:val="002673EE"/>
    <w:rsid w:val="00267506"/>
    <w:rsid w:val="002676B5"/>
    <w:rsid w:val="0027003C"/>
    <w:rsid w:val="00270583"/>
    <w:rsid w:val="00270E11"/>
    <w:rsid w:val="002711DF"/>
    <w:rsid w:val="00271299"/>
    <w:rsid w:val="00272B67"/>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5CC8"/>
    <w:rsid w:val="00286038"/>
    <w:rsid w:val="0028620F"/>
    <w:rsid w:val="002865BB"/>
    <w:rsid w:val="0028763F"/>
    <w:rsid w:val="0028774B"/>
    <w:rsid w:val="00287793"/>
    <w:rsid w:val="002878AB"/>
    <w:rsid w:val="00287A04"/>
    <w:rsid w:val="00287B4C"/>
    <w:rsid w:val="00290868"/>
    <w:rsid w:val="00291145"/>
    <w:rsid w:val="0029124C"/>
    <w:rsid w:val="0029136B"/>
    <w:rsid w:val="00291C09"/>
    <w:rsid w:val="002928B4"/>
    <w:rsid w:val="002929DE"/>
    <w:rsid w:val="00292E4C"/>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3937"/>
    <w:rsid w:val="002B397E"/>
    <w:rsid w:val="002B4E0F"/>
    <w:rsid w:val="002B5E49"/>
    <w:rsid w:val="002B70FF"/>
    <w:rsid w:val="002B7C93"/>
    <w:rsid w:val="002B7F5D"/>
    <w:rsid w:val="002C04B3"/>
    <w:rsid w:val="002C15C4"/>
    <w:rsid w:val="002C18E9"/>
    <w:rsid w:val="002C26CE"/>
    <w:rsid w:val="002C2B61"/>
    <w:rsid w:val="002C2C89"/>
    <w:rsid w:val="002C2E60"/>
    <w:rsid w:val="002C3DAA"/>
    <w:rsid w:val="002C3F25"/>
    <w:rsid w:val="002C57FB"/>
    <w:rsid w:val="002C5E13"/>
    <w:rsid w:val="002C6424"/>
    <w:rsid w:val="002C7860"/>
    <w:rsid w:val="002D054F"/>
    <w:rsid w:val="002D0B57"/>
    <w:rsid w:val="002D0CC7"/>
    <w:rsid w:val="002D0F23"/>
    <w:rsid w:val="002D1C09"/>
    <w:rsid w:val="002D1ED3"/>
    <w:rsid w:val="002D2173"/>
    <w:rsid w:val="002D28E0"/>
    <w:rsid w:val="002D3796"/>
    <w:rsid w:val="002D386B"/>
    <w:rsid w:val="002D40FA"/>
    <w:rsid w:val="002D4776"/>
    <w:rsid w:val="002D5C97"/>
    <w:rsid w:val="002D7C54"/>
    <w:rsid w:val="002D7FC3"/>
    <w:rsid w:val="002E045B"/>
    <w:rsid w:val="002E0ACB"/>
    <w:rsid w:val="002E1436"/>
    <w:rsid w:val="002E2259"/>
    <w:rsid w:val="002E35EF"/>
    <w:rsid w:val="002E5106"/>
    <w:rsid w:val="002E54F2"/>
    <w:rsid w:val="002E5F6B"/>
    <w:rsid w:val="002E5FD7"/>
    <w:rsid w:val="002E66CD"/>
    <w:rsid w:val="002E6960"/>
    <w:rsid w:val="002E6BB6"/>
    <w:rsid w:val="002E6C40"/>
    <w:rsid w:val="002E6F30"/>
    <w:rsid w:val="002E7194"/>
    <w:rsid w:val="002F0A82"/>
    <w:rsid w:val="002F106A"/>
    <w:rsid w:val="002F1595"/>
    <w:rsid w:val="002F18A5"/>
    <w:rsid w:val="002F2038"/>
    <w:rsid w:val="002F287A"/>
    <w:rsid w:val="002F2DB3"/>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6F0"/>
    <w:rsid w:val="002F77FF"/>
    <w:rsid w:val="002F7D29"/>
    <w:rsid w:val="00301A74"/>
    <w:rsid w:val="00301BE2"/>
    <w:rsid w:val="00301C89"/>
    <w:rsid w:val="00302A36"/>
    <w:rsid w:val="00302C17"/>
    <w:rsid w:val="00302F91"/>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D57"/>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2E9"/>
    <w:rsid w:val="0033384C"/>
    <w:rsid w:val="00333BDF"/>
    <w:rsid w:val="00333C2E"/>
    <w:rsid w:val="00334EB3"/>
    <w:rsid w:val="00335C26"/>
    <w:rsid w:val="0033754F"/>
    <w:rsid w:val="003375A7"/>
    <w:rsid w:val="003377A3"/>
    <w:rsid w:val="00337995"/>
    <w:rsid w:val="00340064"/>
    <w:rsid w:val="003402FB"/>
    <w:rsid w:val="003403D0"/>
    <w:rsid w:val="00340721"/>
    <w:rsid w:val="00340B71"/>
    <w:rsid w:val="00341301"/>
    <w:rsid w:val="00341588"/>
    <w:rsid w:val="0034204A"/>
    <w:rsid w:val="00342976"/>
    <w:rsid w:val="00343379"/>
    <w:rsid w:val="00343CBB"/>
    <w:rsid w:val="003444D8"/>
    <w:rsid w:val="0034553C"/>
    <w:rsid w:val="003458E9"/>
    <w:rsid w:val="00345C3B"/>
    <w:rsid w:val="00345CB0"/>
    <w:rsid w:val="003466C4"/>
    <w:rsid w:val="003469C2"/>
    <w:rsid w:val="003470A4"/>
    <w:rsid w:val="00347213"/>
    <w:rsid w:val="003472B3"/>
    <w:rsid w:val="003474FA"/>
    <w:rsid w:val="0035017D"/>
    <w:rsid w:val="0035023E"/>
    <w:rsid w:val="00350347"/>
    <w:rsid w:val="003503EA"/>
    <w:rsid w:val="003504DC"/>
    <w:rsid w:val="00350763"/>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3F4"/>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1F49"/>
    <w:rsid w:val="003834EE"/>
    <w:rsid w:val="00383B98"/>
    <w:rsid w:val="00384AB5"/>
    <w:rsid w:val="00384DF9"/>
    <w:rsid w:val="0038557A"/>
    <w:rsid w:val="003857BE"/>
    <w:rsid w:val="00385B24"/>
    <w:rsid w:val="00386D73"/>
    <w:rsid w:val="00387244"/>
    <w:rsid w:val="003874AB"/>
    <w:rsid w:val="0039046D"/>
    <w:rsid w:val="003907D9"/>
    <w:rsid w:val="00390D0F"/>
    <w:rsid w:val="003916EB"/>
    <w:rsid w:val="00391C60"/>
    <w:rsid w:val="00392670"/>
    <w:rsid w:val="00392B7D"/>
    <w:rsid w:val="00393630"/>
    <w:rsid w:val="00393CE0"/>
    <w:rsid w:val="00393D14"/>
    <w:rsid w:val="00393F97"/>
    <w:rsid w:val="0039472F"/>
    <w:rsid w:val="00394E36"/>
    <w:rsid w:val="00394FE5"/>
    <w:rsid w:val="003954B6"/>
    <w:rsid w:val="0039585E"/>
    <w:rsid w:val="00396B3F"/>
    <w:rsid w:val="00396B8E"/>
    <w:rsid w:val="00396F8B"/>
    <w:rsid w:val="00397035"/>
    <w:rsid w:val="00397829"/>
    <w:rsid w:val="003A038E"/>
    <w:rsid w:val="003A1227"/>
    <w:rsid w:val="003A1AFF"/>
    <w:rsid w:val="003A24A7"/>
    <w:rsid w:val="003A2F4E"/>
    <w:rsid w:val="003A346F"/>
    <w:rsid w:val="003A38EB"/>
    <w:rsid w:val="003A3D8E"/>
    <w:rsid w:val="003A3EC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6BB9"/>
    <w:rsid w:val="003D7259"/>
    <w:rsid w:val="003D79C0"/>
    <w:rsid w:val="003E0912"/>
    <w:rsid w:val="003E0F75"/>
    <w:rsid w:val="003E22FF"/>
    <w:rsid w:val="003E2846"/>
    <w:rsid w:val="003E3CF4"/>
    <w:rsid w:val="003E40C1"/>
    <w:rsid w:val="003E46FB"/>
    <w:rsid w:val="003E5474"/>
    <w:rsid w:val="003E593E"/>
    <w:rsid w:val="003E6A08"/>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4F4B"/>
    <w:rsid w:val="003F563E"/>
    <w:rsid w:val="003F590C"/>
    <w:rsid w:val="003F5BD0"/>
    <w:rsid w:val="003F780A"/>
    <w:rsid w:val="003F7D97"/>
    <w:rsid w:val="004007B8"/>
    <w:rsid w:val="00400B0C"/>
    <w:rsid w:val="00400BA6"/>
    <w:rsid w:val="00401640"/>
    <w:rsid w:val="004024D5"/>
    <w:rsid w:val="004027A9"/>
    <w:rsid w:val="00402E14"/>
    <w:rsid w:val="00403B1F"/>
    <w:rsid w:val="00403E31"/>
    <w:rsid w:val="00404417"/>
    <w:rsid w:val="004059F0"/>
    <w:rsid w:val="00406BDE"/>
    <w:rsid w:val="00407059"/>
    <w:rsid w:val="0040773D"/>
    <w:rsid w:val="00410415"/>
    <w:rsid w:val="00410AC6"/>
    <w:rsid w:val="00410C07"/>
    <w:rsid w:val="004122E5"/>
    <w:rsid w:val="004126FB"/>
    <w:rsid w:val="00412C26"/>
    <w:rsid w:val="00412D34"/>
    <w:rsid w:val="00413EAF"/>
    <w:rsid w:val="004141A2"/>
    <w:rsid w:val="00414715"/>
    <w:rsid w:val="00416A35"/>
    <w:rsid w:val="00416BE9"/>
    <w:rsid w:val="00416DEF"/>
    <w:rsid w:val="004171E1"/>
    <w:rsid w:val="00417EAD"/>
    <w:rsid w:val="00417F2D"/>
    <w:rsid w:val="004204BF"/>
    <w:rsid w:val="00420EB1"/>
    <w:rsid w:val="00421D72"/>
    <w:rsid w:val="00423733"/>
    <w:rsid w:val="00423B5A"/>
    <w:rsid w:val="00423E38"/>
    <w:rsid w:val="00424311"/>
    <w:rsid w:val="00424640"/>
    <w:rsid w:val="004247C9"/>
    <w:rsid w:val="00424EB0"/>
    <w:rsid w:val="00424F66"/>
    <w:rsid w:val="004253BF"/>
    <w:rsid w:val="00425610"/>
    <w:rsid w:val="004258F4"/>
    <w:rsid w:val="00425BFA"/>
    <w:rsid w:val="004264E2"/>
    <w:rsid w:val="0042736F"/>
    <w:rsid w:val="00427437"/>
    <w:rsid w:val="0043080E"/>
    <w:rsid w:val="004314C3"/>
    <w:rsid w:val="00433831"/>
    <w:rsid w:val="00433DC4"/>
    <w:rsid w:val="00435110"/>
    <w:rsid w:val="00435A5A"/>
    <w:rsid w:val="00436C5C"/>
    <w:rsid w:val="0043723B"/>
    <w:rsid w:val="00437C00"/>
    <w:rsid w:val="0044060D"/>
    <w:rsid w:val="00440C8A"/>
    <w:rsid w:val="00442470"/>
    <w:rsid w:val="004427BE"/>
    <w:rsid w:val="00442897"/>
    <w:rsid w:val="004429A7"/>
    <w:rsid w:val="00443B81"/>
    <w:rsid w:val="0044430D"/>
    <w:rsid w:val="0044493C"/>
    <w:rsid w:val="00444A24"/>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4A4D"/>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34AE"/>
    <w:rsid w:val="00473580"/>
    <w:rsid w:val="00473DD5"/>
    <w:rsid w:val="00474017"/>
    <w:rsid w:val="00474150"/>
    <w:rsid w:val="00475C98"/>
    <w:rsid w:val="004760BE"/>
    <w:rsid w:val="0047631F"/>
    <w:rsid w:val="004763AA"/>
    <w:rsid w:val="004763AF"/>
    <w:rsid w:val="00476609"/>
    <w:rsid w:val="004771AF"/>
    <w:rsid w:val="00480B2C"/>
    <w:rsid w:val="00481176"/>
    <w:rsid w:val="004824BB"/>
    <w:rsid w:val="00482798"/>
    <w:rsid w:val="00482FA6"/>
    <w:rsid w:val="0048304F"/>
    <w:rsid w:val="00483894"/>
    <w:rsid w:val="0048444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3908"/>
    <w:rsid w:val="004942B5"/>
    <w:rsid w:val="00495153"/>
    <w:rsid w:val="004955CF"/>
    <w:rsid w:val="004A0DA1"/>
    <w:rsid w:val="004A1369"/>
    <w:rsid w:val="004A2C80"/>
    <w:rsid w:val="004A2DD2"/>
    <w:rsid w:val="004A4787"/>
    <w:rsid w:val="004A4AEC"/>
    <w:rsid w:val="004A4C16"/>
    <w:rsid w:val="004A4FDF"/>
    <w:rsid w:val="004A5632"/>
    <w:rsid w:val="004A5F47"/>
    <w:rsid w:val="004A6197"/>
    <w:rsid w:val="004A6410"/>
    <w:rsid w:val="004A6482"/>
    <w:rsid w:val="004A7174"/>
    <w:rsid w:val="004A7831"/>
    <w:rsid w:val="004A79C7"/>
    <w:rsid w:val="004B0825"/>
    <w:rsid w:val="004B1186"/>
    <w:rsid w:val="004B17FA"/>
    <w:rsid w:val="004B1869"/>
    <w:rsid w:val="004B1FAA"/>
    <w:rsid w:val="004B37AB"/>
    <w:rsid w:val="004B3E06"/>
    <w:rsid w:val="004B423C"/>
    <w:rsid w:val="004B4D8E"/>
    <w:rsid w:val="004B51DC"/>
    <w:rsid w:val="004B5BE5"/>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7388"/>
    <w:rsid w:val="004C7CEC"/>
    <w:rsid w:val="004D0933"/>
    <w:rsid w:val="004D0C17"/>
    <w:rsid w:val="004D0EDC"/>
    <w:rsid w:val="004D1287"/>
    <w:rsid w:val="004D1B7D"/>
    <w:rsid w:val="004D1DC7"/>
    <w:rsid w:val="004D20EA"/>
    <w:rsid w:val="004D2CB1"/>
    <w:rsid w:val="004D35C7"/>
    <w:rsid w:val="004D3752"/>
    <w:rsid w:val="004D39F4"/>
    <w:rsid w:val="004D3DAE"/>
    <w:rsid w:val="004D3E8D"/>
    <w:rsid w:val="004D4127"/>
    <w:rsid w:val="004D46FA"/>
    <w:rsid w:val="004D537C"/>
    <w:rsid w:val="004D54DF"/>
    <w:rsid w:val="004D552A"/>
    <w:rsid w:val="004D553A"/>
    <w:rsid w:val="004D55F2"/>
    <w:rsid w:val="004D5CE1"/>
    <w:rsid w:val="004D6123"/>
    <w:rsid w:val="004D6AF6"/>
    <w:rsid w:val="004D6C12"/>
    <w:rsid w:val="004D6E2B"/>
    <w:rsid w:val="004D749A"/>
    <w:rsid w:val="004D7859"/>
    <w:rsid w:val="004D79B5"/>
    <w:rsid w:val="004D7FD4"/>
    <w:rsid w:val="004E04EC"/>
    <w:rsid w:val="004E05DA"/>
    <w:rsid w:val="004E06B3"/>
    <w:rsid w:val="004E1694"/>
    <w:rsid w:val="004E2005"/>
    <w:rsid w:val="004E2048"/>
    <w:rsid w:val="004E237D"/>
    <w:rsid w:val="004E2715"/>
    <w:rsid w:val="004E300A"/>
    <w:rsid w:val="004E3489"/>
    <w:rsid w:val="004E3C63"/>
    <w:rsid w:val="004E40B4"/>
    <w:rsid w:val="004E4193"/>
    <w:rsid w:val="004E42E4"/>
    <w:rsid w:val="004E4DF0"/>
    <w:rsid w:val="004E4F0D"/>
    <w:rsid w:val="004E52D7"/>
    <w:rsid w:val="004E53A0"/>
    <w:rsid w:val="004E5D81"/>
    <w:rsid w:val="004E5FF8"/>
    <w:rsid w:val="004E655C"/>
    <w:rsid w:val="004E6F94"/>
    <w:rsid w:val="004F02EB"/>
    <w:rsid w:val="004F1997"/>
    <w:rsid w:val="004F1CE4"/>
    <w:rsid w:val="004F2002"/>
    <w:rsid w:val="004F2570"/>
    <w:rsid w:val="004F31D7"/>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407"/>
    <w:rsid w:val="0050365F"/>
    <w:rsid w:val="00503B49"/>
    <w:rsid w:val="00503BFD"/>
    <w:rsid w:val="0050412F"/>
    <w:rsid w:val="005041B5"/>
    <w:rsid w:val="005049C9"/>
    <w:rsid w:val="00504B1E"/>
    <w:rsid w:val="00504D51"/>
    <w:rsid w:val="00505E4B"/>
    <w:rsid w:val="00505F46"/>
    <w:rsid w:val="0050683A"/>
    <w:rsid w:val="00506B25"/>
    <w:rsid w:val="00510C58"/>
    <w:rsid w:val="00511313"/>
    <w:rsid w:val="005120F1"/>
    <w:rsid w:val="00513B16"/>
    <w:rsid w:val="00514159"/>
    <w:rsid w:val="00514A87"/>
    <w:rsid w:val="00514B6E"/>
    <w:rsid w:val="00515326"/>
    <w:rsid w:val="005153EC"/>
    <w:rsid w:val="00515663"/>
    <w:rsid w:val="005156D6"/>
    <w:rsid w:val="005159E6"/>
    <w:rsid w:val="00515A7E"/>
    <w:rsid w:val="00515CFF"/>
    <w:rsid w:val="00516DAC"/>
    <w:rsid w:val="0051759D"/>
    <w:rsid w:val="00517F39"/>
    <w:rsid w:val="00520055"/>
    <w:rsid w:val="0052040A"/>
    <w:rsid w:val="00520636"/>
    <w:rsid w:val="00520776"/>
    <w:rsid w:val="005221A4"/>
    <w:rsid w:val="0052288A"/>
    <w:rsid w:val="00523F98"/>
    <w:rsid w:val="00524DA4"/>
    <w:rsid w:val="00524DC0"/>
    <w:rsid w:val="0052504A"/>
    <w:rsid w:val="00525B1E"/>
    <w:rsid w:val="00525BD1"/>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36E39"/>
    <w:rsid w:val="00537FF1"/>
    <w:rsid w:val="00540388"/>
    <w:rsid w:val="0054043C"/>
    <w:rsid w:val="005404DB"/>
    <w:rsid w:val="00540798"/>
    <w:rsid w:val="005409C7"/>
    <w:rsid w:val="0054109D"/>
    <w:rsid w:val="005419BA"/>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00A"/>
    <w:rsid w:val="0055087F"/>
    <w:rsid w:val="00551A9D"/>
    <w:rsid w:val="00551EA8"/>
    <w:rsid w:val="00552BE7"/>
    <w:rsid w:val="00552F6E"/>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29A"/>
    <w:rsid w:val="0057760A"/>
    <w:rsid w:val="00577622"/>
    <w:rsid w:val="00577924"/>
    <w:rsid w:val="00580431"/>
    <w:rsid w:val="00580D24"/>
    <w:rsid w:val="00581C1B"/>
    <w:rsid w:val="00581DD9"/>
    <w:rsid w:val="00582571"/>
    <w:rsid w:val="0058299E"/>
    <w:rsid w:val="00582B0E"/>
    <w:rsid w:val="005832ED"/>
    <w:rsid w:val="00583538"/>
    <w:rsid w:val="0058367C"/>
    <w:rsid w:val="00583761"/>
    <w:rsid w:val="00583CB2"/>
    <w:rsid w:val="00583F10"/>
    <w:rsid w:val="005841BA"/>
    <w:rsid w:val="00584204"/>
    <w:rsid w:val="00584302"/>
    <w:rsid w:val="005843B5"/>
    <w:rsid w:val="005845F3"/>
    <w:rsid w:val="00584769"/>
    <w:rsid w:val="0058494E"/>
    <w:rsid w:val="005850FA"/>
    <w:rsid w:val="00585320"/>
    <w:rsid w:val="00585465"/>
    <w:rsid w:val="00585C2C"/>
    <w:rsid w:val="00585CAA"/>
    <w:rsid w:val="00585FC7"/>
    <w:rsid w:val="0058702A"/>
    <w:rsid w:val="00587E66"/>
    <w:rsid w:val="0059013E"/>
    <w:rsid w:val="00590D44"/>
    <w:rsid w:val="0059158E"/>
    <w:rsid w:val="00591F19"/>
    <w:rsid w:val="005922E7"/>
    <w:rsid w:val="00592E9F"/>
    <w:rsid w:val="0059302C"/>
    <w:rsid w:val="0059305C"/>
    <w:rsid w:val="00593987"/>
    <w:rsid w:val="0059483D"/>
    <w:rsid w:val="00595BC3"/>
    <w:rsid w:val="0059608A"/>
    <w:rsid w:val="00596141"/>
    <w:rsid w:val="005966A8"/>
    <w:rsid w:val="00596884"/>
    <w:rsid w:val="00597118"/>
    <w:rsid w:val="00597557"/>
    <w:rsid w:val="005A10DA"/>
    <w:rsid w:val="005A17D1"/>
    <w:rsid w:val="005A2176"/>
    <w:rsid w:val="005A21E5"/>
    <w:rsid w:val="005A303A"/>
    <w:rsid w:val="005A3EC7"/>
    <w:rsid w:val="005A4305"/>
    <w:rsid w:val="005A4524"/>
    <w:rsid w:val="005A51DD"/>
    <w:rsid w:val="005A5A29"/>
    <w:rsid w:val="005A6054"/>
    <w:rsid w:val="005A64CE"/>
    <w:rsid w:val="005A6993"/>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3B82"/>
    <w:rsid w:val="005C4143"/>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A61"/>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528"/>
    <w:rsid w:val="005F05AB"/>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C01"/>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418B"/>
    <w:rsid w:val="0061508D"/>
    <w:rsid w:val="006155B0"/>
    <w:rsid w:val="006166F5"/>
    <w:rsid w:val="00616C14"/>
    <w:rsid w:val="006178DB"/>
    <w:rsid w:val="00617B69"/>
    <w:rsid w:val="00620720"/>
    <w:rsid w:val="00620917"/>
    <w:rsid w:val="006214E6"/>
    <w:rsid w:val="006218A8"/>
    <w:rsid w:val="00621B08"/>
    <w:rsid w:val="00621EC0"/>
    <w:rsid w:val="006221E4"/>
    <w:rsid w:val="00622C11"/>
    <w:rsid w:val="0062318C"/>
    <w:rsid w:val="00623347"/>
    <w:rsid w:val="006250D0"/>
    <w:rsid w:val="00625735"/>
    <w:rsid w:val="00625D80"/>
    <w:rsid w:val="006260E8"/>
    <w:rsid w:val="0062648C"/>
    <w:rsid w:val="00627841"/>
    <w:rsid w:val="00627FAD"/>
    <w:rsid w:val="006300E1"/>
    <w:rsid w:val="00630296"/>
    <w:rsid w:val="00630F4E"/>
    <w:rsid w:val="00631605"/>
    <w:rsid w:val="0063175C"/>
    <w:rsid w:val="00631D7B"/>
    <w:rsid w:val="00632E20"/>
    <w:rsid w:val="006330D6"/>
    <w:rsid w:val="00633DF1"/>
    <w:rsid w:val="006367D5"/>
    <w:rsid w:val="00636C57"/>
    <w:rsid w:val="00636E60"/>
    <w:rsid w:val="00637119"/>
    <w:rsid w:val="00640985"/>
    <w:rsid w:val="00640BF1"/>
    <w:rsid w:val="00641740"/>
    <w:rsid w:val="00641CA5"/>
    <w:rsid w:val="00641D2A"/>
    <w:rsid w:val="00642C70"/>
    <w:rsid w:val="00642DA6"/>
    <w:rsid w:val="006442E2"/>
    <w:rsid w:val="006445DA"/>
    <w:rsid w:val="006447D2"/>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5A30"/>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804"/>
    <w:rsid w:val="00662A71"/>
    <w:rsid w:val="00663A1C"/>
    <w:rsid w:val="00664D97"/>
    <w:rsid w:val="0066502E"/>
    <w:rsid w:val="006650C3"/>
    <w:rsid w:val="00666696"/>
    <w:rsid w:val="00666C54"/>
    <w:rsid w:val="00667723"/>
    <w:rsid w:val="006703F0"/>
    <w:rsid w:val="00670695"/>
    <w:rsid w:val="00670CB3"/>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1433"/>
    <w:rsid w:val="0068190F"/>
    <w:rsid w:val="00682314"/>
    <w:rsid w:val="00682DB3"/>
    <w:rsid w:val="006834EE"/>
    <w:rsid w:val="00683676"/>
    <w:rsid w:val="00683FBE"/>
    <w:rsid w:val="00684033"/>
    <w:rsid w:val="006840ED"/>
    <w:rsid w:val="00684341"/>
    <w:rsid w:val="006845CA"/>
    <w:rsid w:val="006853EF"/>
    <w:rsid w:val="00686618"/>
    <w:rsid w:val="006868E9"/>
    <w:rsid w:val="00686E40"/>
    <w:rsid w:val="00687AE1"/>
    <w:rsid w:val="006911A8"/>
    <w:rsid w:val="00691211"/>
    <w:rsid w:val="0069193C"/>
    <w:rsid w:val="006919C5"/>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38"/>
    <w:rsid w:val="006B2FA1"/>
    <w:rsid w:val="006B3ABC"/>
    <w:rsid w:val="006B43EE"/>
    <w:rsid w:val="006B496F"/>
    <w:rsid w:val="006B4C7D"/>
    <w:rsid w:val="006B53B6"/>
    <w:rsid w:val="006B5838"/>
    <w:rsid w:val="006B5AE3"/>
    <w:rsid w:val="006B5D4B"/>
    <w:rsid w:val="006B5D4D"/>
    <w:rsid w:val="006B68D2"/>
    <w:rsid w:val="006B69B3"/>
    <w:rsid w:val="006B72D6"/>
    <w:rsid w:val="006B7511"/>
    <w:rsid w:val="006B7574"/>
    <w:rsid w:val="006B776A"/>
    <w:rsid w:val="006B793F"/>
    <w:rsid w:val="006B7CE3"/>
    <w:rsid w:val="006C0942"/>
    <w:rsid w:val="006C0BAA"/>
    <w:rsid w:val="006C16C5"/>
    <w:rsid w:val="006C1E01"/>
    <w:rsid w:val="006C1FCC"/>
    <w:rsid w:val="006C2C60"/>
    <w:rsid w:val="006C3478"/>
    <w:rsid w:val="006C37EA"/>
    <w:rsid w:val="006C536C"/>
    <w:rsid w:val="006C6762"/>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4965"/>
    <w:rsid w:val="006D4E30"/>
    <w:rsid w:val="006D5183"/>
    <w:rsid w:val="006D541A"/>
    <w:rsid w:val="006D5563"/>
    <w:rsid w:val="006D5940"/>
    <w:rsid w:val="006D693C"/>
    <w:rsid w:val="006D6967"/>
    <w:rsid w:val="006D6FDF"/>
    <w:rsid w:val="006D723B"/>
    <w:rsid w:val="006D7B18"/>
    <w:rsid w:val="006E00C3"/>
    <w:rsid w:val="006E0707"/>
    <w:rsid w:val="006E13D9"/>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44E1"/>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387"/>
    <w:rsid w:val="00716EE2"/>
    <w:rsid w:val="00717115"/>
    <w:rsid w:val="00717D99"/>
    <w:rsid w:val="0072030C"/>
    <w:rsid w:val="00720820"/>
    <w:rsid w:val="00720C58"/>
    <w:rsid w:val="00721BD2"/>
    <w:rsid w:val="00721CD8"/>
    <w:rsid w:val="00722F05"/>
    <w:rsid w:val="00722FFE"/>
    <w:rsid w:val="00723358"/>
    <w:rsid w:val="007246C7"/>
    <w:rsid w:val="00724D20"/>
    <w:rsid w:val="00726A3B"/>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458"/>
    <w:rsid w:val="007505C7"/>
    <w:rsid w:val="00750B1D"/>
    <w:rsid w:val="0075152C"/>
    <w:rsid w:val="00751C5E"/>
    <w:rsid w:val="0075230D"/>
    <w:rsid w:val="007526E9"/>
    <w:rsid w:val="0075294F"/>
    <w:rsid w:val="0075394B"/>
    <w:rsid w:val="00754A49"/>
    <w:rsid w:val="00754E09"/>
    <w:rsid w:val="00754F87"/>
    <w:rsid w:val="007578DE"/>
    <w:rsid w:val="00757E96"/>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AB4"/>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204"/>
    <w:rsid w:val="00787B86"/>
    <w:rsid w:val="00787C42"/>
    <w:rsid w:val="00787E97"/>
    <w:rsid w:val="0079165D"/>
    <w:rsid w:val="00791CBF"/>
    <w:rsid w:val="00791D19"/>
    <w:rsid w:val="00791D49"/>
    <w:rsid w:val="0079224C"/>
    <w:rsid w:val="007925AB"/>
    <w:rsid w:val="00792898"/>
    <w:rsid w:val="007928D4"/>
    <w:rsid w:val="00792F9E"/>
    <w:rsid w:val="007930C0"/>
    <w:rsid w:val="00793E90"/>
    <w:rsid w:val="007945D3"/>
    <w:rsid w:val="00794F0A"/>
    <w:rsid w:val="007954B5"/>
    <w:rsid w:val="0079623E"/>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36A"/>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0D"/>
    <w:rsid w:val="007A6DC2"/>
    <w:rsid w:val="007A73B7"/>
    <w:rsid w:val="007A7698"/>
    <w:rsid w:val="007A7E4C"/>
    <w:rsid w:val="007A7FBA"/>
    <w:rsid w:val="007B00CB"/>
    <w:rsid w:val="007B00D9"/>
    <w:rsid w:val="007B0140"/>
    <w:rsid w:val="007B02F1"/>
    <w:rsid w:val="007B0BC2"/>
    <w:rsid w:val="007B0FC6"/>
    <w:rsid w:val="007B107C"/>
    <w:rsid w:val="007B1108"/>
    <w:rsid w:val="007B136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8B4"/>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B38"/>
    <w:rsid w:val="007D5589"/>
    <w:rsid w:val="007D68CD"/>
    <w:rsid w:val="007D6DE3"/>
    <w:rsid w:val="007D70DC"/>
    <w:rsid w:val="007D718B"/>
    <w:rsid w:val="007E09E6"/>
    <w:rsid w:val="007E1424"/>
    <w:rsid w:val="007E1AA9"/>
    <w:rsid w:val="007E263D"/>
    <w:rsid w:val="007E326D"/>
    <w:rsid w:val="007E3434"/>
    <w:rsid w:val="007E3629"/>
    <w:rsid w:val="007E3720"/>
    <w:rsid w:val="007E4D95"/>
    <w:rsid w:val="007E4F3B"/>
    <w:rsid w:val="007E54B0"/>
    <w:rsid w:val="007E556C"/>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19CE"/>
    <w:rsid w:val="00832B76"/>
    <w:rsid w:val="00832F6C"/>
    <w:rsid w:val="0083302C"/>
    <w:rsid w:val="0083364C"/>
    <w:rsid w:val="00834291"/>
    <w:rsid w:val="008351DD"/>
    <w:rsid w:val="0083556E"/>
    <w:rsid w:val="00835C98"/>
    <w:rsid w:val="0083645B"/>
    <w:rsid w:val="008370C2"/>
    <w:rsid w:val="008370E6"/>
    <w:rsid w:val="0084100E"/>
    <w:rsid w:val="008410A9"/>
    <w:rsid w:val="00841324"/>
    <w:rsid w:val="008435AB"/>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BD3"/>
    <w:rsid w:val="00851C17"/>
    <w:rsid w:val="00851F82"/>
    <w:rsid w:val="00853C59"/>
    <w:rsid w:val="00854494"/>
    <w:rsid w:val="00854D66"/>
    <w:rsid w:val="00854F6F"/>
    <w:rsid w:val="008557AA"/>
    <w:rsid w:val="00855E8F"/>
    <w:rsid w:val="00855EAC"/>
    <w:rsid w:val="00856503"/>
    <w:rsid w:val="008569A2"/>
    <w:rsid w:val="00856F3E"/>
    <w:rsid w:val="00857C5B"/>
    <w:rsid w:val="008602FD"/>
    <w:rsid w:val="008603F0"/>
    <w:rsid w:val="0086065B"/>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2BE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6EA"/>
    <w:rsid w:val="00893B6E"/>
    <w:rsid w:val="008940B1"/>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42"/>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054"/>
    <w:rsid w:val="008B1296"/>
    <w:rsid w:val="008B142E"/>
    <w:rsid w:val="008B19EB"/>
    <w:rsid w:val="008B21A7"/>
    <w:rsid w:val="008B30C3"/>
    <w:rsid w:val="008B3E82"/>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B0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D7821"/>
    <w:rsid w:val="008E00AF"/>
    <w:rsid w:val="008E0494"/>
    <w:rsid w:val="008E0E31"/>
    <w:rsid w:val="008E17F6"/>
    <w:rsid w:val="008E235C"/>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544"/>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1B3"/>
    <w:rsid w:val="009044E7"/>
    <w:rsid w:val="00904E6F"/>
    <w:rsid w:val="00905145"/>
    <w:rsid w:val="00905D32"/>
    <w:rsid w:val="00906977"/>
    <w:rsid w:val="00906FB0"/>
    <w:rsid w:val="00907E35"/>
    <w:rsid w:val="0091004B"/>
    <w:rsid w:val="00910898"/>
    <w:rsid w:val="00910C04"/>
    <w:rsid w:val="0091129D"/>
    <w:rsid w:val="00911385"/>
    <w:rsid w:val="009118DD"/>
    <w:rsid w:val="00912D13"/>
    <w:rsid w:val="00913EC9"/>
    <w:rsid w:val="00914815"/>
    <w:rsid w:val="00914EB1"/>
    <w:rsid w:val="00916042"/>
    <w:rsid w:val="00916307"/>
    <w:rsid w:val="00916F10"/>
    <w:rsid w:val="0091792A"/>
    <w:rsid w:val="009179DF"/>
    <w:rsid w:val="00920369"/>
    <w:rsid w:val="009204D5"/>
    <w:rsid w:val="00920674"/>
    <w:rsid w:val="00920AA5"/>
    <w:rsid w:val="00920B05"/>
    <w:rsid w:val="00921011"/>
    <w:rsid w:val="0092173D"/>
    <w:rsid w:val="00921832"/>
    <w:rsid w:val="00921E09"/>
    <w:rsid w:val="009220A5"/>
    <w:rsid w:val="00922C9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8ED"/>
    <w:rsid w:val="00933BA9"/>
    <w:rsid w:val="00933CC7"/>
    <w:rsid w:val="00933CE8"/>
    <w:rsid w:val="00933E90"/>
    <w:rsid w:val="00934797"/>
    <w:rsid w:val="0093496E"/>
    <w:rsid w:val="00934B59"/>
    <w:rsid w:val="00935A1E"/>
    <w:rsid w:val="00935CBE"/>
    <w:rsid w:val="00935FAD"/>
    <w:rsid w:val="009367B2"/>
    <w:rsid w:val="00936BEC"/>
    <w:rsid w:val="00936F09"/>
    <w:rsid w:val="00937421"/>
    <w:rsid w:val="00937506"/>
    <w:rsid w:val="00937DB4"/>
    <w:rsid w:val="00940412"/>
    <w:rsid w:val="00941998"/>
    <w:rsid w:val="00941A50"/>
    <w:rsid w:val="00941D4B"/>
    <w:rsid w:val="00942148"/>
    <w:rsid w:val="009424C1"/>
    <w:rsid w:val="00943350"/>
    <w:rsid w:val="00943A31"/>
    <w:rsid w:val="00944AF6"/>
    <w:rsid w:val="00944DD1"/>
    <w:rsid w:val="00944EB8"/>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3B"/>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518"/>
    <w:rsid w:val="00970600"/>
    <w:rsid w:val="0097077A"/>
    <w:rsid w:val="00970C03"/>
    <w:rsid w:val="0097308A"/>
    <w:rsid w:val="00973851"/>
    <w:rsid w:val="009746A0"/>
    <w:rsid w:val="00974904"/>
    <w:rsid w:val="009755EF"/>
    <w:rsid w:val="009759A4"/>
    <w:rsid w:val="00975F97"/>
    <w:rsid w:val="00976310"/>
    <w:rsid w:val="009767CD"/>
    <w:rsid w:val="00976FFA"/>
    <w:rsid w:val="0097748E"/>
    <w:rsid w:val="0097795E"/>
    <w:rsid w:val="009801A3"/>
    <w:rsid w:val="009801C8"/>
    <w:rsid w:val="00980406"/>
    <w:rsid w:val="00980553"/>
    <w:rsid w:val="00980A98"/>
    <w:rsid w:val="00980C11"/>
    <w:rsid w:val="00980D11"/>
    <w:rsid w:val="0098127D"/>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449"/>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4C1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2EC"/>
    <w:rsid w:val="009C04CB"/>
    <w:rsid w:val="009C2753"/>
    <w:rsid w:val="009C2DFD"/>
    <w:rsid w:val="009C32B0"/>
    <w:rsid w:val="009C35C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392B"/>
    <w:rsid w:val="009D4273"/>
    <w:rsid w:val="009D48D2"/>
    <w:rsid w:val="009D5BC5"/>
    <w:rsid w:val="009D5E81"/>
    <w:rsid w:val="009D60C1"/>
    <w:rsid w:val="009D636F"/>
    <w:rsid w:val="009D6401"/>
    <w:rsid w:val="009D6D1D"/>
    <w:rsid w:val="009D6F96"/>
    <w:rsid w:val="009D6FA8"/>
    <w:rsid w:val="009D70F1"/>
    <w:rsid w:val="009D7ACF"/>
    <w:rsid w:val="009D7B40"/>
    <w:rsid w:val="009E0409"/>
    <w:rsid w:val="009E0BF3"/>
    <w:rsid w:val="009E0DC1"/>
    <w:rsid w:val="009E1331"/>
    <w:rsid w:val="009E1348"/>
    <w:rsid w:val="009E1379"/>
    <w:rsid w:val="009E153C"/>
    <w:rsid w:val="009E2258"/>
    <w:rsid w:val="009E2684"/>
    <w:rsid w:val="009E314F"/>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9F7D8D"/>
    <w:rsid w:val="00A018C9"/>
    <w:rsid w:val="00A01BF5"/>
    <w:rsid w:val="00A023E4"/>
    <w:rsid w:val="00A029BC"/>
    <w:rsid w:val="00A03710"/>
    <w:rsid w:val="00A03767"/>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2BCA"/>
    <w:rsid w:val="00A13CA4"/>
    <w:rsid w:val="00A145FF"/>
    <w:rsid w:val="00A150F1"/>
    <w:rsid w:val="00A1542D"/>
    <w:rsid w:val="00A15A5D"/>
    <w:rsid w:val="00A15C89"/>
    <w:rsid w:val="00A15E9A"/>
    <w:rsid w:val="00A1645D"/>
    <w:rsid w:val="00A16801"/>
    <w:rsid w:val="00A16C52"/>
    <w:rsid w:val="00A170EC"/>
    <w:rsid w:val="00A20415"/>
    <w:rsid w:val="00A20BD6"/>
    <w:rsid w:val="00A21229"/>
    <w:rsid w:val="00A213DE"/>
    <w:rsid w:val="00A216E1"/>
    <w:rsid w:val="00A22A7B"/>
    <w:rsid w:val="00A23206"/>
    <w:rsid w:val="00A2331B"/>
    <w:rsid w:val="00A23EDA"/>
    <w:rsid w:val="00A2468B"/>
    <w:rsid w:val="00A24CB2"/>
    <w:rsid w:val="00A2639B"/>
    <w:rsid w:val="00A26664"/>
    <w:rsid w:val="00A2697F"/>
    <w:rsid w:val="00A27638"/>
    <w:rsid w:val="00A27844"/>
    <w:rsid w:val="00A279F7"/>
    <w:rsid w:val="00A30399"/>
    <w:rsid w:val="00A3086A"/>
    <w:rsid w:val="00A30879"/>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837"/>
    <w:rsid w:val="00A40AA6"/>
    <w:rsid w:val="00A41438"/>
    <w:rsid w:val="00A41ADC"/>
    <w:rsid w:val="00A42087"/>
    <w:rsid w:val="00A4251D"/>
    <w:rsid w:val="00A42E44"/>
    <w:rsid w:val="00A43435"/>
    <w:rsid w:val="00A43807"/>
    <w:rsid w:val="00A43842"/>
    <w:rsid w:val="00A43A3D"/>
    <w:rsid w:val="00A43B47"/>
    <w:rsid w:val="00A4492B"/>
    <w:rsid w:val="00A45B36"/>
    <w:rsid w:val="00A4682A"/>
    <w:rsid w:val="00A46BCA"/>
    <w:rsid w:val="00A47286"/>
    <w:rsid w:val="00A47C5E"/>
    <w:rsid w:val="00A47F31"/>
    <w:rsid w:val="00A50C84"/>
    <w:rsid w:val="00A51B6F"/>
    <w:rsid w:val="00A521D3"/>
    <w:rsid w:val="00A52A76"/>
    <w:rsid w:val="00A5345F"/>
    <w:rsid w:val="00A53EEB"/>
    <w:rsid w:val="00A54190"/>
    <w:rsid w:val="00A5500A"/>
    <w:rsid w:val="00A55247"/>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FF1"/>
    <w:rsid w:val="00A755AD"/>
    <w:rsid w:val="00A75F4D"/>
    <w:rsid w:val="00A769FB"/>
    <w:rsid w:val="00A76AFE"/>
    <w:rsid w:val="00A76FF7"/>
    <w:rsid w:val="00A77387"/>
    <w:rsid w:val="00A775FC"/>
    <w:rsid w:val="00A7777D"/>
    <w:rsid w:val="00A77A13"/>
    <w:rsid w:val="00A77FC5"/>
    <w:rsid w:val="00A77FD4"/>
    <w:rsid w:val="00A80545"/>
    <w:rsid w:val="00A80735"/>
    <w:rsid w:val="00A81785"/>
    <w:rsid w:val="00A819B3"/>
    <w:rsid w:val="00A82066"/>
    <w:rsid w:val="00A82597"/>
    <w:rsid w:val="00A83358"/>
    <w:rsid w:val="00A83631"/>
    <w:rsid w:val="00A847B7"/>
    <w:rsid w:val="00A84C48"/>
    <w:rsid w:val="00A84DFB"/>
    <w:rsid w:val="00A84E74"/>
    <w:rsid w:val="00A85ACD"/>
    <w:rsid w:val="00A8674D"/>
    <w:rsid w:val="00A86B95"/>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A779D"/>
    <w:rsid w:val="00AB0C54"/>
    <w:rsid w:val="00AB12FB"/>
    <w:rsid w:val="00AB1A06"/>
    <w:rsid w:val="00AB1CDF"/>
    <w:rsid w:val="00AB20F8"/>
    <w:rsid w:val="00AB2305"/>
    <w:rsid w:val="00AB2624"/>
    <w:rsid w:val="00AB2703"/>
    <w:rsid w:val="00AB279E"/>
    <w:rsid w:val="00AB287A"/>
    <w:rsid w:val="00AB2CB1"/>
    <w:rsid w:val="00AB3C2B"/>
    <w:rsid w:val="00AB3D2E"/>
    <w:rsid w:val="00AB4290"/>
    <w:rsid w:val="00AB43D5"/>
    <w:rsid w:val="00AB4CDE"/>
    <w:rsid w:val="00AB4E41"/>
    <w:rsid w:val="00AB5715"/>
    <w:rsid w:val="00AB5909"/>
    <w:rsid w:val="00AB5B1D"/>
    <w:rsid w:val="00AB6C7D"/>
    <w:rsid w:val="00AB6CE0"/>
    <w:rsid w:val="00AB70AC"/>
    <w:rsid w:val="00AB77F6"/>
    <w:rsid w:val="00AB7DFD"/>
    <w:rsid w:val="00AC00C1"/>
    <w:rsid w:val="00AC09D9"/>
    <w:rsid w:val="00AC0EFB"/>
    <w:rsid w:val="00AC14E2"/>
    <w:rsid w:val="00AC160B"/>
    <w:rsid w:val="00AC1957"/>
    <w:rsid w:val="00AC2906"/>
    <w:rsid w:val="00AC2A4E"/>
    <w:rsid w:val="00AC2B62"/>
    <w:rsid w:val="00AC36B1"/>
    <w:rsid w:val="00AC42E9"/>
    <w:rsid w:val="00AC436B"/>
    <w:rsid w:val="00AC46B5"/>
    <w:rsid w:val="00AC4A61"/>
    <w:rsid w:val="00AC4E18"/>
    <w:rsid w:val="00AC5CB9"/>
    <w:rsid w:val="00AC605B"/>
    <w:rsid w:val="00AC6B55"/>
    <w:rsid w:val="00AC7D75"/>
    <w:rsid w:val="00AD01C6"/>
    <w:rsid w:val="00AD1266"/>
    <w:rsid w:val="00AD16D8"/>
    <w:rsid w:val="00AD2412"/>
    <w:rsid w:val="00AD283F"/>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83F"/>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56C"/>
    <w:rsid w:val="00AF574A"/>
    <w:rsid w:val="00AF59D5"/>
    <w:rsid w:val="00AF635C"/>
    <w:rsid w:val="00AF6ED0"/>
    <w:rsid w:val="00AF6EDE"/>
    <w:rsid w:val="00AF7886"/>
    <w:rsid w:val="00AF7B3D"/>
    <w:rsid w:val="00AF7B80"/>
    <w:rsid w:val="00B01CFB"/>
    <w:rsid w:val="00B01DC6"/>
    <w:rsid w:val="00B01EEA"/>
    <w:rsid w:val="00B031AA"/>
    <w:rsid w:val="00B03240"/>
    <w:rsid w:val="00B03743"/>
    <w:rsid w:val="00B03CD3"/>
    <w:rsid w:val="00B04566"/>
    <w:rsid w:val="00B04ABC"/>
    <w:rsid w:val="00B0561A"/>
    <w:rsid w:val="00B057CE"/>
    <w:rsid w:val="00B06622"/>
    <w:rsid w:val="00B07E76"/>
    <w:rsid w:val="00B108BF"/>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57B"/>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98C"/>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0E5"/>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477"/>
    <w:rsid w:val="00B666F2"/>
    <w:rsid w:val="00B67220"/>
    <w:rsid w:val="00B67233"/>
    <w:rsid w:val="00B67CC8"/>
    <w:rsid w:val="00B67EF6"/>
    <w:rsid w:val="00B7011D"/>
    <w:rsid w:val="00B70F13"/>
    <w:rsid w:val="00B7176C"/>
    <w:rsid w:val="00B71A18"/>
    <w:rsid w:val="00B71E35"/>
    <w:rsid w:val="00B71F43"/>
    <w:rsid w:val="00B724A5"/>
    <w:rsid w:val="00B72C55"/>
    <w:rsid w:val="00B7309F"/>
    <w:rsid w:val="00B73F13"/>
    <w:rsid w:val="00B742E7"/>
    <w:rsid w:val="00B7578D"/>
    <w:rsid w:val="00B765A6"/>
    <w:rsid w:val="00B76B93"/>
    <w:rsid w:val="00B77960"/>
    <w:rsid w:val="00B77A12"/>
    <w:rsid w:val="00B803D3"/>
    <w:rsid w:val="00B80480"/>
    <w:rsid w:val="00B80618"/>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4C6"/>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6C13"/>
    <w:rsid w:val="00B97099"/>
    <w:rsid w:val="00B97C9B"/>
    <w:rsid w:val="00BA03EA"/>
    <w:rsid w:val="00BA040B"/>
    <w:rsid w:val="00BA12F7"/>
    <w:rsid w:val="00BA1CA2"/>
    <w:rsid w:val="00BA27A4"/>
    <w:rsid w:val="00BA3B70"/>
    <w:rsid w:val="00BA4234"/>
    <w:rsid w:val="00BA426D"/>
    <w:rsid w:val="00BA432B"/>
    <w:rsid w:val="00BA48ED"/>
    <w:rsid w:val="00BA4E71"/>
    <w:rsid w:val="00BA5379"/>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E8B"/>
    <w:rsid w:val="00BC6F73"/>
    <w:rsid w:val="00BC74CA"/>
    <w:rsid w:val="00BC75BE"/>
    <w:rsid w:val="00BC7B41"/>
    <w:rsid w:val="00BD06FE"/>
    <w:rsid w:val="00BD18E2"/>
    <w:rsid w:val="00BD1AE1"/>
    <w:rsid w:val="00BD1ECC"/>
    <w:rsid w:val="00BD3E68"/>
    <w:rsid w:val="00BD3F5E"/>
    <w:rsid w:val="00BD4425"/>
    <w:rsid w:val="00BD54B0"/>
    <w:rsid w:val="00BD6675"/>
    <w:rsid w:val="00BD71E6"/>
    <w:rsid w:val="00BD7CBA"/>
    <w:rsid w:val="00BD7F47"/>
    <w:rsid w:val="00BE0564"/>
    <w:rsid w:val="00BE0A47"/>
    <w:rsid w:val="00BE1EA3"/>
    <w:rsid w:val="00BE25ED"/>
    <w:rsid w:val="00BE2F07"/>
    <w:rsid w:val="00BE2F87"/>
    <w:rsid w:val="00BE331C"/>
    <w:rsid w:val="00BE337A"/>
    <w:rsid w:val="00BE3390"/>
    <w:rsid w:val="00BE44CA"/>
    <w:rsid w:val="00BE48B6"/>
    <w:rsid w:val="00BE52A8"/>
    <w:rsid w:val="00BE587B"/>
    <w:rsid w:val="00BE59D8"/>
    <w:rsid w:val="00BE6287"/>
    <w:rsid w:val="00BE6E80"/>
    <w:rsid w:val="00BE74F7"/>
    <w:rsid w:val="00BE7DBA"/>
    <w:rsid w:val="00BF0094"/>
    <w:rsid w:val="00BF0709"/>
    <w:rsid w:val="00BF0DD1"/>
    <w:rsid w:val="00BF0EA8"/>
    <w:rsid w:val="00BF1C91"/>
    <w:rsid w:val="00BF27AC"/>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838"/>
    <w:rsid w:val="00C02D4E"/>
    <w:rsid w:val="00C02EE7"/>
    <w:rsid w:val="00C033D6"/>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1C7C"/>
    <w:rsid w:val="00C12E5A"/>
    <w:rsid w:val="00C13446"/>
    <w:rsid w:val="00C13921"/>
    <w:rsid w:val="00C140C9"/>
    <w:rsid w:val="00C140F2"/>
    <w:rsid w:val="00C152EA"/>
    <w:rsid w:val="00C15633"/>
    <w:rsid w:val="00C15B09"/>
    <w:rsid w:val="00C15C47"/>
    <w:rsid w:val="00C15D58"/>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26E2B"/>
    <w:rsid w:val="00C27C20"/>
    <w:rsid w:val="00C301FC"/>
    <w:rsid w:val="00C30457"/>
    <w:rsid w:val="00C30BF7"/>
    <w:rsid w:val="00C30EBE"/>
    <w:rsid w:val="00C31007"/>
    <w:rsid w:val="00C31C63"/>
    <w:rsid w:val="00C31CDB"/>
    <w:rsid w:val="00C31E23"/>
    <w:rsid w:val="00C32095"/>
    <w:rsid w:val="00C320F5"/>
    <w:rsid w:val="00C32C04"/>
    <w:rsid w:val="00C3348C"/>
    <w:rsid w:val="00C33EBE"/>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06DB"/>
    <w:rsid w:val="00C4172B"/>
    <w:rsid w:val="00C4188B"/>
    <w:rsid w:val="00C422EC"/>
    <w:rsid w:val="00C42585"/>
    <w:rsid w:val="00C42765"/>
    <w:rsid w:val="00C427D7"/>
    <w:rsid w:val="00C42B61"/>
    <w:rsid w:val="00C4439F"/>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4E1C"/>
    <w:rsid w:val="00C75B6A"/>
    <w:rsid w:val="00C76893"/>
    <w:rsid w:val="00C76ADD"/>
    <w:rsid w:val="00C775C9"/>
    <w:rsid w:val="00C778EA"/>
    <w:rsid w:val="00C77A8A"/>
    <w:rsid w:val="00C77AC3"/>
    <w:rsid w:val="00C77AD2"/>
    <w:rsid w:val="00C80288"/>
    <w:rsid w:val="00C809F5"/>
    <w:rsid w:val="00C80FD2"/>
    <w:rsid w:val="00C810CD"/>
    <w:rsid w:val="00C8158A"/>
    <w:rsid w:val="00C81B0D"/>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12C"/>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6E8C"/>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069"/>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E91"/>
    <w:rsid w:val="00CC5FAC"/>
    <w:rsid w:val="00CC6839"/>
    <w:rsid w:val="00CC6F36"/>
    <w:rsid w:val="00CC7DDA"/>
    <w:rsid w:val="00CC7E01"/>
    <w:rsid w:val="00CC7FCD"/>
    <w:rsid w:val="00CD0209"/>
    <w:rsid w:val="00CD079D"/>
    <w:rsid w:val="00CD08CE"/>
    <w:rsid w:val="00CD08DC"/>
    <w:rsid w:val="00CD0C27"/>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A65"/>
    <w:rsid w:val="00CE4FB4"/>
    <w:rsid w:val="00CE5125"/>
    <w:rsid w:val="00CE51F7"/>
    <w:rsid w:val="00CE5E22"/>
    <w:rsid w:val="00CE6897"/>
    <w:rsid w:val="00CE73E6"/>
    <w:rsid w:val="00CE77CE"/>
    <w:rsid w:val="00CF0473"/>
    <w:rsid w:val="00CF0E8D"/>
    <w:rsid w:val="00CF14EF"/>
    <w:rsid w:val="00CF184A"/>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86D"/>
    <w:rsid w:val="00D01A78"/>
    <w:rsid w:val="00D01CFA"/>
    <w:rsid w:val="00D0211C"/>
    <w:rsid w:val="00D0227E"/>
    <w:rsid w:val="00D02431"/>
    <w:rsid w:val="00D02646"/>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A26"/>
    <w:rsid w:val="00D14BC6"/>
    <w:rsid w:val="00D157AE"/>
    <w:rsid w:val="00D15A6E"/>
    <w:rsid w:val="00D15B35"/>
    <w:rsid w:val="00D15B9E"/>
    <w:rsid w:val="00D165B4"/>
    <w:rsid w:val="00D16797"/>
    <w:rsid w:val="00D1746C"/>
    <w:rsid w:val="00D17B50"/>
    <w:rsid w:val="00D20287"/>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27E6D"/>
    <w:rsid w:val="00D307FF"/>
    <w:rsid w:val="00D30C3A"/>
    <w:rsid w:val="00D3129E"/>
    <w:rsid w:val="00D31CA0"/>
    <w:rsid w:val="00D31E91"/>
    <w:rsid w:val="00D3282E"/>
    <w:rsid w:val="00D33C6A"/>
    <w:rsid w:val="00D3485B"/>
    <w:rsid w:val="00D34CC4"/>
    <w:rsid w:val="00D350BE"/>
    <w:rsid w:val="00D35257"/>
    <w:rsid w:val="00D3556A"/>
    <w:rsid w:val="00D3561E"/>
    <w:rsid w:val="00D35AB5"/>
    <w:rsid w:val="00D35B81"/>
    <w:rsid w:val="00D36021"/>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507"/>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0A1"/>
    <w:rsid w:val="00D607EF"/>
    <w:rsid w:val="00D61B6E"/>
    <w:rsid w:val="00D62341"/>
    <w:rsid w:val="00D624D5"/>
    <w:rsid w:val="00D628F7"/>
    <w:rsid w:val="00D63252"/>
    <w:rsid w:val="00D632B7"/>
    <w:rsid w:val="00D63313"/>
    <w:rsid w:val="00D63342"/>
    <w:rsid w:val="00D63652"/>
    <w:rsid w:val="00D6398A"/>
    <w:rsid w:val="00D63AE3"/>
    <w:rsid w:val="00D66896"/>
    <w:rsid w:val="00D66B74"/>
    <w:rsid w:val="00D66F5D"/>
    <w:rsid w:val="00D709F4"/>
    <w:rsid w:val="00D71150"/>
    <w:rsid w:val="00D71389"/>
    <w:rsid w:val="00D7183D"/>
    <w:rsid w:val="00D718D8"/>
    <w:rsid w:val="00D71A8F"/>
    <w:rsid w:val="00D73431"/>
    <w:rsid w:val="00D73512"/>
    <w:rsid w:val="00D740F9"/>
    <w:rsid w:val="00D7419B"/>
    <w:rsid w:val="00D74268"/>
    <w:rsid w:val="00D74450"/>
    <w:rsid w:val="00D7459B"/>
    <w:rsid w:val="00D76EF9"/>
    <w:rsid w:val="00D77258"/>
    <w:rsid w:val="00D77C0F"/>
    <w:rsid w:val="00D8062B"/>
    <w:rsid w:val="00D806B3"/>
    <w:rsid w:val="00D8097B"/>
    <w:rsid w:val="00D8172E"/>
    <w:rsid w:val="00D831DB"/>
    <w:rsid w:val="00D83C86"/>
    <w:rsid w:val="00D83D7C"/>
    <w:rsid w:val="00D842C3"/>
    <w:rsid w:val="00D8451F"/>
    <w:rsid w:val="00D84811"/>
    <w:rsid w:val="00D848C7"/>
    <w:rsid w:val="00D84E9E"/>
    <w:rsid w:val="00D85300"/>
    <w:rsid w:val="00D85747"/>
    <w:rsid w:val="00D85DC8"/>
    <w:rsid w:val="00D8616B"/>
    <w:rsid w:val="00D861F7"/>
    <w:rsid w:val="00D867F9"/>
    <w:rsid w:val="00D86853"/>
    <w:rsid w:val="00D86E8E"/>
    <w:rsid w:val="00D86F6E"/>
    <w:rsid w:val="00D870A5"/>
    <w:rsid w:val="00D874F9"/>
    <w:rsid w:val="00D87825"/>
    <w:rsid w:val="00D87A62"/>
    <w:rsid w:val="00D87D70"/>
    <w:rsid w:val="00D901F6"/>
    <w:rsid w:val="00D9106E"/>
    <w:rsid w:val="00D9260D"/>
    <w:rsid w:val="00D92BB7"/>
    <w:rsid w:val="00D93388"/>
    <w:rsid w:val="00D93F2D"/>
    <w:rsid w:val="00D9413A"/>
    <w:rsid w:val="00D94D3A"/>
    <w:rsid w:val="00D95661"/>
    <w:rsid w:val="00D95A05"/>
    <w:rsid w:val="00D95C2A"/>
    <w:rsid w:val="00D95D5D"/>
    <w:rsid w:val="00D95FA6"/>
    <w:rsid w:val="00D96644"/>
    <w:rsid w:val="00D968EB"/>
    <w:rsid w:val="00D9692C"/>
    <w:rsid w:val="00D96A84"/>
    <w:rsid w:val="00D96E87"/>
    <w:rsid w:val="00D976CD"/>
    <w:rsid w:val="00DA04B5"/>
    <w:rsid w:val="00DA0AD1"/>
    <w:rsid w:val="00DA0F55"/>
    <w:rsid w:val="00DA1FF9"/>
    <w:rsid w:val="00DA2F43"/>
    <w:rsid w:val="00DA2F72"/>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142"/>
    <w:rsid w:val="00DB035C"/>
    <w:rsid w:val="00DB1593"/>
    <w:rsid w:val="00DB1729"/>
    <w:rsid w:val="00DB21FA"/>
    <w:rsid w:val="00DB2558"/>
    <w:rsid w:val="00DB28BE"/>
    <w:rsid w:val="00DB2EC7"/>
    <w:rsid w:val="00DB31F7"/>
    <w:rsid w:val="00DB365B"/>
    <w:rsid w:val="00DB37AD"/>
    <w:rsid w:val="00DB4113"/>
    <w:rsid w:val="00DB42A9"/>
    <w:rsid w:val="00DB448F"/>
    <w:rsid w:val="00DB49E9"/>
    <w:rsid w:val="00DB5318"/>
    <w:rsid w:val="00DB599F"/>
    <w:rsid w:val="00DB6737"/>
    <w:rsid w:val="00DB6CC2"/>
    <w:rsid w:val="00DB7B63"/>
    <w:rsid w:val="00DC0D75"/>
    <w:rsid w:val="00DC191A"/>
    <w:rsid w:val="00DC27C2"/>
    <w:rsid w:val="00DC30C9"/>
    <w:rsid w:val="00DC33B5"/>
    <w:rsid w:val="00DC3558"/>
    <w:rsid w:val="00DC3B37"/>
    <w:rsid w:val="00DC50FB"/>
    <w:rsid w:val="00DC52FE"/>
    <w:rsid w:val="00DC5632"/>
    <w:rsid w:val="00DC5D02"/>
    <w:rsid w:val="00DC68B5"/>
    <w:rsid w:val="00DD078F"/>
    <w:rsid w:val="00DD097B"/>
    <w:rsid w:val="00DD0C63"/>
    <w:rsid w:val="00DD121F"/>
    <w:rsid w:val="00DD19EB"/>
    <w:rsid w:val="00DD1BBF"/>
    <w:rsid w:val="00DD2BE1"/>
    <w:rsid w:val="00DD31AE"/>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ABC"/>
    <w:rsid w:val="00E02CD6"/>
    <w:rsid w:val="00E03C84"/>
    <w:rsid w:val="00E0495C"/>
    <w:rsid w:val="00E04E9E"/>
    <w:rsid w:val="00E04F54"/>
    <w:rsid w:val="00E05885"/>
    <w:rsid w:val="00E059FE"/>
    <w:rsid w:val="00E0628A"/>
    <w:rsid w:val="00E0628B"/>
    <w:rsid w:val="00E063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5F2"/>
    <w:rsid w:val="00E227DF"/>
    <w:rsid w:val="00E23161"/>
    <w:rsid w:val="00E232EC"/>
    <w:rsid w:val="00E23893"/>
    <w:rsid w:val="00E239A2"/>
    <w:rsid w:val="00E23A75"/>
    <w:rsid w:val="00E2521F"/>
    <w:rsid w:val="00E25999"/>
    <w:rsid w:val="00E25B32"/>
    <w:rsid w:val="00E26146"/>
    <w:rsid w:val="00E2632F"/>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2AC"/>
    <w:rsid w:val="00E32634"/>
    <w:rsid w:val="00E32B8E"/>
    <w:rsid w:val="00E32D4F"/>
    <w:rsid w:val="00E33071"/>
    <w:rsid w:val="00E3393B"/>
    <w:rsid w:val="00E3409B"/>
    <w:rsid w:val="00E34316"/>
    <w:rsid w:val="00E34D6D"/>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9DF"/>
    <w:rsid w:val="00E52A59"/>
    <w:rsid w:val="00E52B33"/>
    <w:rsid w:val="00E52D37"/>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AFF"/>
    <w:rsid w:val="00E65C26"/>
    <w:rsid w:val="00E66DB7"/>
    <w:rsid w:val="00E6701D"/>
    <w:rsid w:val="00E67579"/>
    <w:rsid w:val="00E67706"/>
    <w:rsid w:val="00E67B94"/>
    <w:rsid w:val="00E7054B"/>
    <w:rsid w:val="00E70AD9"/>
    <w:rsid w:val="00E71252"/>
    <w:rsid w:val="00E71732"/>
    <w:rsid w:val="00E71E08"/>
    <w:rsid w:val="00E72491"/>
    <w:rsid w:val="00E724FB"/>
    <w:rsid w:val="00E728E1"/>
    <w:rsid w:val="00E73692"/>
    <w:rsid w:val="00E73B6A"/>
    <w:rsid w:val="00E73C5C"/>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49C"/>
    <w:rsid w:val="00E818A6"/>
    <w:rsid w:val="00E81958"/>
    <w:rsid w:val="00E81DA8"/>
    <w:rsid w:val="00E824C5"/>
    <w:rsid w:val="00E83D5D"/>
    <w:rsid w:val="00E83D98"/>
    <w:rsid w:val="00E84914"/>
    <w:rsid w:val="00E84DD1"/>
    <w:rsid w:val="00E852A8"/>
    <w:rsid w:val="00E858A1"/>
    <w:rsid w:val="00E858FC"/>
    <w:rsid w:val="00E86234"/>
    <w:rsid w:val="00E8668F"/>
    <w:rsid w:val="00E86901"/>
    <w:rsid w:val="00E8734B"/>
    <w:rsid w:val="00E87F4E"/>
    <w:rsid w:val="00E9055C"/>
    <w:rsid w:val="00E90CFF"/>
    <w:rsid w:val="00E90D8D"/>
    <w:rsid w:val="00E913A2"/>
    <w:rsid w:val="00E91AC3"/>
    <w:rsid w:val="00E91C6C"/>
    <w:rsid w:val="00E92298"/>
    <w:rsid w:val="00E92609"/>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6DA"/>
    <w:rsid w:val="00EA7878"/>
    <w:rsid w:val="00EA7B1E"/>
    <w:rsid w:val="00EA7E9A"/>
    <w:rsid w:val="00EA7EEA"/>
    <w:rsid w:val="00EA7F28"/>
    <w:rsid w:val="00EB027E"/>
    <w:rsid w:val="00EB037D"/>
    <w:rsid w:val="00EB0CB8"/>
    <w:rsid w:val="00EB0CEE"/>
    <w:rsid w:val="00EB0F63"/>
    <w:rsid w:val="00EB1027"/>
    <w:rsid w:val="00EB11E0"/>
    <w:rsid w:val="00EB12C5"/>
    <w:rsid w:val="00EB14C5"/>
    <w:rsid w:val="00EB158A"/>
    <w:rsid w:val="00EB1A55"/>
    <w:rsid w:val="00EB20D4"/>
    <w:rsid w:val="00EB245B"/>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245"/>
    <w:rsid w:val="00EC370E"/>
    <w:rsid w:val="00EC3E96"/>
    <w:rsid w:val="00EC40A4"/>
    <w:rsid w:val="00EC420D"/>
    <w:rsid w:val="00EC4A77"/>
    <w:rsid w:val="00EC5007"/>
    <w:rsid w:val="00EC5107"/>
    <w:rsid w:val="00EC521A"/>
    <w:rsid w:val="00EC5293"/>
    <w:rsid w:val="00EC564E"/>
    <w:rsid w:val="00EC6EBD"/>
    <w:rsid w:val="00EC73C8"/>
    <w:rsid w:val="00ED0B37"/>
    <w:rsid w:val="00ED0D87"/>
    <w:rsid w:val="00ED19A6"/>
    <w:rsid w:val="00ED2456"/>
    <w:rsid w:val="00ED271B"/>
    <w:rsid w:val="00ED3397"/>
    <w:rsid w:val="00ED3619"/>
    <w:rsid w:val="00ED3A47"/>
    <w:rsid w:val="00ED3CCD"/>
    <w:rsid w:val="00ED3E93"/>
    <w:rsid w:val="00ED495B"/>
    <w:rsid w:val="00ED4A9B"/>
    <w:rsid w:val="00ED58F1"/>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942"/>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66D"/>
    <w:rsid w:val="00F00C4A"/>
    <w:rsid w:val="00F013BB"/>
    <w:rsid w:val="00F014F4"/>
    <w:rsid w:val="00F01A21"/>
    <w:rsid w:val="00F020BF"/>
    <w:rsid w:val="00F02F24"/>
    <w:rsid w:val="00F03209"/>
    <w:rsid w:val="00F03337"/>
    <w:rsid w:val="00F0357F"/>
    <w:rsid w:val="00F036E9"/>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2F78"/>
    <w:rsid w:val="00F135CB"/>
    <w:rsid w:val="00F13685"/>
    <w:rsid w:val="00F13BB6"/>
    <w:rsid w:val="00F14133"/>
    <w:rsid w:val="00F14B28"/>
    <w:rsid w:val="00F158C3"/>
    <w:rsid w:val="00F159AE"/>
    <w:rsid w:val="00F15A2B"/>
    <w:rsid w:val="00F15BBB"/>
    <w:rsid w:val="00F15D34"/>
    <w:rsid w:val="00F160B5"/>
    <w:rsid w:val="00F161F7"/>
    <w:rsid w:val="00F161F8"/>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709D"/>
    <w:rsid w:val="00F3724E"/>
    <w:rsid w:val="00F400E9"/>
    <w:rsid w:val="00F40298"/>
    <w:rsid w:val="00F404DD"/>
    <w:rsid w:val="00F407A2"/>
    <w:rsid w:val="00F40ACD"/>
    <w:rsid w:val="00F40C4F"/>
    <w:rsid w:val="00F40E2A"/>
    <w:rsid w:val="00F41766"/>
    <w:rsid w:val="00F417D9"/>
    <w:rsid w:val="00F418DE"/>
    <w:rsid w:val="00F4241C"/>
    <w:rsid w:val="00F4293E"/>
    <w:rsid w:val="00F42B87"/>
    <w:rsid w:val="00F42C4C"/>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A7D"/>
    <w:rsid w:val="00F47F23"/>
    <w:rsid w:val="00F502C8"/>
    <w:rsid w:val="00F50C8C"/>
    <w:rsid w:val="00F510D3"/>
    <w:rsid w:val="00F51617"/>
    <w:rsid w:val="00F517C3"/>
    <w:rsid w:val="00F51E2F"/>
    <w:rsid w:val="00F521F6"/>
    <w:rsid w:val="00F523B0"/>
    <w:rsid w:val="00F52538"/>
    <w:rsid w:val="00F53439"/>
    <w:rsid w:val="00F54140"/>
    <w:rsid w:val="00F54534"/>
    <w:rsid w:val="00F54596"/>
    <w:rsid w:val="00F54CA1"/>
    <w:rsid w:val="00F55B6B"/>
    <w:rsid w:val="00F5604B"/>
    <w:rsid w:val="00F56438"/>
    <w:rsid w:val="00F572EA"/>
    <w:rsid w:val="00F57479"/>
    <w:rsid w:val="00F574A9"/>
    <w:rsid w:val="00F5765D"/>
    <w:rsid w:val="00F57892"/>
    <w:rsid w:val="00F57CF5"/>
    <w:rsid w:val="00F60114"/>
    <w:rsid w:val="00F60F0C"/>
    <w:rsid w:val="00F61D88"/>
    <w:rsid w:val="00F620A4"/>
    <w:rsid w:val="00F6297D"/>
    <w:rsid w:val="00F64406"/>
    <w:rsid w:val="00F648E6"/>
    <w:rsid w:val="00F64BE8"/>
    <w:rsid w:val="00F64CB3"/>
    <w:rsid w:val="00F65054"/>
    <w:rsid w:val="00F6517D"/>
    <w:rsid w:val="00F6581B"/>
    <w:rsid w:val="00F65B45"/>
    <w:rsid w:val="00F65C89"/>
    <w:rsid w:val="00F65FDF"/>
    <w:rsid w:val="00F6610D"/>
    <w:rsid w:val="00F66E20"/>
    <w:rsid w:val="00F67186"/>
    <w:rsid w:val="00F671FB"/>
    <w:rsid w:val="00F673BD"/>
    <w:rsid w:val="00F673D1"/>
    <w:rsid w:val="00F67D5E"/>
    <w:rsid w:val="00F707FE"/>
    <w:rsid w:val="00F70B8B"/>
    <w:rsid w:val="00F71879"/>
    <w:rsid w:val="00F72854"/>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E9A"/>
    <w:rsid w:val="00F82F1A"/>
    <w:rsid w:val="00F82FA1"/>
    <w:rsid w:val="00F837B4"/>
    <w:rsid w:val="00F837D9"/>
    <w:rsid w:val="00F8402E"/>
    <w:rsid w:val="00F84606"/>
    <w:rsid w:val="00F85828"/>
    <w:rsid w:val="00F85BEB"/>
    <w:rsid w:val="00F85BFB"/>
    <w:rsid w:val="00F85EB3"/>
    <w:rsid w:val="00F86688"/>
    <w:rsid w:val="00F867C5"/>
    <w:rsid w:val="00F86B70"/>
    <w:rsid w:val="00F86BFC"/>
    <w:rsid w:val="00F8703C"/>
    <w:rsid w:val="00F87386"/>
    <w:rsid w:val="00F87CD7"/>
    <w:rsid w:val="00F90033"/>
    <w:rsid w:val="00F91431"/>
    <w:rsid w:val="00F91DA5"/>
    <w:rsid w:val="00F93591"/>
    <w:rsid w:val="00F9396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BF5"/>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2BB"/>
    <w:rsid w:val="00FB35EA"/>
    <w:rsid w:val="00FB3D7E"/>
    <w:rsid w:val="00FB4BF8"/>
    <w:rsid w:val="00FB5BC8"/>
    <w:rsid w:val="00FB6556"/>
    <w:rsid w:val="00FB66CB"/>
    <w:rsid w:val="00FB712B"/>
    <w:rsid w:val="00FB71F9"/>
    <w:rsid w:val="00FB79CA"/>
    <w:rsid w:val="00FC071D"/>
    <w:rsid w:val="00FC07F5"/>
    <w:rsid w:val="00FC0A9E"/>
    <w:rsid w:val="00FC0CFC"/>
    <w:rsid w:val="00FC13BB"/>
    <w:rsid w:val="00FC19B7"/>
    <w:rsid w:val="00FC2876"/>
    <w:rsid w:val="00FC2DFE"/>
    <w:rsid w:val="00FC3028"/>
    <w:rsid w:val="00FC34E4"/>
    <w:rsid w:val="00FC5150"/>
    <w:rsid w:val="00FC57C7"/>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0F7"/>
    <w:rsid w:val="00FD7B8B"/>
    <w:rsid w:val="00FD7C9B"/>
    <w:rsid w:val="00FE05A0"/>
    <w:rsid w:val="00FE102E"/>
    <w:rsid w:val="00FE106B"/>
    <w:rsid w:val="00FE1635"/>
    <w:rsid w:val="00FE198D"/>
    <w:rsid w:val="00FE1C7E"/>
    <w:rsid w:val="00FE2778"/>
    <w:rsid w:val="00FE3318"/>
    <w:rsid w:val="00FE39B8"/>
    <w:rsid w:val="00FE3AAB"/>
    <w:rsid w:val="00FE4909"/>
    <w:rsid w:val="00FE5671"/>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af9">
    <w:name w:val="Hyperlink"/>
    <w:uiPriority w:val="99"/>
    <w:unhideWhenUsed/>
    <w:rsid w:val="00B96C13"/>
    <w:rPr>
      <w:color w:val="0563C1" w:themeColor="hyperlink"/>
      <w:u w:val="single"/>
    </w:rPr>
  </w:style>
  <w:style w:type="paragraph" w:styleId="afa">
    <w:name w:val="Normal (Web)"/>
    <w:basedOn w:val="a"/>
    <w:uiPriority w:val="99"/>
    <w:unhideWhenUsed/>
    <w:qFormat/>
    <w:rsid w:val="007A6DC2"/>
    <w:pPr>
      <w:spacing w:before="100" w:beforeAutospacing="1" w:after="100" w:afterAutospacing="1"/>
    </w:pPr>
    <w:rPr>
      <w:sz w:val="24"/>
      <w:szCs w:val="24"/>
      <w:lang w:eastAsia="ru-RU"/>
    </w:rPr>
  </w:style>
  <w:style w:type="character" w:customStyle="1" w:styleId="WW8Num3z2">
    <w:name w:val="WW8Num3z2"/>
    <w:rsid w:val="007A6DC2"/>
  </w:style>
  <w:style w:type="paragraph" w:customStyle="1" w:styleId="ConsPlusTitle">
    <w:name w:val="ConsPlusTitle"/>
    <w:rsid w:val="007A6DC2"/>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ConsPlusNormal">
    <w:name w:val="ConsPlusNormal"/>
    <w:qFormat/>
    <w:rsid w:val="00851BD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uiPriority w:val="99"/>
    <w:rsid w:val="00AF55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Основной текст (2)_"/>
    <w:basedOn w:val="a0"/>
    <w:link w:val="21"/>
    <w:rsid w:val="000E7A32"/>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0E7A32"/>
    <w:pPr>
      <w:widowControl w:val="0"/>
      <w:shd w:val="clear" w:color="auto" w:fill="FFFFFF"/>
      <w:spacing w:before="600" w:after="120" w:line="0" w:lineRule="atLeast"/>
      <w:ind w:hanging="1560"/>
      <w:jc w:val="both"/>
    </w:pPr>
    <w:rPr>
      <w:sz w:val="26"/>
      <w:szCs w:val="26"/>
    </w:rPr>
  </w:style>
</w:styles>
</file>

<file path=word/webSettings.xml><?xml version="1.0" encoding="utf-8"?>
<w:webSettings xmlns:r="http://schemas.openxmlformats.org/officeDocument/2006/relationships" xmlns:w="http://schemas.openxmlformats.org/wordprocessingml/2006/main">
  <w:divs>
    <w:div w:id="22173386">
      <w:bodyDiv w:val="1"/>
      <w:marLeft w:val="0"/>
      <w:marRight w:val="0"/>
      <w:marTop w:val="0"/>
      <w:marBottom w:val="0"/>
      <w:divBdr>
        <w:top w:val="none" w:sz="0" w:space="0" w:color="auto"/>
        <w:left w:val="none" w:sz="0" w:space="0" w:color="auto"/>
        <w:bottom w:val="none" w:sz="0" w:space="0" w:color="auto"/>
        <w:right w:val="none" w:sz="0" w:space="0" w:color="auto"/>
      </w:divBdr>
    </w:div>
    <w:div w:id="45492388">
      <w:bodyDiv w:val="1"/>
      <w:marLeft w:val="0"/>
      <w:marRight w:val="0"/>
      <w:marTop w:val="0"/>
      <w:marBottom w:val="0"/>
      <w:divBdr>
        <w:top w:val="none" w:sz="0" w:space="0" w:color="auto"/>
        <w:left w:val="none" w:sz="0" w:space="0" w:color="auto"/>
        <w:bottom w:val="none" w:sz="0" w:space="0" w:color="auto"/>
        <w:right w:val="none" w:sz="0" w:space="0" w:color="auto"/>
      </w:divBdr>
    </w:div>
    <w:div w:id="57480421">
      <w:bodyDiv w:val="1"/>
      <w:marLeft w:val="0"/>
      <w:marRight w:val="0"/>
      <w:marTop w:val="0"/>
      <w:marBottom w:val="0"/>
      <w:divBdr>
        <w:top w:val="none" w:sz="0" w:space="0" w:color="auto"/>
        <w:left w:val="none" w:sz="0" w:space="0" w:color="auto"/>
        <w:bottom w:val="none" w:sz="0" w:space="0" w:color="auto"/>
        <w:right w:val="none" w:sz="0" w:space="0" w:color="auto"/>
      </w:divBdr>
    </w:div>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7939">
      <w:bodyDiv w:val="1"/>
      <w:marLeft w:val="0"/>
      <w:marRight w:val="0"/>
      <w:marTop w:val="0"/>
      <w:marBottom w:val="0"/>
      <w:divBdr>
        <w:top w:val="none" w:sz="0" w:space="0" w:color="auto"/>
        <w:left w:val="none" w:sz="0" w:space="0" w:color="auto"/>
        <w:bottom w:val="none" w:sz="0" w:space="0" w:color="auto"/>
        <w:right w:val="none" w:sz="0" w:space="0" w:color="auto"/>
      </w:divBdr>
    </w:div>
    <w:div w:id="144978765">
      <w:bodyDiv w:val="1"/>
      <w:marLeft w:val="0"/>
      <w:marRight w:val="0"/>
      <w:marTop w:val="0"/>
      <w:marBottom w:val="0"/>
      <w:divBdr>
        <w:top w:val="none" w:sz="0" w:space="0" w:color="auto"/>
        <w:left w:val="none" w:sz="0" w:space="0" w:color="auto"/>
        <w:bottom w:val="none" w:sz="0" w:space="0" w:color="auto"/>
        <w:right w:val="none" w:sz="0" w:space="0" w:color="auto"/>
      </w:divBdr>
    </w:div>
    <w:div w:id="147093692">
      <w:bodyDiv w:val="1"/>
      <w:marLeft w:val="0"/>
      <w:marRight w:val="0"/>
      <w:marTop w:val="0"/>
      <w:marBottom w:val="0"/>
      <w:divBdr>
        <w:top w:val="none" w:sz="0" w:space="0" w:color="auto"/>
        <w:left w:val="none" w:sz="0" w:space="0" w:color="auto"/>
        <w:bottom w:val="none" w:sz="0" w:space="0" w:color="auto"/>
        <w:right w:val="none" w:sz="0" w:space="0" w:color="auto"/>
      </w:divBdr>
    </w:div>
    <w:div w:id="196893984">
      <w:bodyDiv w:val="1"/>
      <w:marLeft w:val="0"/>
      <w:marRight w:val="0"/>
      <w:marTop w:val="0"/>
      <w:marBottom w:val="0"/>
      <w:divBdr>
        <w:top w:val="none" w:sz="0" w:space="0" w:color="auto"/>
        <w:left w:val="none" w:sz="0" w:space="0" w:color="auto"/>
        <w:bottom w:val="none" w:sz="0" w:space="0" w:color="auto"/>
        <w:right w:val="none" w:sz="0" w:space="0" w:color="auto"/>
      </w:divBdr>
    </w:div>
    <w:div w:id="199786458">
      <w:bodyDiv w:val="1"/>
      <w:marLeft w:val="0"/>
      <w:marRight w:val="0"/>
      <w:marTop w:val="0"/>
      <w:marBottom w:val="0"/>
      <w:divBdr>
        <w:top w:val="none" w:sz="0" w:space="0" w:color="auto"/>
        <w:left w:val="none" w:sz="0" w:space="0" w:color="auto"/>
        <w:bottom w:val="none" w:sz="0" w:space="0" w:color="auto"/>
        <w:right w:val="none" w:sz="0" w:space="0" w:color="auto"/>
      </w:divBdr>
    </w:div>
    <w:div w:id="209851135">
      <w:bodyDiv w:val="1"/>
      <w:marLeft w:val="0"/>
      <w:marRight w:val="0"/>
      <w:marTop w:val="0"/>
      <w:marBottom w:val="0"/>
      <w:divBdr>
        <w:top w:val="none" w:sz="0" w:space="0" w:color="auto"/>
        <w:left w:val="none" w:sz="0" w:space="0" w:color="auto"/>
        <w:bottom w:val="none" w:sz="0" w:space="0" w:color="auto"/>
        <w:right w:val="none" w:sz="0" w:space="0" w:color="auto"/>
      </w:divBdr>
    </w:div>
    <w:div w:id="252469015">
      <w:bodyDiv w:val="1"/>
      <w:marLeft w:val="0"/>
      <w:marRight w:val="0"/>
      <w:marTop w:val="0"/>
      <w:marBottom w:val="0"/>
      <w:divBdr>
        <w:top w:val="none" w:sz="0" w:space="0" w:color="auto"/>
        <w:left w:val="none" w:sz="0" w:space="0" w:color="auto"/>
        <w:bottom w:val="none" w:sz="0" w:space="0" w:color="auto"/>
        <w:right w:val="none" w:sz="0" w:space="0" w:color="auto"/>
      </w:divBdr>
    </w:div>
    <w:div w:id="310253727">
      <w:bodyDiv w:val="1"/>
      <w:marLeft w:val="0"/>
      <w:marRight w:val="0"/>
      <w:marTop w:val="0"/>
      <w:marBottom w:val="0"/>
      <w:divBdr>
        <w:top w:val="none" w:sz="0" w:space="0" w:color="auto"/>
        <w:left w:val="none" w:sz="0" w:space="0" w:color="auto"/>
        <w:bottom w:val="none" w:sz="0" w:space="0" w:color="auto"/>
        <w:right w:val="none" w:sz="0" w:space="0" w:color="auto"/>
      </w:divBdr>
    </w:div>
    <w:div w:id="487744103">
      <w:bodyDiv w:val="1"/>
      <w:marLeft w:val="0"/>
      <w:marRight w:val="0"/>
      <w:marTop w:val="0"/>
      <w:marBottom w:val="0"/>
      <w:divBdr>
        <w:top w:val="none" w:sz="0" w:space="0" w:color="auto"/>
        <w:left w:val="none" w:sz="0" w:space="0" w:color="auto"/>
        <w:bottom w:val="none" w:sz="0" w:space="0" w:color="auto"/>
        <w:right w:val="none" w:sz="0" w:space="0" w:color="auto"/>
      </w:divBdr>
    </w:div>
    <w:div w:id="501819861">
      <w:bodyDiv w:val="1"/>
      <w:marLeft w:val="0"/>
      <w:marRight w:val="0"/>
      <w:marTop w:val="0"/>
      <w:marBottom w:val="0"/>
      <w:divBdr>
        <w:top w:val="none" w:sz="0" w:space="0" w:color="auto"/>
        <w:left w:val="none" w:sz="0" w:space="0" w:color="auto"/>
        <w:bottom w:val="none" w:sz="0" w:space="0" w:color="auto"/>
        <w:right w:val="none" w:sz="0" w:space="0" w:color="auto"/>
      </w:divBdr>
    </w:div>
    <w:div w:id="525098134">
      <w:bodyDiv w:val="1"/>
      <w:marLeft w:val="0"/>
      <w:marRight w:val="0"/>
      <w:marTop w:val="0"/>
      <w:marBottom w:val="0"/>
      <w:divBdr>
        <w:top w:val="none" w:sz="0" w:space="0" w:color="auto"/>
        <w:left w:val="none" w:sz="0" w:space="0" w:color="auto"/>
        <w:bottom w:val="none" w:sz="0" w:space="0" w:color="auto"/>
        <w:right w:val="none" w:sz="0" w:space="0" w:color="auto"/>
      </w:divBdr>
    </w:div>
    <w:div w:id="532040130">
      <w:bodyDiv w:val="1"/>
      <w:marLeft w:val="0"/>
      <w:marRight w:val="0"/>
      <w:marTop w:val="0"/>
      <w:marBottom w:val="0"/>
      <w:divBdr>
        <w:top w:val="none" w:sz="0" w:space="0" w:color="auto"/>
        <w:left w:val="none" w:sz="0" w:space="0" w:color="auto"/>
        <w:bottom w:val="none" w:sz="0" w:space="0" w:color="auto"/>
        <w:right w:val="none" w:sz="0" w:space="0" w:color="auto"/>
      </w:divBdr>
    </w:div>
    <w:div w:id="575211924">
      <w:bodyDiv w:val="1"/>
      <w:marLeft w:val="0"/>
      <w:marRight w:val="0"/>
      <w:marTop w:val="0"/>
      <w:marBottom w:val="0"/>
      <w:divBdr>
        <w:top w:val="none" w:sz="0" w:space="0" w:color="auto"/>
        <w:left w:val="none" w:sz="0" w:space="0" w:color="auto"/>
        <w:bottom w:val="none" w:sz="0" w:space="0" w:color="auto"/>
        <w:right w:val="none" w:sz="0" w:space="0" w:color="auto"/>
      </w:divBdr>
    </w:div>
    <w:div w:id="590745684">
      <w:bodyDiv w:val="1"/>
      <w:marLeft w:val="0"/>
      <w:marRight w:val="0"/>
      <w:marTop w:val="0"/>
      <w:marBottom w:val="0"/>
      <w:divBdr>
        <w:top w:val="none" w:sz="0" w:space="0" w:color="auto"/>
        <w:left w:val="none" w:sz="0" w:space="0" w:color="auto"/>
        <w:bottom w:val="none" w:sz="0" w:space="0" w:color="auto"/>
        <w:right w:val="none" w:sz="0" w:space="0" w:color="auto"/>
      </w:divBdr>
    </w:div>
    <w:div w:id="621545499">
      <w:bodyDiv w:val="1"/>
      <w:marLeft w:val="0"/>
      <w:marRight w:val="0"/>
      <w:marTop w:val="0"/>
      <w:marBottom w:val="0"/>
      <w:divBdr>
        <w:top w:val="none" w:sz="0" w:space="0" w:color="auto"/>
        <w:left w:val="none" w:sz="0" w:space="0" w:color="auto"/>
        <w:bottom w:val="none" w:sz="0" w:space="0" w:color="auto"/>
        <w:right w:val="none" w:sz="0" w:space="0" w:color="auto"/>
      </w:divBdr>
    </w:div>
    <w:div w:id="664363304">
      <w:bodyDiv w:val="1"/>
      <w:marLeft w:val="0"/>
      <w:marRight w:val="0"/>
      <w:marTop w:val="0"/>
      <w:marBottom w:val="0"/>
      <w:divBdr>
        <w:top w:val="none" w:sz="0" w:space="0" w:color="auto"/>
        <w:left w:val="none" w:sz="0" w:space="0" w:color="auto"/>
        <w:bottom w:val="none" w:sz="0" w:space="0" w:color="auto"/>
        <w:right w:val="none" w:sz="0" w:space="0" w:color="auto"/>
      </w:divBdr>
    </w:div>
    <w:div w:id="691493060">
      <w:bodyDiv w:val="1"/>
      <w:marLeft w:val="0"/>
      <w:marRight w:val="0"/>
      <w:marTop w:val="0"/>
      <w:marBottom w:val="0"/>
      <w:divBdr>
        <w:top w:val="none" w:sz="0" w:space="0" w:color="auto"/>
        <w:left w:val="none" w:sz="0" w:space="0" w:color="auto"/>
        <w:bottom w:val="none" w:sz="0" w:space="0" w:color="auto"/>
        <w:right w:val="none" w:sz="0" w:space="0" w:color="auto"/>
      </w:divBdr>
    </w:div>
    <w:div w:id="710424629">
      <w:bodyDiv w:val="1"/>
      <w:marLeft w:val="0"/>
      <w:marRight w:val="0"/>
      <w:marTop w:val="0"/>
      <w:marBottom w:val="0"/>
      <w:divBdr>
        <w:top w:val="none" w:sz="0" w:space="0" w:color="auto"/>
        <w:left w:val="none" w:sz="0" w:space="0" w:color="auto"/>
        <w:bottom w:val="none" w:sz="0" w:space="0" w:color="auto"/>
        <w:right w:val="none" w:sz="0" w:space="0" w:color="auto"/>
      </w:divBdr>
    </w:div>
    <w:div w:id="721290275">
      <w:bodyDiv w:val="1"/>
      <w:marLeft w:val="0"/>
      <w:marRight w:val="0"/>
      <w:marTop w:val="0"/>
      <w:marBottom w:val="0"/>
      <w:divBdr>
        <w:top w:val="none" w:sz="0" w:space="0" w:color="auto"/>
        <w:left w:val="none" w:sz="0" w:space="0" w:color="auto"/>
        <w:bottom w:val="none" w:sz="0" w:space="0" w:color="auto"/>
        <w:right w:val="none" w:sz="0" w:space="0" w:color="auto"/>
      </w:divBdr>
    </w:div>
    <w:div w:id="732897182">
      <w:bodyDiv w:val="1"/>
      <w:marLeft w:val="0"/>
      <w:marRight w:val="0"/>
      <w:marTop w:val="0"/>
      <w:marBottom w:val="0"/>
      <w:divBdr>
        <w:top w:val="none" w:sz="0" w:space="0" w:color="auto"/>
        <w:left w:val="none" w:sz="0" w:space="0" w:color="auto"/>
        <w:bottom w:val="none" w:sz="0" w:space="0" w:color="auto"/>
        <w:right w:val="none" w:sz="0" w:space="0" w:color="auto"/>
      </w:divBdr>
    </w:div>
    <w:div w:id="743988353">
      <w:bodyDiv w:val="1"/>
      <w:marLeft w:val="0"/>
      <w:marRight w:val="0"/>
      <w:marTop w:val="0"/>
      <w:marBottom w:val="0"/>
      <w:divBdr>
        <w:top w:val="none" w:sz="0" w:space="0" w:color="auto"/>
        <w:left w:val="none" w:sz="0" w:space="0" w:color="auto"/>
        <w:bottom w:val="none" w:sz="0" w:space="0" w:color="auto"/>
        <w:right w:val="none" w:sz="0" w:space="0" w:color="auto"/>
      </w:divBdr>
    </w:div>
    <w:div w:id="758714516">
      <w:bodyDiv w:val="1"/>
      <w:marLeft w:val="0"/>
      <w:marRight w:val="0"/>
      <w:marTop w:val="0"/>
      <w:marBottom w:val="0"/>
      <w:divBdr>
        <w:top w:val="none" w:sz="0" w:space="0" w:color="auto"/>
        <w:left w:val="none" w:sz="0" w:space="0" w:color="auto"/>
        <w:bottom w:val="none" w:sz="0" w:space="0" w:color="auto"/>
        <w:right w:val="none" w:sz="0" w:space="0" w:color="auto"/>
      </w:divBdr>
    </w:div>
    <w:div w:id="877090300">
      <w:bodyDiv w:val="1"/>
      <w:marLeft w:val="0"/>
      <w:marRight w:val="0"/>
      <w:marTop w:val="0"/>
      <w:marBottom w:val="0"/>
      <w:divBdr>
        <w:top w:val="none" w:sz="0" w:space="0" w:color="auto"/>
        <w:left w:val="none" w:sz="0" w:space="0" w:color="auto"/>
        <w:bottom w:val="none" w:sz="0" w:space="0" w:color="auto"/>
        <w:right w:val="none" w:sz="0" w:space="0" w:color="auto"/>
      </w:divBdr>
    </w:div>
    <w:div w:id="896865158">
      <w:bodyDiv w:val="1"/>
      <w:marLeft w:val="0"/>
      <w:marRight w:val="0"/>
      <w:marTop w:val="0"/>
      <w:marBottom w:val="0"/>
      <w:divBdr>
        <w:top w:val="none" w:sz="0" w:space="0" w:color="auto"/>
        <w:left w:val="none" w:sz="0" w:space="0" w:color="auto"/>
        <w:bottom w:val="none" w:sz="0" w:space="0" w:color="auto"/>
        <w:right w:val="none" w:sz="0" w:space="0" w:color="auto"/>
      </w:divBdr>
    </w:div>
    <w:div w:id="902255163">
      <w:bodyDiv w:val="1"/>
      <w:marLeft w:val="0"/>
      <w:marRight w:val="0"/>
      <w:marTop w:val="0"/>
      <w:marBottom w:val="0"/>
      <w:divBdr>
        <w:top w:val="none" w:sz="0" w:space="0" w:color="auto"/>
        <w:left w:val="none" w:sz="0" w:space="0" w:color="auto"/>
        <w:bottom w:val="none" w:sz="0" w:space="0" w:color="auto"/>
        <w:right w:val="none" w:sz="0" w:space="0" w:color="auto"/>
      </w:divBdr>
    </w:div>
    <w:div w:id="902836848">
      <w:bodyDiv w:val="1"/>
      <w:marLeft w:val="0"/>
      <w:marRight w:val="0"/>
      <w:marTop w:val="0"/>
      <w:marBottom w:val="0"/>
      <w:divBdr>
        <w:top w:val="none" w:sz="0" w:space="0" w:color="auto"/>
        <w:left w:val="none" w:sz="0" w:space="0" w:color="auto"/>
        <w:bottom w:val="none" w:sz="0" w:space="0" w:color="auto"/>
        <w:right w:val="none" w:sz="0" w:space="0" w:color="auto"/>
      </w:divBdr>
    </w:div>
    <w:div w:id="905411129">
      <w:bodyDiv w:val="1"/>
      <w:marLeft w:val="0"/>
      <w:marRight w:val="0"/>
      <w:marTop w:val="0"/>
      <w:marBottom w:val="0"/>
      <w:divBdr>
        <w:top w:val="none" w:sz="0" w:space="0" w:color="auto"/>
        <w:left w:val="none" w:sz="0" w:space="0" w:color="auto"/>
        <w:bottom w:val="none" w:sz="0" w:space="0" w:color="auto"/>
        <w:right w:val="none" w:sz="0" w:space="0" w:color="auto"/>
      </w:divBdr>
    </w:div>
    <w:div w:id="940992541">
      <w:bodyDiv w:val="1"/>
      <w:marLeft w:val="0"/>
      <w:marRight w:val="0"/>
      <w:marTop w:val="0"/>
      <w:marBottom w:val="0"/>
      <w:divBdr>
        <w:top w:val="none" w:sz="0" w:space="0" w:color="auto"/>
        <w:left w:val="none" w:sz="0" w:space="0" w:color="auto"/>
        <w:bottom w:val="none" w:sz="0" w:space="0" w:color="auto"/>
        <w:right w:val="none" w:sz="0" w:space="0" w:color="auto"/>
      </w:divBdr>
    </w:div>
    <w:div w:id="994796723">
      <w:bodyDiv w:val="1"/>
      <w:marLeft w:val="0"/>
      <w:marRight w:val="0"/>
      <w:marTop w:val="0"/>
      <w:marBottom w:val="0"/>
      <w:divBdr>
        <w:top w:val="none" w:sz="0" w:space="0" w:color="auto"/>
        <w:left w:val="none" w:sz="0" w:space="0" w:color="auto"/>
        <w:bottom w:val="none" w:sz="0" w:space="0" w:color="auto"/>
        <w:right w:val="none" w:sz="0" w:space="0" w:color="auto"/>
      </w:divBdr>
    </w:div>
    <w:div w:id="1012995823">
      <w:bodyDiv w:val="1"/>
      <w:marLeft w:val="0"/>
      <w:marRight w:val="0"/>
      <w:marTop w:val="0"/>
      <w:marBottom w:val="0"/>
      <w:divBdr>
        <w:top w:val="none" w:sz="0" w:space="0" w:color="auto"/>
        <w:left w:val="none" w:sz="0" w:space="0" w:color="auto"/>
        <w:bottom w:val="none" w:sz="0" w:space="0" w:color="auto"/>
        <w:right w:val="none" w:sz="0" w:space="0" w:color="auto"/>
      </w:divBdr>
    </w:div>
    <w:div w:id="1018238389">
      <w:bodyDiv w:val="1"/>
      <w:marLeft w:val="0"/>
      <w:marRight w:val="0"/>
      <w:marTop w:val="0"/>
      <w:marBottom w:val="0"/>
      <w:divBdr>
        <w:top w:val="none" w:sz="0" w:space="0" w:color="auto"/>
        <w:left w:val="none" w:sz="0" w:space="0" w:color="auto"/>
        <w:bottom w:val="none" w:sz="0" w:space="0" w:color="auto"/>
        <w:right w:val="none" w:sz="0" w:space="0" w:color="auto"/>
      </w:divBdr>
    </w:div>
    <w:div w:id="1035275348">
      <w:bodyDiv w:val="1"/>
      <w:marLeft w:val="0"/>
      <w:marRight w:val="0"/>
      <w:marTop w:val="0"/>
      <w:marBottom w:val="0"/>
      <w:divBdr>
        <w:top w:val="none" w:sz="0" w:space="0" w:color="auto"/>
        <w:left w:val="none" w:sz="0" w:space="0" w:color="auto"/>
        <w:bottom w:val="none" w:sz="0" w:space="0" w:color="auto"/>
        <w:right w:val="none" w:sz="0" w:space="0" w:color="auto"/>
      </w:divBdr>
    </w:div>
    <w:div w:id="1057626791">
      <w:bodyDiv w:val="1"/>
      <w:marLeft w:val="0"/>
      <w:marRight w:val="0"/>
      <w:marTop w:val="0"/>
      <w:marBottom w:val="0"/>
      <w:divBdr>
        <w:top w:val="none" w:sz="0" w:space="0" w:color="auto"/>
        <w:left w:val="none" w:sz="0" w:space="0" w:color="auto"/>
        <w:bottom w:val="none" w:sz="0" w:space="0" w:color="auto"/>
        <w:right w:val="none" w:sz="0" w:space="0" w:color="auto"/>
      </w:divBdr>
    </w:div>
    <w:div w:id="1159730088">
      <w:bodyDiv w:val="1"/>
      <w:marLeft w:val="0"/>
      <w:marRight w:val="0"/>
      <w:marTop w:val="0"/>
      <w:marBottom w:val="0"/>
      <w:divBdr>
        <w:top w:val="none" w:sz="0" w:space="0" w:color="auto"/>
        <w:left w:val="none" w:sz="0" w:space="0" w:color="auto"/>
        <w:bottom w:val="none" w:sz="0" w:space="0" w:color="auto"/>
        <w:right w:val="none" w:sz="0" w:space="0" w:color="auto"/>
      </w:divBdr>
    </w:div>
    <w:div w:id="1159734506">
      <w:bodyDiv w:val="1"/>
      <w:marLeft w:val="0"/>
      <w:marRight w:val="0"/>
      <w:marTop w:val="0"/>
      <w:marBottom w:val="0"/>
      <w:divBdr>
        <w:top w:val="none" w:sz="0" w:space="0" w:color="auto"/>
        <w:left w:val="none" w:sz="0" w:space="0" w:color="auto"/>
        <w:bottom w:val="none" w:sz="0" w:space="0" w:color="auto"/>
        <w:right w:val="none" w:sz="0" w:space="0" w:color="auto"/>
      </w:divBdr>
    </w:div>
    <w:div w:id="1195851905">
      <w:bodyDiv w:val="1"/>
      <w:marLeft w:val="0"/>
      <w:marRight w:val="0"/>
      <w:marTop w:val="0"/>
      <w:marBottom w:val="0"/>
      <w:divBdr>
        <w:top w:val="none" w:sz="0" w:space="0" w:color="auto"/>
        <w:left w:val="none" w:sz="0" w:space="0" w:color="auto"/>
        <w:bottom w:val="none" w:sz="0" w:space="0" w:color="auto"/>
        <w:right w:val="none" w:sz="0" w:space="0" w:color="auto"/>
      </w:divBdr>
    </w:div>
    <w:div w:id="1238831342">
      <w:bodyDiv w:val="1"/>
      <w:marLeft w:val="0"/>
      <w:marRight w:val="0"/>
      <w:marTop w:val="0"/>
      <w:marBottom w:val="0"/>
      <w:divBdr>
        <w:top w:val="none" w:sz="0" w:space="0" w:color="auto"/>
        <w:left w:val="none" w:sz="0" w:space="0" w:color="auto"/>
        <w:bottom w:val="none" w:sz="0" w:space="0" w:color="auto"/>
        <w:right w:val="none" w:sz="0" w:space="0" w:color="auto"/>
      </w:divBdr>
    </w:div>
    <w:div w:id="1254701913">
      <w:bodyDiv w:val="1"/>
      <w:marLeft w:val="0"/>
      <w:marRight w:val="0"/>
      <w:marTop w:val="0"/>
      <w:marBottom w:val="0"/>
      <w:divBdr>
        <w:top w:val="none" w:sz="0" w:space="0" w:color="auto"/>
        <w:left w:val="none" w:sz="0" w:space="0" w:color="auto"/>
        <w:bottom w:val="none" w:sz="0" w:space="0" w:color="auto"/>
        <w:right w:val="none" w:sz="0" w:space="0" w:color="auto"/>
      </w:divBdr>
    </w:div>
    <w:div w:id="1259292665">
      <w:bodyDiv w:val="1"/>
      <w:marLeft w:val="0"/>
      <w:marRight w:val="0"/>
      <w:marTop w:val="0"/>
      <w:marBottom w:val="0"/>
      <w:divBdr>
        <w:top w:val="none" w:sz="0" w:space="0" w:color="auto"/>
        <w:left w:val="none" w:sz="0" w:space="0" w:color="auto"/>
        <w:bottom w:val="none" w:sz="0" w:space="0" w:color="auto"/>
        <w:right w:val="none" w:sz="0" w:space="0" w:color="auto"/>
      </w:divBdr>
    </w:div>
    <w:div w:id="1302072943">
      <w:bodyDiv w:val="1"/>
      <w:marLeft w:val="0"/>
      <w:marRight w:val="0"/>
      <w:marTop w:val="0"/>
      <w:marBottom w:val="0"/>
      <w:divBdr>
        <w:top w:val="none" w:sz="0" w:space="0" w:color="auto"/>
        <w:left w:val="none" w:sz="0" w:space="0" w:color="auto"/>
        <w:bottom w:val="none" w:sz="0" w:space="0" w:color="auto"/>
        <w:right w:val="none" w:sz="0" w:space="0" w:color="auto"/>
      </w:divBdr>
    </w:div>
    <w:div w:id="1335111453">
      <w:bodyDiv w:val="1"/>
      <w:marLeft w:val="0"/>
      <w:marRight w:val="0"/>
      <w:marTop w:val="0"/>
      <w:marBottom w:val="0"/>
      <w:divBdr>
        <w:top w:val="none" w:sz="0" w:space="0" w:color="auto"/>
        <w:left w:val="none" w:sz="0" w:space="0" w:color="auto"/>
        <w:bottom w:val="none" w:sz="0" w:space="0" w:color="auto"/>
        <w:right w:val="none" w:sz="0" w:space="0" w:color="auto"/>
      </w:divBdr>
    </w:div>
    <w:div w:id="1385518736">
      <w:bodyDiv w:val="1"/>
      <w:marLeft w:val="0"/>
      <w:marRight w:val="0"/>
      <w:marTop w:val="0"/>
      <w:marBottom w:val="0"/>
      <w:divBdr>
        <w:top w:val="none" w:sz="0" w:space="0" w:color="auto"/>
        <w:left w:val="none" w:sz="0" w:space="0" w:color="auto"/>
        <w:bottom w:val="none" w:sz="0" w:space="0" w:color="auto"/>
        <w:right w:val="none" w:sz="0" w:space="0" w:color="auto"/>
      </w:divBdr>
    </w:div>
    <w:div w:id="1405223513">
      <w:bodyDiv w:val="1"/>
      <w:marLeft w:val="0"/>
      <w:marRight w:val="0"/>
      <w:marTop w:val="0"/>
      <w:marBottom w:val="0"/>
      <w:divBdr>
        <w:top w:val="none" w:sz="0" w:space="0" w:color="auto"/>
        <w:left w:val="none" w:sz="0" w:space="0" w:color="auto"/>
        <w:bottom w:val="none" w:sz="0" w:space="0" w:color="auto"/>
        <w:right w:val="none" w:sz="0" w:space="0" w:color="auto"/>
      </w:divBdr>
    </w:div>
    <w:div w:id="1430931260">
      <w:bodyDiv w:val="1"/>
      <w:marLeft w:val="0"/>
      <w:marRight w:val="0"/>
      <w:marTop w:val="0"/>
      <w:marBottom w:val="0"/>
      <w:divBdr>
        <w:top w:val="none" w:sz="0" w:space="0" w:color="auto"/>
        <w:left w:val="none" w:sz="0" w:space="0" w:color="auto"/>
        <w:bottom w:val="none" w:sz="0" w:space="0" w:color="auto"/>
        <w:right w:val="none" w:sz="0" w:space="0" w:color="auto"/>
      </w:divBdr>
    </w:div>
    <w:div w:id="1482456380">
      <w:bodyDiv w:val="1"/>
      <w:marLeft w:val="0"/>
      <w:marRight w:val="0"/>
      <w:marTop w:val="0"/>
      <w:marBottom w:val="0"/>
      <w:divBdr>
        <w:top w:val="none" w:sz="0" w:space="0" w:color="auto"/>
        <w:left w:val="none" w:sz="0" w:space="0" w:color="auto"/>
        <w:bottom w:val="none" w:sz="0" w:space="0" w:color="auto"/>
        <w:right w:val="none" w:sz="0" w:space="0" w:color="auto"/>
      </w:divBdr>
    </w:div>
    <w:div w:id="1519661707">
      <w:bodyDiv w:val="1"/>
      <w:marLeft w:val="0"/>
      <w:marRight w:val="0"/>
      <w:marTop w:val="0"/>
      <w:marBottom w:val="0"/>
      <w:divBdr>
        <w:top w:val="none" w:sz="0" w:space="0" w:color="auto"/>
        <w:left w:val="none" w:sz="0" w:space="0" w:color="auto"/>
        <w:bottom w:val="none" w:sz="0" w:space="0" w:color="auto"/>
        <w:right w:val="none" w:sz="0" w:space="0" w:color="auto"/>
      </w:divBdr>
    </w:div>
    <w:div w:id="1563522484">
      <w:bodyDiv w:val="1"/>
      <w:marLeft w:val="0"/>
      <w:marRight w:val="0"/>
      <w:marTop w:val="0"/>
      <w:marBottom w:val="0"/>
      <w:divBdr>
        <w:top w:val="none" w:sz="0" w:space="0" w:color="auto"/>
        <w:left w:val="none" w:sz="0" w:space="0" w:color="auto"/>
        <w:bottom w:val="none" w:sz="0" w:space="0" w:color="auto"/>
        <w:right w:val="none" w:sz="0" w:space="0" w:color="auto"/>
      </w:divBdr>
    </w:div>
    <w:div w:id="1584797934">
      <w:bodyDiv w:val="1"/>
      <w:marLeft w:val="0"/>
      <w:marRight w:val="0"/>
      <w:marTop w:val="0"/>
      <w:marBottom w:val="0"/>
      <w:divBdr>
        <w:top w:val="none" w:sz="0" w:space="0" w:color="auto"/>
        <w:left w:val="none" w:sz="0" w:space="0" w:color="auto"/>
        <w:bottom w:val="none" w:sz="0" w:space="0" w:color="auto"/>
        <w:right w:val="none" w:sz="0" w:space="0" w:color="auto"/>
      </w:divBdr>
    </w:div>
    <w:div w:id="1586454979">
      <w:bodyDiv w:val="1"/>
      <w:marLeft w:val="0"/>
      <w:marRight w:val="0"/>
      <w:marTop w:val="0"/>
      <w:marBottom w:val="0"/>
      <w:divBdr>
        <w:top w:val="none" w:sz="0" w:space="0" w:color="auto"/>
        <w:left w:val="none" w:sz="0" w:space="0" w:color="auto"/>
        <w:bottom w:val="none" w:sz="0" w:space="0" w:color="auto"/>
        <w:right w:val="none" w:sz="0" w:space="0" w:color="auto"/>
      </w:divBdr>
    </w:div>
    <w:div w:id="1609585983">
      <w:bodyDiv w:val="1"/>
      <w:marLeft w:val="0"/>
      <w:marRight w:val="0"/>
      <w:marTop w:val="0"/>
      <w:marBottom w:val="0"/>
      <w:divBdr>
        <w:top w:val="none" w:sz="0" w:space="0" w:color="auto"/>
        <w:left w:val="none" w:sz="0" w:space="0" w:color="auto"/>
        <w:bottom w:val="none" w:sz="0" w:space="0" w:color="auto"/>
        <w:right w:val="none" w:sz="0" w:space="0" w:color="auto"/>
      </w:divBdr>
    </w:div>
    <w:div w:id="1630744288">
      <w:bodyDiv w:val="1"/>
      <w:marLeft w:val="0"/>
      <w:marRight w:val="0"/>
      <w:marTop w:val="0"/>
      <w:marBottom w:val="0"/>
      <w:divBdr>
        <w:top w:val="none" w:sz="0" w:space="0" w:color="auto"/>
        <w:left w:val="none" w:sz="0" w:space="0" w:color="auto"/>
        <w:bottom w:val="none" w:sz="0" w:space="0" w:color="auto"/>
        <w:right w:val="none" w:sz="0" w:space="0" w:color="auto"/>
      </w:divBdr>
    </w:div>
    <w:div w:id="1639914678">
      <w:bodyDiv w:val="1"/>
      <w:marLeft w:val="0"/>
      <w:marRight w:val="0"/>
      <w:marTop w:val="0"/>
      <w:marBottom w:val="0"/>
      <w:divBdr>
        <w:top w:val="none" w:sz="0" w:space="0" w:color="auto"/>
        <w:left w:val="none" w:sz="0" w:space="0" w:color="auto"/>
        <w:bottom w:val="none" w:sz="0" w:space="0" w:color="auto"/>
        <w:right w:val="none" w:sz="0" w:space="0" w:color="auto"/>
      </w:divBdr>
    </w:div>
    <w:div w:id="1664434647">
      <w:bodyDiv w:val="1"/>
      <w:marLeft w:val="0"/>
      <w:marRight w:val="0"/>
      <w:marTop w:val="0"/>
      <w:marBottom w:val="0"/>
      <w:divBdr>
        <w:top w:val="none" w:sz="0" w:space="0" w:color="auto"/>
        <w:left w:val="none" w:sz="0" w:space="0" w:color="auto"/>
        <w:bottom w:val="none" w:sz="0" w:space="0" w:color="auto"/>
        <w:right w:val="none" w:sz="0" w:space="0" w:color="auto"/>
      </w:divBdr>
    </w:div>
    <w:div w:id="1701778283">
      <w:bodyDiv w:val="1"/>
      <w:marLeft w:val="0"/>
      <w:marRight w:val="0"/>
      <w:marTop w:val="0"/>
      <w:marBottom w:val="0"/>
      <w:divBdr>
        <w:top w:val="none" w:sz="0" w:space="0" w:color="auto"/>
        <w:left w:val="none" w:sz="0" w:space="0" w:color="auto"/>
        <w:bottom w:val="none" w:sz="0" w:space="0" w:color="auto"/>
        <w:right w:val="none" w:sz="0" w:space="0" w:color="auto"/>
      </w:divBdr>
    </w:div>
    <w:div w:id="1724527126">
      <w:bodyDiv w:val="1"/>
      <w:marLeft w:val="0"/>
      <w:marRight w:val="0"/>
      <w:marTop w:val="0"/>
      <w:marBottom w:val="0"/>
      <w:divBdr>
        <w:top w:val="none" w:sz="0" w:space="0" w:color="auto"/>
        <w:left w:val="none" w:sz="0" w:space="0" w:color="auto"/>
        <w:bottom w:val="none" w:sz="0" w:space="0" w:color="auto"/>
        <w:right w:val="none" w:sz="0" w:space="0" w:color="auto"/>
      </w:divBdr>
    </w:div>
    <w:div w:id="1749956550">
      <w:bodyDiv w:val="1"/>
      <w:marLeft w:val="0"/>
      <w:marRight w:val="0"/>
      <w:marTop w:val="0"/>
      <w:marBottom w:val="0"/>
      <w:divBdr>
        <w:top w:val="none" w:sz="0" w:space="0" w:color="auto"/>
        <w:left w:val="none" w:sz="0" w:space="0" w:color="auto"/>
        <w:bottom w:val="none" w:sz="0" w:space="0" w:color="auto"/>
        <w:right w:val="none" w:sz="0" w:space="0" w:color="auto"/>
      </w:divBdr>
    </w:div>
    <w:div w:id="1855267477">
      <w:bodyDiv w:val="1"/>
      <w:marLeft w:val="0"/>
      <w:marRight w:val="0"/>
      <w:marTop w:val="0"/>
      <w:marBottom w:val="0"/>
      <w:divBdr>
        <w:top w:val="none" w:sz="0" w:space="0" w:color="auto"/>
        <w:left w:val="none" w:sz="0" w:space="0" w:color="auto"/>
        <w:bottom w:val="none" w:sz="0" w:space="0" w:color="auto"/>
        <w:right w:val="none" w:sz="0" w:space="0" w:color="auto"/>
      </w:divBdr>
    </w:div>
    <w:div w:id="1882937338">
      <w:bodyDiv w:val="1"/>
      <w:marLeft w:val="0"/>
      <w:marRight w:val="0"/>
      <w:marTop w:val="0"/>
      <w:marBottom w:val="0"/>
      <w:divBdr>
        <w:top w:val="none" w:sz="0" w:space="0" w:color="auto"/>
        <w:left w:val="none" w:sz="0" w:space="0" w:color="auto"/>
        <w:bottom w:val="none" w:sz="0" w:space="0" w:color="auto"/>
        <w:right w:val="none" w:sz="0" w:space="0" w:color="auto"/>
      </w:divBdr>
    </w:div>
    <w:div w:id="1901399789">
      <w:bodyDiv w:val="1"/>
      <w:marLeft w:val="0"/>
      <w:marRight w:val="0"/>
      <w:marTop w:val="0"/>
      <w:marBottom w:val="0"/>
      <w:divBdr>
        <w:top w:val="none" w:sz="0" w:space="0" w:color="auto"/>
        <w:left w:val="none" w:sz="0" w:space="0" w:color="auto"/>
        <w:bottom w:val="none" w:sz="0" w:space="0" w:color="auto"/>
        <w:right w:val="none" w:sz="0" w:space="0" w:color="auto"/>
      </w:divBdr>
    </w:div>
    <w:div w:id="1911429161">
      <w:bodyDiv w:val="1"/>
      <w:marLeft w:val="0"/>
      <w:marRight w:val="0"/>
      <w:marTop w:val="0"/>
      <w:marBottom w:val="0"/>
      <w:divBdr>
        <w:top w:val="none" w:sz="0" w:space="0" w:color="auto"/>
        <w:left w:val="none" w:sz="0" w:space="0" w:color="auto"/>
        <w:bottom w:val="none" w:sz="0" w:space="0" w:color="auto"/>
        <w:right w:val="none" w:sz="0" w:space="0" w:color="auto"/>
      </w:divBdr>
    </w:div>
    <w:div w:id="1961910364">
      <w:bodyDiv w:val="1"/>
      <w:marLeft w:val="0"/>
      <w:marRight w:val="0"/>
      <w:marTop w:val="0"/>
      <w:marBottom w:val="0"/>
      <w:divBdr>
        <w:top w:val="none" w:sz="0" w:space="0" w:color="auto"/>
        <w:left w:val="none" w:sz="0" w:space="0" w:color="auto"/>
        <w:bottom w:val="none" w:sz="0" w:space="0" w:color="auto"/>
        <w:right w:val="none" w:sz="0" w:space="0" w:color="auto"/>
      </w:divBdr>
    </w:div>
    <w:div w:id="1993168193">
      <w:bodyDiv w:val="1"/>
      <w:marLeft w:val="0"/>
      <w:marRight w:val="0"/>
      <w:marTop w:val="0"/>
      <w:marBottom w:val="0"/>
      <w:divBdr>
        <w:top w:val="none" w:sz="0" w:space="0" w:color="auto"/>
        <w:left w:val="none" w:sz="0" w:space="0" w:color="auto"/>
        <w:bottom w:val="none" w:sz="0" w:space="0" w:color="auto"/>
        <w:right w:val="none" w:sz="0" w:space="0" w:color="auto"/>
      </w:divBdr>
    </w:div>
    <w:div w:id="1995454158">
      <w:bodyDiv w:val="1"/>
      <w:marLeft w:val="0"/>
      <w:marRight w:val="0"/>
      <w:marTop w:val="0"/>
      <w:marBottom w:val="0"/>
      <w:divBdr>
        <w:top w:val="none" w:sz="0" w:space="0" w:color="auto"/>
        <w:left w:val="none" w:sz="0" w:space="0" w:color="auto"/>
        <w:bottom w:val="none" w:sz="0" w:space="0" w:color="auto"/>
        <w:right w:val="none" w:sz="0" w:space="0" w:color="auto"/>
      </w:divBdr>
    </w:div>
    <w:div w:id="2033607718">
      <w:bodyDiv w:val="1"/>
      <w:marLeft w:val="0"/>
      <w:marRight w:val="0"/>
      <w:marTop w:val="0"/>
      <w:marBottom w:val="0"/>
      <w:divBdr>
        <w:top w:val="none" w:sz="0" w:space="0" w:color="auto"/>
        <w:left w:val="none" w:sz="0" w:space="0" w:color="auto"/>
        <w:bottom w:val="none" w:sz="0" w:space="0" w:color="auto"/>
        <w:right w:val="none" w:sz="0" w:space="0" w:color="auto"/>
      </w:divBdr>
    </w:div>
    <w:div w:id="2056654342">
      <w:bodyDiv w:val="1"/>
      <w:marLeft w:val="0"/>
      <w:marRight w:val="0"/>
      <w:marTop w:val="0"/>
      <w:marBottom w:val="0"/>
      <w:divBdr>
        <w:top w:val="none" w:sz="0" w:space="0" w:color="auto"/>
        <w:left w:val="none" w:sz="0" w:space="0" w:color="auto"/>
        <w:bottom w:val="none" w:sz="0" w:space="0" w:color="auto"/>
        <w:right w:val="none" w:sz="0" w:space="0" w:color="auto"/>
      </w:divBdr>
    </w:div>
    <w:div w:id="2096169824">
      <w:bodyDiv w:val="1"/>
      <w:marLeft w:val="0"/>
      <w:marRight w:val="0"/>
      <w:marTop w:val="0"/>
      <w:marBottom w:val="0"/>
      <w:divBdr>
        <w:top w:val="none" w:sz="0" w:space="0" w:color="auto"/>
        <w:left w:val="none" w:sz="0" w:space="0" w:color="auto"/>
        <w:bottom w:val="none" w:sz="0" w:space="0" w:color="auto"/>
        <w:right w:val="none" w:sz="0" w:space="0" w:color="auto"/>
      </w:divBdr>
    </w:div>
    <w:div w:id="2104328047">
      <w:bodyDiv w:val="1"/>
      <w:marLeft w:val="0"/>
      <w:marRight w:val="0"/>
      <w:marTop w:val="0"/>
      <w:marBottom w:val="0"/>
      <w:divBdr>
        <w:top w:val="none" w:sz="0" w:space="0" w:color="auto"/>
        <w:left w:val="none" w:sz="0" w:space="0" w:color="auto"/>
        <w:bottom w:val="none" w:sz="0" w:space="0" w:color="auto"/>
        <w:right w:val="none" w:sz="0" w:space="0" w:color="auto"/>
      </w:divBdr>
    </w:div>
    <w:div w:id="2140873488">
      <w:bodyDiv w:val="1"/>
      <w:marLeft w:val="0"/>
      <w:marRight w:val="0"/>
      <w:marTop w:val="0"/>
      <w:marBottom w:val="0"/>
      <w:divBdr>
        <w:top w:val="none" w:sz="0" w:space="0" w:color="auto"/>
        <w:left w:val="none" w:sz="0" w:space="0" w:color="auto"/>
        <w:bottom w:val="none" w:sz="0" w:space="0" w:color="auto"/>
        <w:right w:val="none" w:sz="0" w:space="0" w:color="auto"/>
      </w:divBdr>
    </w:div>
    <w:div w:id="21442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78&amp;dst=100198&amp;field=134&amp;date=05.09.2024" TargetMode="External"/><Relationship Id="rId13" Type="http://schemas.openxmlformats.org/officeDocument/2006/relationships/hyperlink" Target="https://login.consultant.ru/link/?req=doc&amp;base=LAW&amp;n=471078&amp;date=06.09.2024" TargetMode="External"/><Relationship Id="rId18" Type="http://schemas.openxmlformats.org/officeDocument/2006/relationships/hyperlink" Target="https://login.consultant.ru/link/?req=doc&amp;base=LAW&amp;n=405401&amp;dst=100116&amp;field=134&amp;date=06.09.2024" TargetMode="External"/><Relationship Id="rId26" Type="http://schemas.openxmlformats.org/officeDocument/2006/relationships/hyperlink" Target="https://login.consultant.ru/link/?req=doc&amp;base=LAW&amp;n=471078&amp;dst=748&amp;field=134&amp;date=06.09.2024" TargetMode="External"/><Relationship Id="rId3" Type="http://schemas.openxmlformats.org/officeDocument/2006/relationships/styles" Target="styles.xml"/><Relationship Id="rId21" Type="http://schemas.openxmlformats.org/officeDocument/2006/relationships/hyperlink" Target="https://login.consultant.ru/link/?req=doc&amp;base=LAW&amp;n=405401&amp;dst=100237&amp;field=134&amp;date=06.09.202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71078&amp;dst=748&amp;field=134&amp;date=06.09.2024" TargetMode="External"/><Relationship Id="rId17" Type="http://schemas.openxmlformats.org/officeDocument/2006/relationships/hyperlink" Target="https://login.consultant.ru/link/?req=doc&amp;base=LAW&amp;n=471078&amp;dst=557&amp;field=134&amp;date=06.09.2024" TargetMode="External"/><Relationship Id="rId25" Type="http://schemas.openxmlformats.org/officeDocument/2006/relationships/hyperlink" Target="https://login.consultant.ru/link/?req=doc&amp;base=LAW&amp;n=471078&amp;date=06.09.20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71078&amp;dst=100198&amp;field=134&amp;date=05.09.2024" TargetMode="External"/><Relationship Id="rId20" Type="http://schemas.openxmlformats.org/officeDocument/2006/relationships/hyperlink" Target="https://login.consultant.ru/link/?req=doc&amp;base=LAW&amp;n=471078&amp;date=06.09.2024" TargetMode="External"/><Relationship Id="rId29" Type="http://schemas.openxmlformats.org/officeDocument/2006/relationships/hyperlink" Target="https://login.consultant.ru/link/?req=doc&amp;base=LAW&amp;n=405401&amp;dst=100116&amp;field=134&amp;date=06.09.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1078&amp;date=06.09.2024" TargetMode="External"/><Relationship Id="rId24" Type="http://schemas.openxmlformats.org/officeDocument/2006/relationships/hyperlink" Target="https://login.consultant.ru/link/?req=doc&amp;base=LAW&amp;n=471078&amp;date=06.09.2024"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71078&amp;dst=748&amp;field=134&amp;date=06.09.2024" TargetMode="External"/><Relationship Id="rId23" Type="http://schemas.openxmlformats.org/officeDocument/2006/relationships/hyperlink" Target="https://login.consultant.ru/link/?req=doc&amp;base=LAW&amp;n=471078&amp;dst=748&amp;field=134&amp;date=06.09.2024" TargetMode="External"/><Relationship Id="rId28" Type="http://schemas.openxmlformats.org/officeDocument/2006/relationships/hyperlink" Target="https://login.consultant.ru/link/?req=doc&amp;base=LAW&amp;n=471078&amp;dst=557&amp;field=134&amp;date=06.09.2024" TargetMode="External"/><Relationship Id="rId10" Type="http://schemas.openxmlformats.org/officeDocument/2006/relationships/hyperlink" Target="https://login.consultant.ru/link/?req=doc&amp;base=LAW&amp;n=405401&amp;dst=100237&amp;field=134&amp;date=06.09.2024" TargetMode="External"/><Relationship Id="rId19" Type="http://schemas.openxmlformats.org/officeDocument/2006/relationships/hyperlink" Target="https://login.consultant.ru/link/?req=doc&amp;base=LAW&amp;n=405401&amp;dst=100120&amp;field=134&amp;date=06.09.202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71078&amp;date=06.09.2024" TargetMode="External"/><Relationship Id="rId14" Type="http://schemas.openxmlformats.org/officeDocument/2006/relationships/hyperlink" Target="https://login.consultant.ru/link/?req=doc&amp;base=LAW&amp;n=471078&amp;date=06.09.2024" TargetMode="External"/><Relationship Id="rId22" Type="http://schemas.openxmlformats.org/officeDocument/2006/relationships/hyperlink" Target="https://login.consultant.ru/link/?req=doc&amp;base=LAW&amp;n=471078&amp;date=06.09.2024" TargetMode="External"/><Relationship Id="rId27" Type="http://schemas.openxmlformats.org/officeDocument/2006/relationships/hyperlink" Target="https://login.consultant.ru/link/?req=doc&amp;base=LAW&amp;n=471078&amp;dst=100198&amp;field=134&amp;date=05.09.2024" TargetMode="External"/><Relationship Id="rId30" Type="http://schemas.openxmlformats.org/officeDocument/2006/relationships/hyperlink" Target="https://login.consultant.ru/link/?req=doc&amp;base=LAW&amp;n=405401&amp;dst=100120&amp;field=134&amp;date=06.09.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80ABF-8F21-40C2-AA9E-4C62CCBB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41</Pages>
  <Words>16128</Words>
  <Characters>91930</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107843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Чернова</cp:lastModifiedBy>
  <cp:revision>35</cp:revision>
  <cp:lastPrinted>2024-09-09T06:12:00Z</cp:lastPrinted>
  <dcterms:created xsi:type="dcterms:W3CDTF">2024-09-06T08:56:00Z</dcterms:created>
  <dcterms:modified xsi:type="dcterms:W3CDTF">2024-09-09T06:42:00Z</dcterms:modified>
</cp:coreProperties>
</file>