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2D40" w:rsidRPr="00B82D40" w:rsidRDefault="009D4EDF" w:rsidP="00B82D40">
      <w:pPr>
        <w:autoSpaceDE w:val="0"/>
        <w:autoSpaceDN w:val="0"/>
        <w:adjustRightInd w:val="0"/>
        <w:ind w:left="4320"/>
        <w:jc w:val="center"/>
        <w:rPr>
          <w:sz w:val="28"/>
          <w:szCs w:val="28"/>
        </w:rPr>
      </w:pPr>
      <w:r>
        <w:rPr>
          <w:sz w:val="28"/>
          <w:szCs w:val="28"/>
        </w:rPr>
        <w:t xml:space="preserve"> </w:t>
      </w:r>
      <w:r w:rsidR="00B82D40" w:rsidRPr="00B82D40">
        <w:rPr>
          <w:sz w:val="28"/>
          <w:szCs w:val="28"/>
        </w:rPr>
        <w:t>УТВЕРЖДЕНЫ</w:t>
      </w:r>
    </w:p>
    <w:p w:rsidR="00B82D40" w:rsidRPr="00555A1A" w:rsidRDefault="00B82D40" w:rsidP="00B82D40">
      <w:pPr>
        <w:autoSpaceDE w:val="0"/>
        <w:autoSpaceDN w:val="0"/>
        <w:adjustRightInd w:val="0"/>
        <w:ind w:left="4320"/>
        <w:jc w:val="center"/>
        <w:rPr>
          <w:sz w:val="28"/>
          <w:szCs w:val="28"/>
        </w:rPr>
      </w:pPr>
      <w:r w:rsidRPr="00555A1A">
        <w:rPr>
          <w:sz w:val="28"/>
          <w:szCs w:val="28"/>
        </w:rPr>
        <w:t xml:space="preserve">постановлением Администрации </w:t>
      </w:r>
    </w:p>
    <w:p w:rsidR="00B82D40" w:rsidRPr="00555A1A" w:rsidRDefault="00B82D40" w:rsidP="00B82D40">
      <w:pPr>
        <w:autoSpaceDE w:val="0"/>
        <w:autoSpaceDN w:val="0"/>
        <w:adjustRightInd w:val="0"/>
        <w:ind w:left="4320"/>
        <w:jc w:val="center"/>
        <w:rPr>
          <w:sz w:val="28"/>
          <w:szCs w:val="28"/>
        </w:rPr>
      </w:pPr>
      <w:r w:rsidRPr="00555A1A">
        <w:rPr>
          <w:sz w:val="28"/>
          <w:szCs w:val="28"/>
        </w:rPr>
        <w:t>Курской области</w:t>
      </w:r>
    </w:p>
    <w:p w:rsidR="003E4C4D" w:rsidRPr="00555A1A" w:rsidRDefault="00B82D40" w:rsidP="00B82D40">
      <w:pPr>
        <w:autoSpaceDE w:val="0"/>
        <w:autoSpaceDN w:val="0"/>
        <w:adjustRightInd w:val="0"/>
        <w:ind w:left="4320"/>
        <w:jc w:val="center"/>
        <w:rPr>
          <w:sz w:val="28"/>
          <w:szCs w:val="28"/>
        </w:rPr>
      </w:pPr>
      <w:r w:rsidRPr="00555A1A">
        <w:rPr>
          <w:sz w:val="28"/>
          <w:szCs w:val="28"/>
        </w:rPr>
        <w:t xml:space="preserve">           </w:t>
      </w:r>
      <w:r w:rsidR="00395983" w:rsidRPr="00555A1A">
        <w:rPr>
          <w:sz w:val="28"/>
          <w:szCs w:val="28"/>
        </w:rPr>
        <w:t>от _________________ №_____</w:t>
      </w:r>
    </w:p>
    <w:p w:rsidR="00F43FA4" w:rsidRPr="00555A1A" w:rsidRDefault="00F43FA4" w:rsidP="000B76E9">
      <w:pPr>
        <w:ind w:firstLine="709"/>
        <w:jc w:val="both"/>
        <w:rPr>
          <w:sz w:val="28"/>
          <w:szCs w:val="28"/>
        </w:rPr>
      </w:pPr>
    </w:p>
    <w:p w:rsidR="00246F6D" w:rsidRPr="00555A1A" w:rsidRDefault="00246F6D" w:rsidP="000B76E9">
      <w:pPr>
        <w:ind w:firstLine="709"/>
        <w:jc w:val="both"/>
        <w:rPr>
          <w:sz w:val="28"/>
          <w:szCs w:val="28"/>
        </w:rPr>
      </w:pPr>
    </w:p>
    <w:p w:rsidR="0074253B" w:rsidRPr="00555A1A" w:rsidRDefault="0074253B" w:rsidP="0074253B">
      <w:pPr>
        <w:ind w:firstLine="709"/>
        <w:jc w:val="center"/>
        <w:rPr>
          <w:b/>
          <w:sz w:val="28"/>
          <w:szCs w:val="28"/>
        </w:rPr>
      </w:pPr>
      <w:r w:rsidRPr="00555A1A">
        <w:rPr>
          <w:b/>
          <w:sz w:val="28"/>
          <w:szCs w:val="28"/>
        </w:rPr>
        <w:t>ИЗМЕНЕНИЯ,</w:t>
      </w:r>
    </w:p>
    <w:p w:rsidR="0074253B" w:rsidRPr="00555A1A" w:rsidRDefault="0074253B" w:rsidP="0074253B">
      <w:pPr>
        <w:ind w:firstLine="709"/>
        <w:jc w:val="center"/>
        <w:rPr>
          <w:b/>
          <w:sz w:val="28"/>
          <w:szCs w:val="28"/>
        </w:rPr>
      </w:pPr>
      <w:r w:rsidRPr="00555A1A">
        <w:rPr>
          <w:b/>
          <w:sz w:val="28"/>
          <w:szCs w:val="28"/>
        </w:rPr>
        <w:t>которые вносятся в государственную программу Курской области «Развитие образования в Курской области»</w:t>
      </w:r>
    </w:p>
    <w:p w:rsidR="008C626E" w:rsidRPr="00555A1A" w:rsidRDefault="008C626E" w:rsidP="0074253B">
      <w:pPr>
        <w:ind w:firstLine="709"/>
        <w:jc w:val="center"/>
        <w:rPr>
          <w:b/>
          <w:sz w:val="28"/>
          <w:szCs w:val="28"/>
        </w:rPr>
      </w:pPr>
    </w:p>
    <w:p w:rsidR="008C626E" w:rsidRPr="00555A1A" w:rsidRDefault="008C626E" w:rsidP="0074253B">
      <w:pPr>
        <w:ind w:firstLine="709"/>
        <w:jc w:val="center"/>
        <w:rPr>
          <w:b/>
          <w:sz w:val="28"/>
          <w:szCs w:val="28"/>
        </w:rPr>
      </w:pPr>
    </w:p>
    <w:p w:rsidR="00ED196C" w:rsidRPr="00555A1A" w:rsidRDefault="00CC0D7A" w:rsidP="00CC0D7A">
      <w:pPr>
        <w:suppressAutoHyphens/>
        <w:ind w:firstLine="709"/>
        <w:jc w:val="both"/>
        <w:rPr>
          <w:sz w:val="28"/>
          <w:szCs w:val="28"/>
        </w:rPr>
      </w:pPr>
      <w:r w:rsidRPr="00555A1A">
        <w:rPr>
          <w:sz w:val="28"/>
          <w:szCs w:val="28"/>
        </w:rPr>
        <w:t>1. П</w:t>
      </w:r>
      <w:r w:rsidR="00ED196C" w:rsidRPr="00555A1A">
        <w:rPr>
          <w:sz w:val="28"/>
          <w:szCs w:val="28"/>
        </w:rPr>
        <w:t>озицию, касающуюся объемов бюджетных ассигнований Программы</w:t>
      </w:r>
      <w:r w:rsidRPr="00555A1A">
        <w:rPr>
          <w:sz w:val="28"/>
          <w:szCs w:val="28"/>
        </w:rPr>
        <w:t>,</w:t>
      </w:r>
      <w:r w:rsidR="00ED196C" w:rsidRPr="00555A1A">
        <w:rPr>
          <w:sz w:val="28"/>
          <w:szCs w:val="28"/>
        </w:rPr>
        <w:t xml:space="preserve"> </w:t>
      </w:r>
      <w:r w:rsidRPr="00555A1A">
        <w:rPr>
          <w:sz w:val="28"/>
          <w:szCs w:val="28"/>
        </w:rPr>
        <w:t>паспорта Программы</w:t>
      </w:r>
      <w:r w:rsidR="00ED196C" w:rsidRPr="00555A1A">
        <w:rPr>
          <w:sz w:val="28"/>
          <w:szCs w:val="28"/>
        </w:rPr>
        <w:t xml:space="preserve"> изложить в следующей редакции:  </w:t>
      </w:r>
    </w:p>
    <w:tbl>
      <w:tblPr>
        <w:tblW w:w="9498" w:type="dxa"/>
        <w:tblInd w:w="-34" w:type="dxa"/>
        <w:tblLayout w:type="fixed"/>
        <w:tblLook w:val="01E0" w:firstRow="1" w:lastRow="1" w:firstColumn="1" w:lastColumn="1" w:noHBand="0" w:noVBand="0"/>
      </w:tblPr>
      <w:tblGrid>
        <w:gridCol w:w="2694"/>
        <w:gridCol w:w="283"/>
        <w:gridCol w:w="6521"/>
      </w:tblGrid>
      <w:tr w:rsidR="00ED196C" w:rsidRPr="00555A1A" w:rsidTr="00ED196C">
        <w:tc>
          <w:tcPr>
            <w:tcW w:w="2694" w:type="dxa"/>
          </w:tcPr>
          <w:p w:rsidR="00ED196C" w:rsidRPr="00555A1A" w:rsidRDefault="00ED196C" w:rsidP="00ED196C">
            <w:pPr>
              <w:suppressAutoHyphens/>
              <w:jc w:val="both"/>
              <w:rPr>
                <w:color w:val="000000"/>
                <w:sz w:val="28"/>
                <w:szCs w:val="28"/>
              </w:rPr>
            </w:pPr>
            <w:r w:rsidRPr="00555A1A">
              <w:rPr>
                <w:color w:val="000000"/>
                <w:sz w:val="28"/>
                <w:szCs w:val="28"/>
              </w:rPr>
              <w:t>«Объемы бюджетных ассигнований Программы</w:t>
            </w:r>
          </w:p>
        </w:tc>
        <w:tc>
          <w:tcPr>
            <w:tcW w:w="283" w:type="dxa"/>
          </w:tcPr>
          <w:p w:rsidR="00ED196C" w:rsidRPr="00555A1A" w:rsidRDefault="00ED196C" w:rsidP="00ED196C">
            <w:pPr>
              <w:suppressAutoHyphens/>
              <w:ind w:left="-85"/>
              <w:jc w:val="center"/>
              <w:rPr>
                <w:color w:val="000000"/>
                <w:sz w:val="28"/>
                <w:szCs w:val="28"/>
              </w:rPr>
            </w:pPr>
            <w:r w:rsidRPr="00555A1A">
              <w:rPr>
                <w:color w:val="000000"/>
                <w:sz w:val="28"/>
                <w:szCs w:val="28"/>
              </w:rPr>
              <w:t xml:space="preserve">– </w:t>
            </w:r>
          </w:p>
        </w:tc>
        <w:tc>
          <w:tcPr>
            <w:tcW w:w="6521" w:type="dxa"/>
          </w:tcPr>
          <w:p w:rsidR="00ED196C" w:rsidRPr="00555A1A" w:rsidRDefault="00ED196C" w:rsidP="00ED196C">
            <w:pPr>
              <w:suppressAutoHyphens/>
              <w:jc w:val="both"/>
              <w:rPr>
                <w:sz w:val="28"/>
                <w:szCs w:val="28"/>
              </w:rPr>
            </w:pPr>
            <w:r w:rsidRPr="00555A1A">
              <w:rPr>
                <w:sz w:val="28"/>
                <w:szCs w:val="28"/>
              </w:rPr>
              <w:t xml:space="preserve">общий объем финансирования Программы составляет </w:t>
            </w:r>
            <w:r w:rsidR="008D2BEC" w:rsidRPr="00555A1A">
              <w:rPr>
                <w:sz w:val="28"/>
                <w:szCs w:val="28"/>
              </w:rPr>
              <w:t>179863779,878</w:t>
            </w:r>
            <w:r w:rsidRPr="00555A1A">
              <w:rPr>
                <w:sz w:val="28"/>
                <w:szCs w:val="28"/>
              </w:rPr>
              <w:t xml:space="preserve"> тыс. рублей, в том числе:</w:t>
            </w:r>
          </w:p>
          <w:p w:rsidR="00ED196C" w:rsidRPr="00555A1A" w:rsidRDefault="00ED196C" w:rsidP="00ED196C">
            <w:pPr>
              <w:suppressAutoHyphens/>
              <w:jc w:val="both"/>
              <w:rPr>
                <w:sz w:val="28"/>
                <w:szCs w:val="28"/>
              </w:rPr>
            </w:pPr>
            <w:r w:rsidRPr="00555A1A">
              <w:rPr>
                <w:sz w:val="28"/>
                <w:szCs w:val="28"/>
              </w:rPr>
              <w:t xml:space="preserve">подпрограмма 1 – </w:t>
            </w:r>
            <w:r w:rsidR="008D2BEC" w:rsidRPr="00555A1A">
              <w:rPr>
                <w:sz w:val="28"/>
                <w:szCs w:val="28"/>
              </w:rPr>
              <w:t xml:space="preserve">151535398,076 </w:t>
            </w:r>
            <w:r w:rsidRPr="00555A1A">
              <w:rPr>
                <w:sz w:val="28"/>
                <w:szCs w:val="28"/>
              </w:rPr>
              <w:t>тыс. рублей;</w:t>
            </w:r>
          </w:p>
          <w:p w:rsidR="00ED196C" w:rsidRPr="00555A1A" w:rsidRDefault="00ED196C" w:rsidP="00ED196C">
            <w:pPr>
              <w:suppressAutoHyphens/>
              <w:jc w:val="both"/>
              <w:rPr>
                <w:sz w:val="28"/>
                <w:szCs w:val="28"/>
              </w:rPr>
            </w:pPr>
            <w:r w:rsidRPr="00555A1A">
              <w:rPr>
                <w:sz w:val="28"/>
                <w:szCs w:val="28"/>
              </w:rPr>
              <w:t xml:space="preserve">подпрограмма 2 –  </w:t>
            </w:r>
            <w:r w:rsidR="008D2BEC" w:rsidRPr="00555A1A">
              <w:rPr>
                <w:sz w:val="28"/>
                <w:szCs w:val="28"/>
              </w:rPr>
              <w:t xml:space="preserve"> 2404564,939 </w:t>
            </w:r>
            <w:r w:rsidRPr="00555A1A">
              <w:rPr>
                <w:sz w:val="28"/>
                <w:szCs w:val="28"/>
              </w:rPr>
              <w:t>тыс. рублей;</w:t>
            </w:r>
          </w:p>
          <w:p w:rsidR="00ED196C" w:rsidRPr="00555A1A" w:rsidRDefault="00ED196C" w:rsidP="00ED196C">
            <w:pPr>
              <w:suppressAutoHyphens/>
              <w:jc w:val="both"/>
              <w:rPr>
                <w:sz w:val="28"/>
                <w:szCs w:val="28"/>
              </w:rPr>
            </w:pPr>
            <w:r w:rsidRPr="00555A1A">
              <w:rPr>
                <w:sz w:val="28"/>
                <w:szCs w:val="28"/>
              </w:rPr>
              <w:t xml:space="preserve">подпрограмма 3 – </w:t>
            </w:r>
            <w:r w:rsidR="008D2BEC" w:rsidRPr="00555A1A">
              <w:rPr>
                <w:sz w:val="28"/>
                <w:szCs w:val="28"/>
              </w:rPr>
              <w:t>22005703,244</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 xml:space="preserve">подпрограмма 4 – </w:t>
            </w:r>
            <w:r w:rsidR="008D2BEC" w:rsidRPr="00555A1A">
              <w:rPr>
                <w:sz w:val="28"/>
                <w:szCs w:val="28"/>
              </w:rPr>
              <w:t>114291,819</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 xml:space="preserve">подпрограмма 5 – </w:t>
            </w:r>
            <w:r w:rsidR="008D2BEC" w:rsidRPr="00555A1A">
              <w:rPr>
                <w:sz w:val="28"/>
                <w:szCs w:val="28"/>
              </w:rPr>
              <w:t>2337408,500</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подпрограмма 6 – 1466413,300 тыс. рублей,</w:t>
            </w:r>
          </w:p>
          <w:p w:rsidR="00ED196C" w:rsidRPr="00555A1A" w:rsidRDefault="00ED196C" w:rsidP="00ED196C">
            <w:pPr>
              <w:suppressAutoHyphens/>
              <w:jc w:val="both"/>
              <w:rPr>
                <w:sz w:val="28"/>
                <w:szCs w:val="28"/>
              </w:rPr>
            </w:pPr>
            <w:r w:rsidRPr="00555A1A">
              <w:rPr>
                <w:sz w:val="28"/>
                <w:szCs w:val="28"/>
              </w:rPr>
              <w:t>в том числе по годам реализации:</w:t>
            </w:r>
          </w:p>
          <w:p w:rsidR="00ED196C" w:rsidRPr="00555A1A" w:rsidRDefault="00ED196C" w:rsidP="00ED196C">
            <w:pPr>
              <w:suppressAutoHyphens/>
              <w:jc w:val="both"/>
              <w:rPr>
                <w:sz w:val="28"/>
                <w:szCs w:val="28"/>
              </w:rPr>
            </w:pPr>
            <w:r w:rsidRPr="00555A1A">
              <w:rPr>
                <w:sz w:val="28"/>
                <w:szCs w:val="28"/>
              </w:rPr>
              <w:t>2014 год –  11948162,171 тыс. рублей;</w:t>
            </w:r>
          </w:p>
          <w:p w:rsidR="00ED196C" w:rsidRPr="00555A1A" w:rsidRDefault="00ED196C" w:rsidP="00ED196C">
            <w:pPr>
              <w:suppressAutoHyphens/>
              <w:jc w:val="both"/>
              <w:rPr>
                <w:sz w:val="28"/>
                <w:szCs w:val="28"/>
              </w:rPr>
            </w:pPr>
            <w:r w:rsidRPr="00555A1A">
              <w:rPr>
                <w:sz w:val="28"/>
                <w:szCs w:val="28"/>
              </w:rPr>
              <w:t>2015 год –  12257879,748 тыс. рублей;</w:t>
            </w:r>
          </w:p>
          <w:p w:rsidR="00ED196C" w:rsidRPr="00555A1A" w:rsidRDefault="00ED196C" w:rsidP="00ED196C">
            <w:pPr>
              <w:suppressAutoHyphens/>
              <w:jc w:val="both"/>
              <w:rPr>
                <w:sz w:val="28"/>
                <w:szCs w:val="28"/>
              </w:rPr>
            </w:pPr>
            <w:r w:rsidRPr="00555A1A">
              <w:rPr>
                <w:sz w:val="28"/>
                <w:szCs w:val="28"/>
              </w:rPr>
              <w:t>2016 год –  12766590,855 тыс. рублей;</w:t>
            </w:r>
          </w:p>
          <w:p w:rsidR="00ED196C" w:rsidRPr="00555A1A" w:rsidRDefault="00ED196C" w:rsidP="00ED196C">
            <w:pPr>
              <w:suppressAutoHyphens/>
              <w:jc w:val="both"/>
              <w:rPr>
                <w:sz w:val="28"/>
                <w:szCs w:val="28"/>
              </w:rPr>
            </w:pPr>
            <w:r w:rsidRPr="00555A1A">
              <w:rPr>
                <w:sz w:val="28"/>
                <w:szCs w:val="28"/>
              </w:rPr>
              <w:t>2017 год –  13333622,888 тыс. рублей;</w:t>
            </w:r>
          </w:p>
          <w:p w:rsidR="00ED196C" w:rsidRPr="00555A1A" w:rsidRDefault="00ED196C" w:rsidP="00ED196C">
            <w:pPr>
              <w:suppressAutoHyphens/>
              <w:jc w:val="both"/>
              <w:rPr>
                <w:sz w:val="28"/>
                <w:szCs w:val="28"/>
              </w:rPr>
            </w:pPr>
            <w:r w:rsidRPr="00555A1A">
              <w:rPr>
                <w:sz w:val="28"/>
                <w:szCs w:val="28"/>
              </w:rPr>
              <w:t>2018 год –  14107313,071 тыс. рублей;</w:t>
            </w:r>
          </w:p>
          <w:p w:rsidR="00ED196C" w:rsidRPr="00555A1A" w:rsidRDefault="00ED196C" w:rsidP="00ED196C">
            <w:pPr>
              <w:suppressAutoHyphens/>
              <w:jc w:val="both"/>
              <w:rPr>
                <w:sz w:val="28"/>
                <w:szCs w:val="28"/>
              </w:rPr>
            </w:pPr>
            <w:r w:rsidRPr="00555A1A">
              <w:rPr>
                <w:sz w:val="28"/>
                <w:szCs w:val="28"/>
              </w:rPr>
              <w:t>2019 год –  16262 257,192 тыс. рублей;</w:t>
            </w:r>
          </w:p>
          <w:p w:rsidR="00ED196C" w:rsidRPr="00555A1A" w:rsidRDefault="00ED196C" w:rsidP="00ED196C">
            <w:pPr>
              <w:suppressAutoHyphens/>
              <w:jc w:val="both"/>
              <w:rPr>
                <w:sz w:val="28"/>
                <w:szCs w:val="28"/>
              </w:rPr>
            </w:pPr>
            <w:r w:rsidRPr="00555A1A">
              <w:rPr>
                <w:sz w:val="28"/>
                <w:szCs w:val="28"/>
              </w:rPr>
              <w:t>2020 год –  16489911,874 тыс. рублей;</w:t>
            </w:r>
          </w:p>
          <w:p w:rsidR="00ED196C" w:rsidRPr="00555A1A" w:rsidRDefault="00ED196C" w:rsidP="00ED196C">
            <w:pPr>
              <w:suppressAutoHyphens/>
              <w:jc w:val="both"/>
              <w:rPr>
                <w:sz w:val="28"/>
                <w:szCs w:val="28"/>
              </w:rPr>
            </w:pPr>
            <w:r w:rsidRPr="00555A1A">
              <w:rPr>
                <w:sz w:val="28"/>
                <w:szCs w:val="28"/>
              </w:rPr>
              <w:t xml:space="preserve">2021 год –  </w:t>
            </w:r>
            <w:r w:rsidR="008D2BEC" w:rsidRPr="00555A1A">
              <w:rPr>
                <w:sz w:val="28"/>
                <w:szCs w:val="28"/>
              </w:rPr>
              <w:t>20931294,276</w:t>
            </w:r>
            <w:r w:rsidR="00C522CE" w:rsidRPr="00555A1A">
              <w:rPr>
                <w:sz w:val="28"/>
                <w:szCs w:val="28"/>
              </w:rPr>
              <w:t xml:space="preserve"> </w:t>
            </w:r>
            <w:r w:rsidRPr="00555A1A">
              <w:rPr>
                <w:sz w:val="28"/>
                <w:szCs w:val="28"/>
              </w:rPr>
              <w:t>тыс. рублей;</w:t>
            </w:r>
          </w:p>
          <w:p w:rsidR="00ED196C" w:rsidRPr="00555A1A" w:rsidRDefault="00ED196C" w:rsidP="00ED196C">
            <w:pPr>
              <w:suppressAutoHyphens/>
              <w:jc w:val="both"/>
              <w:rPr>
                <w:sz w:val="28"/>
                <w:szCs w:val="28"/>
              </w:rPr>
            </w:pPr>
            <w:r w:rsidRPr="00555A1A">
              <w:rPr>
                <w:sz w:val="28"/>
                <w:szCs w:val="28"/>
              </w:rPr>
              <w:t>2022 год –   18747616,86</w:t>
            </w:r>
            <w:r w:rsidR="00C522CE" w:rsidRPr="00555A1A">
              <w:rPr>
                <w:sz w:val="28"/>
                <w:szCs w:val="28"/>
              </w:rPr>
              <w:t>3</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2023 год –   18110733,32</w:t>
            </w:r>
            <w:r w:rsidR="00C522CE" w:rsidRPr="00555A1A">
              <w:rPr>
                <w:sz w:val="28"/>
                <w:szCs w:val="28"/>
              </w:rPr>
              <w:t>0</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2024 год –  12454198,810 тыс. рублей;</w:t>
            </w:r>
          </w:p>
          <w:p w:rsidR="00ED196C" w:rsidRPr="00555A1A" w:rsidRDefault="00ED196C" w:rsidP="00ED196C">
            <w:pPr>
              <w:suppressAutoHyphens/>
              <w:jc w:val="both"/>
              <w:rPr>
                <w:sz w:val="28"/>
                <w:szCs w:val="28"/>
              </w:rPr>
            </w:pPr>
            <w:r w:rsidRPr="00555A1A">
              <w:rPr>
                <w:sz w:val="28"/>
                <w:szCs w:val="28"/>
              </w:rPr>
              <w:t>2025 год –  12454198,810 тыс. рублей.</w:t>
            </w:r>
          </w:p>
          <w:p w:rsidR="00ED196C" w:rsidRPr="00555A1A" w:rsidRDefault="00ED196C" w:rsidP="00ED196C">
            <w:pPr>
              <w:suppressAutoHyphens/>
              <w:jc w:val="both"/>
              <w:rPr>
                <w:sz w:val="28"/>
                <w:szCs w:val="28"/>
              </w:rPr>
            </w:pPr>
            <w:r w:rsidRPr="00555A1A">
              <w:rPr>
                <w:sz w:val="28"/>
                <w:szCs w:val="28"/>
              </w:rPr>
              <w:t xml:space="preserve">Объем бюджетных ассигнований областного бюджета на реализацию подпрограмм составляет </w:t>
            </w:r>
            <w:r w:rsidR="008D2BEC" w:rsidRPr="00555A1A">
              <w:rPr>
                <w:sz w:val="28"/>
                <w:szCs w:val="28"/>
              </w:rPr>
              <w:t>171642420,640</w:t>
            </w:r>
            <w:r w:rsidRPr="00555A1A">
              <w:rPr>
                <w:sz w:val="28"/>
                <w:szCs w:val="28"/>
              </w:rPr>
              <w:t xml:space="preserve"> тыс. рублей, в том числе по подпрограммам:</w:t>
            </w:r>
          </w:p>
          <w:p w:rsidR="00ED196C" w:rsidRPr="00555A1A" w:rsidRDefault="00DF070A" w:rsidP="00ED196C">
            <w:pPr>
              <w:suppressAutoHyphens/>
              <w:jc w:val="both"/>
              <w:rPr>
                <w:sz w:val="28"/>
                <w:szCs w:val="28"/>
              </w:rPr>
            </w:pPr>
            <w:r w:rsidRPr="00555A1A">
              <w:rPr>
                <w:sz w:val="28"/>
                <w:szCs w:val="28"/>
              </w:rPr>
              <w:t xml:space="preserve">подпрограмма 1 – 144968821,548 </w:t>
            </w:r>
            <w:r w:rsidR="00ED196C" w:rsidRPr="00555A1A">
              <w:rPr>
                <w:sz w:val="28"/>
                <w:szCs w:val="28"/>
              </w:rPr>
              <w:t>тыс. рублей;</w:t>
            </w:r>
          </w:p>
          <w:p w:rsidR="00ED196C" w:rsidRPr="00555A1A" w:rsidRDefault="00ED196C" w:rsidP="00ED196C">
            <w:pPr>
              <w:suppressAutoHyphens/>
              <w:jc w:val="both"/>
              <w:rPr>
                <w:sz w:val="28"/>
                <w:szCs w:val="28"/>
              </w:rPr>
            </w:pPr>
            <w:r w:rsidRPr="00555A1A">
              <w:rPr>
                <w:sz w:val="28"/>
                <w:szCs w:val="28"/>
              </w:rPr>
              <w:t xml:space="preserve">подпрограмма 2 – </w:t>
            </w:r>
            <w:r w:rsidR="00DF070A" w:rsidRPr="00555A1A">
              <w:rPr>
                <w:sz w:val="28"/>
                <w:szCs w:val="28"/>
              </w:rPr>
              <w:t>1746691,898</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 xml:space="preserve">подпрограмма 3 – </w:t>
            </w:r>
            <w:r w:rsidR="00DF070A" w:rsidRPr="00555A1A">
              <w:rPr>
                <w:sz w:val="28"/>
                <w:szCs w:val="28"/>
              </w:rPr>
              <w:t>21841942,625</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 xml:space="preserve">подпрограмма 4 – </w:t>
            </w:r>
            <w:r w:rsidR="00DF070A" w:rsidRPr="00555A1A">
              <w:rPr>
                <w:sz w:val="28"/>
                <w:szCs w:val="28"/>
              </w:rPr>
              <w:t xml:space="preserve">3990,469 </w:t>
            </w:r>
            <w:r w:rsidRPr="00555A1A">
              <w:rPr>
                <w:sz w:val="28"/>
                <w:szCs w:val="28"/>
              </w:rPr>
              <w:t>тыс. рублей;</w:t>
            </w:r>
          </w:p>
          <w:p w:rsidR="00ED196C" w:rsidRPr="00555A1A" w:rsidRDefault="00ED196C" w:rsidP="00ED196C">
            <w:pPr>
              <w:suppressAutoHyphens/>
              <w:jc w:val="both"/>
              <w:rPr>
                <w:sz w:val="28"/>
                <w:szCs w:val="28"/>
              </w:rPr>
            </w:pPr>
            <w:r w:rsidRPr="00555A1A">
              <w:rPr>
                <w:sz w:val="28"/>
                <w:szCs w:val="28"/>
              </w:rPr>
              <w:t xml:space="preserve">подпрограмма 5 – </w:t>
            </w:r>
            <w:r w:rsidR="00DF070A" w:rsidRPr="00555A1A">
              <w:rPr>
                <w:sz w:val="28"/>
                <w:szCs w:val="28"/>
              </w:rPr>
              <w:t>2337408,500</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подпрограмма 6 – 743565,600 тыс. рублей,</w:t>
            </w:r>
          </w:p>
          <w:p w:rsidR="00ED196C" w:rsidRPr="00555A1A" w:rsidRDefault="00ED196C" w:rsidP="00ED196C">
            <w:pPr>
              <w:suppressAutoHyphens/>
              <w:jc w:val="both"/>
              <w:rPr>
                <w:sz w:val="28"/>
                <w:szCs w:val="28"/>
              </w:rPr>
            </w:pPr>
            <w:r w:rsidRPr="00555A1A">
              <w:rPr>
                <w:sz w:val="28"/>
                <w:szCs w:val="28"/>
              </w:rPr>
              <w:t>в том числе по годам реализации:</w:t>
            </w:r>
          </w:p>
          <w:p w:rsidR="00ED196C" w:rsidRPr="00555A1A" w:rsidRDefault="00ED196C" w:rsidP="00ED196C">
            <w:pPr>
              <w:suppressAutoHyphens/>
              <w:jc w:val="both"/>
              <w:rPr>
                <w:sz w:val="28"/>
                <w:szCs w:val="28"/>
              </w:rPr>
            </w:pPr>
            <w:r w:rsidRPr="00555A1A">
              <w:rPr>
                <w:sz w:val="28"/>
                <w:szCs w:val="28"/>
              </w:rPr>
              <w:lastRenderedPageBreak/>
              <w:t>2014 год –  11530405,214 тыс. рублей;</w:t>
            </w:r>
          </w:p>
          <w:p w:rsidR="00ED196C" w:rsidRPr="00555A1A" w:rsidRDefault="00ED196C" w:rsidP="00ED196C">
            <w:pPr>
              <w:suppressAutoHyphens/>
              <w:jc w:val="both"/>
              <w:rPr>
                <w:sz w:val="28"/>
                <w:szCs w:val="28"/>
              </w:rPr>
            </w:pPr>
            <w:r w:rsidRPr="00555A1A">
              <w:rPr>
                <w:sz w:val="28"/>
                <w:szCs w:val="28"/>
              </w:rPr>
              <w:t>2015 год –  11962123,067 тыс. рублей;</w:t>
            </w:r>
          </w:p>
          <w:p w:rsidR="00ED196C" w:rsidRPr="00555A1A" w:rsidRDefault="00ED196C" w:rsidP="00ED196C">
            <w:pPr>
              <w:suppressAutoHyphens/>
              <w:jc w:val="both"/>
              <w:rPr>
                <w:sz w:val="28"/>
                <w:szCs w:val="28"/>
              </w:rPr>
            </w:pPr>
            <w:r w:rsidRPr="00555A1A">
              <w:rPr>
                <w:sz w:val="28"/>
                <w:szCs w:val="28"/>
              </w:rPr>
              <w:t>2016 год –  12238690,555 тыс. рублей;</w:t>
            </w:r>
          </w:p>
          <w:p w:rsidR="00ED196C" w:rsidRPr="00555A1A" w:rsidRDefault="00ED196C" w:rsidP="00ED196C">
            <w:pPr>
              <w:suppressAutoHyphens/>
              <w:jc w:val="both"/>
              <w:rPr>
                <w:sz w:val="28"/>
                <w:szCs w:val="28"/>
              </w:rPr>
            </w:pPr>
            <w:r w:rsidRPr="00555A1A">
              <w:rPr>
                <w:sz w:val="28"/>
                <w:szCs w:val="28"/>
              </w:rPr>
              <w:t>2017 год –  13023084,088 тыс. рублей;</w:t>
            </w:r>
          </w:p>
          <w:p w:rsidR="00ED196C" w:rsidRPr="00555A1A" w:rsidRDefault="00ED196C" w:rsidP="00ED196C">
            <w:pPr>
              <w:suppressAutoHyphens/>
              <w:jc w:val="both"/>
              <w:rPr>
                <w:sz w:val="28"/>
                <w:szCs w:val="28"/>
              </w:rPr>
            </w:pPr>
            <w:r w:rsidRPr="00555A1A">
              <w:rPr>
                <w:sz w:val="28"/>
                <w:szCs w:val="28"/>
              </w:rPr>
              <w:t>2018 год –  13856328,871 тыс. рублей;</w:t>
            </w:r>
          </w:p>
          <w:p w:rsidR="00ED196C" w:rsidRPr="00555A1A" w:rsidRDefault="00ED196C" w:rsidP="00ED196C">
            <w:pPr>
              <w:suppressAutoHyphens/>
              <w:jc w:val="both"/>
              <w:rPr>
                <w:sz w:val="28"/>
                <w:szCs w:val="28"/>
              </w:rPr>
            </w:pPr>
            <w:r w:rsidRPr="00555A1A">
              <w:rPr>
                <w:sz w:val="28"/>
                <w:szCs w:val="28"/>
              </w:rPr>
              <w:t>2019 год –  15576561,592 тыс. рублей;</w:t>
            </w:r>
          </w:p>
          <w:p w:rsidR="00ED196C" w:rsidRPr="00555A1A" w:rsidRDefault="00ED196C" w:rsidP="00ED196C">
            <w:pPr>
              <w:suppressAutoHyphens/>
              <w:jc w:val="both"/>
              <w:rPr>
                <w:sz w:val="28"/>
                <w:szCs w:val="28"/>
              </w:rPr>
            </w:pPr>
            <w:r w:rsidRPr="00555A1A">
              <w:rPr>
                <w:sz w:val="28"/>
                <w:szCs w:val="28"/>
              </w:rPr>
              <w:t>2020 год –   15327760,374 тыс. рублей;</w:t>
            </w:r>
          </w:p>
          <w:p w:rsidR="00ED196C" w:rsidRPr="00555A1A" w:rsidRDefault="00ED196C" w:rsidP="00ED196C">
            <w:pPr>
              <w:suppressAutoHyphens/>
              <w:jc w:val="both"/>
              <w:rPr>
                <w:sz w:val="28"/>
                <w:szCs w:val="28"/>
              </w:rPr>
            </w:pPr>
            <w:r w:rsidRPr="00555A1A">
              <w:rPr>
                <w:sz w:val="28"/>
                <w:szCs w:val="28"/>
              </w:rPr>
              <w:t xml:space="preserve">2021 год –   </w:t>
            </w:r>
            <w:r w:rsidR="00DF070A" w:rsidRPr="00555A1A">
              <w:rPr>
                <w:sz w:val="28"/>
                <w:szCs w:val="28"/>
              </w:rPr>
              <w:t>18942949,076</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 xml:space="preserve">2022 год –  </w:t>
            </w:r>
            <w:r w:rsidR="0049149D" w:rsidRPr="00555A1A">
              <w:rPr>
                <w:sz w:val="28"/>
                <w:szCs w:val="28"/>
              </w:rPr>
              <w:t>17448776,763</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 xml:space="preserve">2023 год –  </w:t>
            </w:r>
            <w:r w:rsidR="0049149D" w:rsidRPr="00555A1A">
              <w:rPr>
                <w:sz w:val="28"/>
                <w:szCs w:val="28"/>
              </w:rPr>
              <w:t>16845504,420</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2024 год –  12445118,310 тыс. рублей;</w:t>
            </w:r>
          </w:p>
          <w:p w:rsidR="00ED196C" w:rsidRPr="00555A1A" w:rsidRDefault="00ED196C" w:rsidP="00ED196C">
            <w:pPr>
              <w:suppressAutoHyphens/>
              <w:jc w:val="both"/>
              <w:rPr>
                <w:sz w:val="28"/>
                <w:szCs w:val="28"/>
              </w:rPr>
            </w:pPr>
            <w:r w:rsidRPr="00555A1A">
              <w:rPr>
                <w:sz w:val="28"/>
                <w:szCs w:val="28"/>
              </w:rPr>
              <w:t>2025 год –  12445118,310 тыс. рублей.</w:t>
            </w:r>
          </w:p>
          <w:p w:rsidR="00ED196C" w:rsidRPr="00555A1A" w:rsidRDefault="00ED196C" w:rsidP="00ED196C">
            <w:pPr>
              <w:suppressAutoHyphens/>
              <w:jc w:val="both"/>
              <w:rPr>
                <w:sz w:val="28"/>
                <w:szCs w:val="28"/>
              </w:rPr>
            </w:pPr>
            <w:r w:rsidRPr="00555A1A">
              <w:rPr>
                <w:sz w:val="28"/>
                <w:szCs w:val="28"/>
              </w:rPr>
              <w:t xml:space="preserve">Средства областного бюджета, источником которых являются средства федерального бюджета (субсидии, субвенция, иной межбюджетный трансферт), на реализацию подпрограмм составляют </w:t>
            </w:r>
            <w:r w:rsidR="00DF070A" w:rsidRPr="00555A1A">
              <w:rPr>
                <w:sz w:val="28"/>
                <w:szCs w:val="28"/>
              </w:rPr>
              <w:t>8221359,238</w:t>
            </w:r>
            <w:r w:rsidRPr="00555A1A">
              <w:rPr>
                <w:sz w:val="28"/>
                <w:szCs w:val="28"/>
              </w:rPr>
              <w:t xml:space="preserve"> тыс. рублей, в том числе по подпрограммам:</w:t>
            </w:r>
          </w:p>
          <w:p w:rsidR="00ED196C" w:rsidRPr="00555A1A" w:rsidRDefault="00ED196C" w:rsidP="00ED196C">
            <w:pPr>
              <w:suppressAutoHyphens/>
              <w:jc w:val="both"/>
              <w:rPr>
                <w:sz w:val="28"/>
                <w:szCs w:val="28"/>
              </w:rPr>
            </w:pPr>
            <w:r w:rsidRPr="00555A1A">
              <w:rPr>
                <w:sz w:val="28"/>
                <w:szCs w:val="28"/>
              </w:rPr>
              <w:t>подпрограмма 1 – 6566576,528 тыс. рублей;</w:t>
            </w:r>
          </w:p>
          <w:p w:rsidR="00ED196C" w:rsidRPr="00555A1A" w:rsidRDefault="00ED196C" w:rsidP="00ED196C">
            <w:pPr>
              <w:suppressAutoHyphens/>
              <w:jc w:val="both"/>
              <w:rPr>
                <w:sz w:val="28"/>
                <w:szCs w:val="28"/>
              </w:rPr>
            </w:pPr>
            <w:r w:rsidRPr="00555A1A">
              <w:rPr>
                <w:sz w:val="28"/>
                <w:szCs w:val="28"/>
              </w:rPr>
              <w:t>подпрограмма 2 –  657873,041 тыс. рублей;</w:t>
            </w:r>
          </w:p>
          <w:p w:rsidR="00ED196C" w:rsidRPr="00555A1A" w:rsidRDefault="00ED196C" w:rsidP="00ED196C">
            <w:pPr>
              <w:suppressAutoHyphens/>
              <w:jc w:val="both"/>
              <w:rPr>
                <w:sz w:val="28"/>
                <w:szCs w:val="28"/>
              </w:rPr>
            </w:pPr>
            <w:r w:rsidRPr="00555A1A">
              <w:rPr>
                <w:sz w:val="28"/>
                <w:szCs w:val="28"/>
              </w:rPr>
              <w:t xml:space="preserve">подпрограмма 3 –  </w:t>
            </w:r>
            <w:r w:rsidR="00C45C97" w:rsidRPr="00555A1A">
              <w:rPr>
                <w:sz w:val="28"/>
                <w:szCs w:val="28"/>
              </w:rPr>
              <w:t>163760,619</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подпрограмма 4 – 110301,350 тыс. рублей;</w:t>
            </w:r>
          </w:p>
          <w:p w:rsidR="00ED196C" w:rsidRPr="00555A1A" w:rsidRDefault="00ED196C" w:rsidP="00ED196C">
            <w:pPr>
              <w:suppressAutoHyphens/>
              <w:jc w:val="both"/>
              <w:rPr>
                <w:sz w:val="28"/>
                <w:szCs w:val="28"/>
              </w:rPr>
            </w:pPr>
            <w:r w:rsidRPr="00555A1A">
              <w:rPr>
                <w:sz w:val="28"/>
                <w:szCs w:val="28"/>
              </w:rPr>
              <w:t>подпрограмма 5 –  0,000 тыс. рублей;</w:t>
            </w:r>
          </w:p>
          <w:p w:rsidR="00ED196C" w:rsidRPr="00555A1A" w:rsidRDefault="00ED196C" w:rsidP="00ED196C">
            <w:pPr>
              <w:suppressAutoHyphens/>
              <w:jc w:val="both"/>
              <w:rPr>
                <w:sz w:val="28"/>
                <w:szCs w:val="28"/>
              </w:rPr>
            </w:pPr>
            <w:r w:rsidRPr="00555A1A">
              <w:rPr>
                <w:sz w:val="28"/>
                <w:szCs w:val="28"/>
              </w:rPr>
              <w:t>подпрограмма 6 –  722847,700 тыс. рублей,</w:t>
            </w:r>
          </w:p>
          <w:p w:rsidR="00ED196C" w:rsidRPr="00555A1A" w:rsidRDefault="00ED196C" w:rsidP="00ED196C">
            <w:pPr>
              <w:suppressAutoHyphens/>
              <w:jc w:val="both"/>
              <w:rPr>
                <w:sz w:val="28"/>
                <w:szCs w:val="28"/>
              </w:rPr>
            </w:pPr>
            <w:r w:rsidRPr="00555A1A">
              <w:rPr>
                <w:sz w:val="28"/>
                <w:szCs w:val="28"/>
              </w:rPr>
              <w:t>в том числе по годам реализации:</w:t>
            </w:r>
          </w:p>
          <w:p w:rsidR="00ED196C" w:rsidRPr="00555A1A" w:rsidRDefault="00ED196C" w:rsidP="00ED196C">
            <w:pPr>
              <w:suppressAutoHyphens/>
              <w:jc w:val="both"/>
              <w:rPr>
                <w:sz w:val="28"/>
                <w:szCs w:val="28"/>
              </w:rPr>
            </w:pPr>
            <w:r w:rsidRPr="00555A1A">
              <w:rPr>
                <w:sz w:val="28"/>
                <w:szCs w:val="28"/>
              </w:rPr>
              <w:t>2014 год –  417756,957 тыс. рублей;</w:t>
            </w:r>
          </w:p>
          <w:p w:rsidR="00ED196C" w:rsidRPr="00555A1A" w:rsidRDefault="00ED196C" w:rsidP="00ED196C">
            <w:pPr>
              <w:suppressAutoHyphens/>
              <w:jc w:val="both"/>
              <w:rPr>
                <w:sz w:val="28"/>
                <w:szCs w:val="28"/>
              </w:rPr>
            </w:pPr>
            <w:r w:rsidRPr="00555A1A">
              <w:rPr>
                <w:sz w:val="28"/>
                <w:szCs w:val="28"/>
              </w:rPr>
              <w:t>2015 год –  295756,681 тыс. рублей;</w:t>
            </w:r>
          </w:p>
          <w:p w:rsidR="00ED196C" w:rsidRPr="00555A1A" w:rsidRDefault="00ED196C" w:rsidP="00ED196C">
            <w:pPr>
              <w:suppressAutoHyphens/>
              <w:jc w:val="both"/>
              <w:rPr>
                <w:sz w:val="28"/>
                <w:szCs w:val="28"/>
              </w:rPr>
            </w:pPr>
            <w:r w:rsidRPr="00555A1A">
              <w:rPr>
                <w:sz w:val="28"/>
                <w:szCs w:val="28"/>
              </w:rPr>
              <w:t>2016 год –  527900,300 тыс. рублей;</w:t>
            </w:r>
          </w:p>
          <w:p w:rsidR="00ED196C" w:rsidRPr="00555A1A" w:rsidRDefault="00ED196C" w:rsidP="00ED196C">
            <w:pPr>
              <w:suppressAutoHyphens/>
              <w:jc w:val="both"/>
              <w:rPr>
                <w:sz w:val="28"/>
                <w:szCs w:val="28"/>
              </w:rPr>
            </w:pPr>
            <w:r w:rsidRPr="00555A1A">
              <w:rPr>
                <w:sz w:val="28"/>
                <w:szCs w:val="28"/>
              </w:rPr>
              <w:t>2017 год –  310538,800 тыс. рублей;</w:t>
            </w:r>
          </w:p>
          <w:p w:rsidR="00ED196C" w:rsidRPr="00555A1A" w:rsidRDefault="00ED196C" w:rsidP="00ED196C">
            <w:pPr>
              <w:suppressAutoHyphens/>
              <w:jc w:val="both"/>
              <w:rPr>
                <w:sz w:val="28"/>
                <w:szCs w:val="28"/>
              </w:rPr>
            </w:pPr>
            <w:r w:rsidRPr="00555A1A">
              <w:rPr>
                <w:sz w:val="28"/>
                <w:szCs w:val="28"/>
              </w:rPr>
              <w:t>2018 год –  250984,200 тыс. рублей;</w:t>
            </w:r>
          </w:p>
          <w:p w:rsidR="00ED196C" w:rsidRPr="00555A1A" w:rsidRDefault="00ED196C" w:rsidP="00ED196C">
            <w:pPr>
              <w:suppressAutoHyphens/>
              <w:jc w:val="both"/>
              <w:rPr>
                <w:sz w:val="28"/>
                <w:szCs w:val="28"/>
              </w:rPr>
            </w:pPr>
            <w:r w:rsidRPr="00555A1A">
              <w:rPr>
                <w:sz w:val="28"/>
                <w:szCs w:val="28"/>
              </w:rPr>
              <w:t>2019 год – 685695,600 тыс. рублей;</w:t>
            </w:r>
          </w:p>
          <w:p w:rsidR="00ED196C" w:rsidRPr="00555A1A" w:rsidRDefault="00ED196C" w:rsidP="00ED196C">
            <w:pPr>
              <w:suppressAutoHyphens/>
              <w:jc w:val="both"/>
              <w:rPr>
                <w:sz w:val="28"/>
                <w:szCs w:val="28"/>
              </w:rPr>
            </w:pPr>
            <w:r w:rsidRPr="00555A1A">
              <w:rPr>
                <w:sz w:val="28"/>
                <w:szCs w:val="28"/>
              </w:rPr>
              <w:t>2020 год –  1162151,500 тыс. рублей;</w:t>
            </w:r>
          </w:p>
          <w:p w:rsidR="00ED196C" w:rsidRPr="00555A1A" w:rsidRDefault="00ED196C" w:rsidP="00ED196C">
            <w:pPr>
              <w:suppressAutoHyphens/>
              <w:jc w:val="both"/>
              <w:rPr>
                <w:sz w:val="28"/>
                <w:szCs w:val="28"/>
              </w:rPr>
            </w:pPr>
            <w:r w:rsidRPr="00555A1A">
              <w:rPr>
                <w:sz w:val="28"/>
                <w:szCs w:val="28"/>
              </w:rPr>
              <w:t xml:space="preserve">2021 год –  </w:t>
            </w:r>
            <w:r w:rsidR="00874AB2" w:rsidRPr="00555A1A">
              <w:rPr>
                <w:sz w:val="28"/>
                <w:szCs w:val="28"/>
              </w:rPr>
              <w:t>1988345,200</w:t>
            </w:r>
            <w:r w:rsidRPr="00555A1A">
              <w:rPr>
                <w:sz w:val="28"/>
                <w:szCs w:val="28"/>
              </w:rPr>
              <w:t xml:space="preserve"> тыс. рублей;</w:t>
            </w:r>
          </w:p>
          <w:p w:rsidR="00ED196C" w:rsidRPr="00555A1A" w:rsidRDefault="00ED196C" w:rsidP="00ED196C">
            <w:pPr>
              <w:suppressAutoHyphens/>
              <w:jc w:val="both"/>
              <w:rPr>
                <w:sz w:val="28"/>
                <w:szCs w:val="28"/>
              </w:rPr>
            </w:pPr>
            <w:r w:rsidRPr="00555A1A">
              <w:rPr>
                <w:sz w:val="28"/>
                <w:szCs w:val="28"/>
              </w:rPr>
              <w:t>2022 год – 1298840,100 тыс. рублей;</w:t>
            </w:r>
          </w:p>
          <w:p w:rsidR="00ED196C" w:rsidRPr="00555A1A" w:rsidRDefault="00ED196C" w:rsidP="00ED196C">
            <w:pPr>
              <w:suppressAutoHyphens/>
              <w:jc w:val="both"/>
              <w:rPr>
                <w:sz w:val="28"/>
                <w:szCs w:val="28"/>
              </w:rPr>
            </w:pPr>
            <w:r w:rsidRPr="00555A1A">
              <w:rPr>
                <w:sz w:val="28"/>
                <w:szCs w:val="28"/>
              </w:rPr>
              <w:t>2023 год – 1265228,900 тыс. рублей;</w:t>
            </w:r>
          </w:p>
          <w:p w:rsidR="00ED196C" w:rsidRPr="00555A1A" w:rsidRDefault="00ED196C" w:rsidP="00ED196C">
            <w:pPr>
              <w:suppressAutoHyphens/>
              <w:jc w:val="both"/>
              <w:rPr>
                <w:sz w:val="28"/>
                <w:szCs w:val="28"/>
              </w:rPr>
            </w:pPr>
            <w:r w:rsidRPr="00555A1A">
              <w:rPr>
                <w:sz w:val="28"/>
                <w:szCs w:val="28"/>
              </w:rPr>
              <w:t>2024 год – 9080,500 тыс. рублей;</w:t>
            </w:r>
          </w:p>
          <w:p w:rsidR="00ED196C" w:rsidRPr="00555A1A" w:rsidRDefault="00ED196C" w:rsidP="00ED196C">
            <w:pPr>
              <w:suppressAutoHyphens/>
              <w:jc w:val="both"/>
              <w:rPr>
                <w:sz w:val="28"/>
                <w:szCs w:val="28"/>
              </w:rPr>
            </w:pPr>
            <w:r w:rsidRPr="00555A1A">
              <w:rPr>
                <w:sz w:val="28"/>
                <w:szCs w:val="28"/>
              </w:rPr>
              <w:t>2025 год – 9080,500 тыс. рублей</w:t>
            </w:r>
            <w:r w:rsidR="008E0453" w:rsidRPr="00555A1A">
              <w:rPr>
                <w:sz w:val="28"/>
                <w:szCs w:val="28"/>
              </w:rPr>
              <w:t>.</w:t>
            </w:r>
            <w:r w:rsidRPr="00555A1A">
              <w:rPr>
                <w:sz w:val="28"/>
                <w:szCs w:val="28"/>
              </w:rPr>
              <w:t>».</w:t>
            </w:r>
          </w:p>
        </w:tc>
      </w:tr>
    </w:tbl>
    <w:p w:rsidR="00ED196C" w:rsidRPr="00555A1A"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lastRenderedPageBreak/>
        <w:t xml:space="preserve">2. В абзаце третьем раздела </w:t>
      </w:r>
      <w:r w:rsidRPr="00555A1A">
        <w:rPr>
          <w:rFonts w:ascii="Times New Roman" w:hAnsi="Times New Roman" w:cs="Times New Roman"/>
          <w:sz w:val="28"/>
          <w:szCs w:val="28"/>
          <w:lang w:val="en-US"/>
        </w:rPr>
        <w:t>X</w:t>
      </w:r>
      <w:r w:rsidRPr="00555A1A">
        <w:rPr>
          <w:rFonts w:ascii="Times New Roman" w:hAnsi="Times New Roman" w:cs="Times New Roman"/>
          <w:sz w:val="28"/>
          <w:szCs w:val="28"/>
        </w:rPr>
        <w:t xml:space="preserve"> цифры «</w:t>
      </w:r>
      <w:r w:rsidR="00870DA3" w:rsidRPr="00555A1A">
        <w:rPr>
          <w:rFonts w:ascii="Times New Roman" w:hAnsi="Times New Roman" w:cs="Times New Roman"/>
          <w:sz w:val="28"/>
          <w:szCs w:val="28"/>
        </w:rPr>
        <w:t>179251294,279</w:t>
      </w:r>
      <w:r w:rsidRPr="00555A1A">
        <w:rPr>
          <w:rFonts w:ascii="Times New Roman" w:hAnsi="Times New Roman" w:cs="Times New Roman"/>
          <w:sz w:val="28"/>
          <w:szCs w:val="28"/>
        </w:rPr>
        <w:t>» заменить цифрами «</w:t>
      </w:r>
      <w:r w:rsidR="00870DA3" w:rsidRPr="00555A1A">
        <w:rPr>
          <w:rFonts w:ascii="Times New Roman" w:hAnsi="Times New Roman" w:cs="Times New Roman"/>
          <w:sz w:val="28"/>
          <w:szCs w:val="28"/>
        </w:rPr>
        <w:t>179863779,878</w:t>
      </w:r>
      <w:r w:rsidRPr="00555A1A">
        <w:rPr>
          <w:rFonts w:ascii="Times New Roman" w:hAnsi="Times New Roman" w:cs="Times New Roman"/>
          <w:sz w:val="28"/>
          <w:szCs w:val="28"/>
        </w:rPr>
        <w:t>».</w:t>
      </w:r>
      <w:r w:rsidRPr="00555A1A">
        <w:t xml:space="preserve"> </w:t>
      </w:r>
    </w:p>
    <w:p w:rsidR="00ED196C" w:rsidRPr="00555A1A"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 xml:space="preserve">3. В разделе </w:t>
      </w:r>
      <w:r w:rsidRPr="00555A1A">
        <w:rPr>
          <w:rFonts w:ascii="Times New Roman" w:hAnsi="Times New Roman" w:cs="Times New Roman"/>
          <w:sz w:val="28"/>
          <w:szCs w:val="28"/>
          <w:lang w:val="en-US"/>
        </w:rPr>
        <w:t>XIII</w:t>
      </w:r>
      <w:r w:rsidRPr="00555A1A">
        <w:rPr>
          <w:rFonts w:ascii="Times New Roman" w:hAnsi="Times New Roman" w:cs="Times New Roman"/>
          <w:sz w:val="28"/>
          <w:szCs w:val="28"/>
        </w:rPr>
        <w:t>:</w:t>
      </w:r>
    </w:p>
    <w:p w:rsidR="00ED196C" w:rsidRPr="00555A1A" w:rsidRDefault="00ED196C" w:rsidP="00CC0D7A">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1) 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p>
    <w:p w:rsidR="00AB7C39" w:rsidRPr="00555A1A" w:rsidRDefault="00CC0D7A"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 xml:space="preserve">а) </w:t>
      </w:r>
      <w:r w:rsidR="00AB7C39" w:rsidRPr="00555A1A">
        <w:rPr>
          <w:rFonts w:ascii="Times New Roman" w:hAnsi="Times New Roman" w:cs="Times New Roman"/>
          <w:sz w:val="28"/>
          <w:szCs w:val="28"/>
        </w:rPr>
        <w:t>в паспорте подпрограммы 1:</w:t>
      </w:r>
    </w:p>
    <w:p w:rsidR="00AB7C39" w:rsidRPr="00FC67DD" w:rsidRDefault="00AB7C39"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lastRenderedPageBreak/>
        <w:t>позицию, касающуюся целевых индикаторов и показателей подпрограммы, дополнить абзацами следующего содержания:</w:t>
      </w:r>
    </w:p>
    <w:p w:rsidR="00AB7C39" w:rsidRPr="00FC67DD" w:rsidRDefault="00AB7C39"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«уровень образования, проценты;</w:t>
      </w:r>
    </w:p>
    <w:p w:rsidR="001A0EF4" w:rsidRPr="00FC67DD" w:rsidRDefault="001A0EF4"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доля учащихся, по которым осуществляется ведение цифрового профиля, проценты;</w:t>
      </w:r>
    </w:p>
    <w:p w:rsidR="001A0EF4" w:rsidRPr="00FC67DD" w:rsidRDefault="0076746A"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 проценты;</w:t>
      </w:r>
    </w:p>
    <w:p w:rsidR="0076746A" w:rsidRPr="00FC67DD" w:rsidRDefault="0076746A"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 проценты;</w:t>
      </w:r>
    </w:p>
    <w:p w:rsidR="0076746A" w:rsidRPr="00FC67DD" w:rsidRDefault="00EA7D6F"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 проценты;</w:t>
      </w:r>
    </w:p>
    <w:p w:rsidR="00EA7D6F" w:rsidRPr="00FC67DD" w:rsidRDefault="00444805"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доля заданий в электронной форме для учащихся, проверяемых с использованием технологий автоматизированной проверки, проценты;</w:t>
      </w:r>
    </w:p>
    <w:p w:rsidR="00444805" w:rsidRPr="00FC67DD" w:rsidRDefault="00444805" w:rsidP="00ED196C">
      <w:pPr>
        <w:pStyle w:val="ConsPlusNonformat"/>
        <w:widowControl/>
        <w:suppressAutoHyphens/>
        <w:ind w:firstLine="709"/>
        <w:jc w:val="both"/>
        <w:outlineLvl w:val="0"/>
        <w:rPr>
          <w:rFonts w:ascii="Times New Roman" w:hAnsi="Times New Roman" w:cs="Times New Roman"/>
          <w:sz w:val="28"/>
          <w:szCs w:val="28"/>
        </w:rPr>
      </w:pPr>
      <w:proofErr w:type="gramStart"/>
      <w:r w:rsidRPr="00FC67DD">
        <w:rPr>
          <w:rFonts w:ascii="Times New Roman" w:hAnsi="Times New Roman" w:cs="Times New Roman"/>
          <w:sz w:val="28"/>
          <w:szCs w:val="2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проценты;</w:t>
      </w:r>
      <w:proofErr w:type="gramEnd"/>
    </w:p>
    <w:p w:rsidR="00444805" w:rsidRPr="00FC67DD" w:rsidRDefault="00CA6BDD"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доля педагогических работников, использующих сервисы федеральной информационно-сервисной платформы цифровой образовательной среды, проценты;</w:t>
      </w:r>
    </w:p>
    <w:p w:rsidR="00CA6BDD" w:rsidRPr="00FC67DD" w:rsidRDefault="00130C74" w:rsidP="00ED196C">
      <w:pPr>
        <w:pStyle w:val="ConsPlusNonformat"/>
        <w:widowControl/>
        <w:suppressAutoHyphens/>
        <w:ind w:firstLine="709"/>
        <w:jc w:val="both"/>
        <w:outlineLvl w:val="0"/>
        <w:rPr>
          <w:rFonts w:ascii="Times New Roman" w:hAnsi="Times New Roman" w:cs="Times New Roman"/>
          <w:sz w:val="28"/>
          <w:szCs w:val="28"/>
        </w:rPr>
      </w:pPr>
      <w:proofErr w:type="gramStart"/>
      <w:r w:rsidRPr="00FC67DD">
        <w:rPr>
          <w:rFonts w:ascii="Times New Roman" w:hAnsi="Times New Roman" w:cs="Times New Roman"/>
          <w:sz w:val="28"/>
          <w:szCs w:val="28"/>
        </w:rPr>
        <w:t xml:space="preserve">обучающимся по программам общего и дополнительного образования обеспечена возможность управления индивидуальной образовательной траекторией в соответствии с уровнем подготовки, интересами, академическими и личностными достижениями, </w:t>
      </w:r>
      <w:proofErr w:type="spellStart"/>
      <w:r w:rsidRPr="00FC67DD">
        <w:rPr>
          <w:rFonts w:ascii="Times New Roman" w:hAnsi="Times New Roman" w:cs="Times New Roman"/>
          <w:sz w:val="28"/>
          <w:szCs w:val="28"/>
        </w:rPr>
        <w:t>усл</w:t>
      </w:r>
      <w:proofErr w:type="spellEnd"/>
      <w:r w:rsidRPr="00FC67DD">
        <w:rPr>
          <w:rFonts w:ascii="Times New Roman" w:hAnsi="Times New Roman" w:cs="Times New Roman"/>
          <w:sz w:val="28"/>
          <w:szCs w:val="28"/>
        </w:rPr>
        <w:t>. ед</w:t>
      </w:r>
      <w:r w:rsidR="00CA354E" w:rsidRPr="00FC67DD">
        <w:rPr>
          <w:rFonts w:ascii="Times New Roman" w:hAnsi="Times New Roman" w:cs="Times New Roman"/>
          <w:sz w:val="28"/>
          <w:szCs w:val="28"/>
        </w:rPr>
        <w:t>.</w:t>
      </w:r>
      <w:r w:rsidRPr="00FC67DD">
        <w:rPr>
          <w:rFonts w:ascii="Times New Roman" w:hAnsi="Times New Roman" w:cs="Times New Roman"/>
          <w:sz w:val="28"/>
          <w:szCs w:val="28"/>
        </w:rPr>
        <w:t>;</w:t>
      </w:r>
      <w:proofErr w:type="gramEnd"/>
    </w:p>
    <w:p w:rsidR="00130C74" w:rsidRPr="00FC67DD" w:rsidRDefault="00130C74"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 xml:space="preserve">региональная информационная система в сфере образования (РИССО) успешно интегрирована с федеральными проектами в сфере </w:t>
      </w:r>
      <w:proofErr w:type="spellStart"/>
      <w:r w:rsidRPr="00FC67DD">
        <w:rPr>
          <w:rFonts w:ascii="Times New Roman" w:hAnsi="Times New Roman" w:cs="Times New Roman"/>
          <w:sz w:val="28"/>
          <w:szCs w:val="28"/>
        </w:rPr>
        <w:t>цифровизации</w:t>
      </w:r>
      <w:proofErr w:type="spellEnd"/>
      <w:r w:rsidRPr="00FC67DD">
        <w:rPr>
          <w:rFonts w:ascii="Times New Roman" w:hAnsi="Times New Roman" w:cs="Times New Roman"/>
          <w:sz w:val="28"/>
          <w:szCs w:val="28"/>
        </w:rPr>
        <w:t xml:space="preserve">, реализуемыми на территории Курской области, </w:t>
      </w:r>
      <w:proofErr w:type="spellStart"/>
      <w:r w:rsidRPr="00FC67DD">
        <w:rPr>
          <w:rFonts w:ascii="Times New Roman" w:hAnsi="Times New Roman" w:cs="Times New Roman"/>
          <w:sz w:val="28"/>
          <w:szCs w:val="28"/>
        </w:rPr>
        <w:t>усл</w:t>
      </w:r>
      <w:proofErr w:type="spellEnd"/>
      <w:r w:rsidRPr="00FC67DD">
        <w:rPr>
          <w:rFonts w:ascii="Times New Roman" w:hAnsi="Times New Roman" w:cs="Times New Roman"/>
          <w:sz w:val="28"/>
          <w:szCs w:val="28"/>
        </w:rPr>
        <w:t>. ед</w:t>
      </w:r>
      <w:r w:rsidR="00CA354E" w:rsidRPr="00FC67DD">
        <w:rPr>
          <w:rFonts w:ascii="Times New Roman" w:hAnsi="Times New Roman" w:cs="Times New Roman"/>
          <w:sz w:val="28"/>
          <w:szCs w:val="28"/>
        </w:rPr>
        <w:t>.</w:t>
      </w:r>
      <w:r w:rsidRPr="00FC67DD">
        <w:rPr>
          <w:rFonts w:ascii="Times New Roman" w:hAnsi="Times New Roman" w:cs="Times New Roman"/>
          <w:sz w:val="28"/>
          <w:szCs w:val="28"/>
        </w:rPr>
        <w:t>;</w:t>
      </w:r>
    </w:p>
    <w:p w:rsidR="00130C74" w:rsidRPr="00FC67DD" w:rsidRDefault="00CA354E"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 xml:space="preserve">обеспечена возможность принятия управленческих решений в системе образования на основе анализа «больших данных», </w:t>
      </w:r>
      <w:proofErr w:type="spellStart"/>
      <w:r w:rsidRPr="00FC67DD">
        <w:rPr>
          <w:rFonts w:ascii="Times New Roman" w:hAnsi="Times New Roman" w:cs="Times New Roman"/>
          <w:sz w:val="28"/>
          <w:szCs w:val="28"/>
        </w:rPr>
        <w:t>усл</w:t>
      </w:r>
      <w:proofErr w:type="spellEnd"/>
      <w:r w:rsidRPr="00FC67DD">
        <w:rPr>
          <w:rFonts w:ascii="Times New Roman" w:hAnsi="Times New Roman" w:cs="Times New Roman"/>
          <w:sz w:val="28"/>
          <w:szCs w:val="28"/>
        </w:rPr>
        <w:t>. ед.;</w:t>
      </w:r>
    </w:p>
    <w:p w:rsidR="00CA354E" w:rsidRPr="00FC67DD" w:rsidRDefault="00CA354E"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 xml:space="preserve">обеспечена возможность подачи заявления на прием в вузы через Единый портал государственных и муниципальных услуг, </w:t>
      </w:r>
      <w:proofErr w:type="spellStart"/>
      <w:r w:rsidRPr="00FC67DD">
        <w:rPr>
          <w:rFonts w:ascii="Times New Roman" w:hAnsi="Times New Roman" w:cs="Times New Roman"/>
          <w:sz w:val="28"/>
          <w:szCs w:val="28"/>
        </w:rPr>
        <w:t>усл</w:t>
      </w:r>
      <w:proofErr w:type="spellEnd"/>
      <w:r w:rsidRPr="00FC67DD">
        <w:rPr>
          <w:rFonts w:ascii="Times New Roman" w:hAnsi="Times New Roman" w:cs="Times New Roman"/>
          <w:sz w:val="28"/>
          <w:szCs w:val="28"/>
        </w:rPr>
        <w:t>. ед.;</w:t>
      </w:r>
    </w:p>
    <w:p w:rsidR="00CA354E" w:rsidRPr="00FC67DD" w:rsidRDefault="00103257"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 xml:space="preserve">создан и интегрирован с федеральными информационными системами сервис оценки компетенций, повышения квалификации и аттестации педагогических работников, а также оценки потребности в педагогических кадрах, </w:t>
      </w:r>
      <w:proofErr w:type="spellStart"/>
      <w:r w:rsidRPr="00FC67DD">
        <w:rPr>
          <w:rFonts w:ascii="Times New Roman" w:hAnsi="Times New Roman" w:cs="Times New Roman"/>
          <w:sz w:val="28"/>
          <w:szCs w:val="28"/>
        </w:rPr>
        <w:t>усл.ед</w:t>
      </w:r>
      <w:proofErr w:type="spellEnd"/>
      <w:r w:rsidRPr="00FC67DD">
        <w:rPr>
          <w:rFonts w:ascii="Times New Roman" w:hAnsi="Times New Roman" w:cs="Times New Roman"/>
          <w:sz w:val="28"/>
          <w:szCs w:val="28"/>
        </w:rPr>
        <w:t>.;</w:t>
      </w:r>
    </w:p>
    <w:p w:rsidR="00C636C7" w:rsidRPr="00FC67DD" w:rsidRDefault="00C636C7"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 xml:space="preserve">создан сервис для организации и проведения олимпиад в Курской области, включая школьный, муниципальный и региональный уровни, </w:t>
      </w:r>
      <w:proofErr w:type="spellStart"/>
      <w:r w:rsidR="00270649" w:rsidRPr="00FC67DD">
        <w:rPr>
          <w:rFonts w:ascii="Times New Roman" w:hAnsi="Times New Roman" w:cs="Times New Roman"/>
          <w:sz w:val="28"/>
          <w:szCs w:val="28"/>
        </w:rPr>
        <w:t>усл.ед</w:t>
      </w:r>
      <w:proofErr w:type="spellEnd"/>
      <w:r w:rsidR="00270649" w:rsidRPr="00FC67DD">
        <w:rPr>
          <w:rFonts w:ascii="Times New Roman" w:hAnsi="Times New Roman" w:cs="Times New Roman"/>
          <w:sz w:val="28"/>
          <w:szCs w:val="28"/>
        </w:rPr>
        <w:t>.»;</w:t>
      </w:r>
    </w:p>
    <w:p w:rsidR="00ED196C" w:rsidRPr="00FC67DD"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 xml:space="preserve">позицию, касающуюся объемов бюджетных ассигнований </w:t>
      </w:r>
      <w:r w:rsidR="00CC0D7A" w:rsidRPr="00FC67DD">
        <w:rPr>
          <w:rFonts w:ascii="Times New Roman" w:hAnsi="Times New Roman" w:cs="Times New Roman"/>
          <w:sz w:val="28"/>
          <w:szCs w:val="28"/>
        </w:rPr>
        <w:t xml:space="preserve">подпрограммы, </w:t>
      </w:r>
      <w:r w:rsidRPr="00FC67DD">
        <w:rPr>
          <w:rFonts w:ascii="Times New Roman" w:hAnsi="Times New Roman" w:cs="Times New Roman"/>
          <w:sz w:val="28"/>
          <w:szCs w:val="28"/>
        </w:rPr>
        <w:t>изложить в следующей редакции:</w:t>
      </w:r>
    </w:p>
    <w:tbl>
      <w:tblPr>
        <w:tblW w:w="9322" w:type="dxa"/>
        <w:tblLook w:val="04A0" w:firstRow="1" w:lastRow="0" w:firstColumn="1" w:lastColumn="0" w:noHBand="0" w:noVBand="1"/>
      </w:tblPr>
      <w:tblGrid>
        <w:gridCol w:w="2794"/>
        <w:gridCol w:w="356"/>
        <w:gridCol w:w="6172"/>
      </w:tblGrid>
      <w:tr w:rsidR="00ED196C" w:rsidRPr="00FC67DD" w:rsidTr="00ED196C">
        <w:trPr>
          <w:trHeight w:val="428"/>
        </w:trPr>
        <w:tc>
          <w:tcPr>
            <w:tcW w:w="2794" w:type="dxa"/>
          </w:tcPr>
          <w:p w:rsidR="00ED196C" w:rsidRPr="00FC67DD" w:rsidRDefault="00ED196C" w:rsidP="00ED196C">
            <w:pPr>
              <w:widowControl w:val="0"/>
              <w:tabs>
                <w:tab w:val="left" w:pos="1560"/>
              </w:tabs>
              <w:suppressAutoHyphens/>
              <w:autoSpaceDE w:val="0"/>
              <w:autoSpaceDN w:val="0"/>
              <w:adjustRightInd w:val="0"/>
              <w:rPr>
                <w:sz w:val="28"/>
                <w:szCs w:val="28"/>
              </w:rPr>
            </w:pPr>
            <w:r w:rsidRPr="00FC67DD">
              <w:rPr>
                <w:sz w:val="28"/>
                <w:szCs w:val="28"/>
              </w:rPr>
              <w:t>«О</w:t>
            </w:r>
            <w:r w:rsidRPr="00FC67DD">
              <w:rPr>
                <w:spacing w:val="1"/>
                <w:sz w:val="28"/>
                <w:szCs w:val="28"/>
              </w:rPr>
              <w:t>б</w:t>
            </w:r>
            <w:r w:rsidRPr="00FC67DD">
              <w:rPr>
                <w:spacing w:val="-1"/>
                <w:sz w:val="28"/>
                <w:szCs w:val="28"/>
              </w:rPr>
              <w:t>ъ</w:t>
            </w:r>
            <w:r w:rsidRPr="00FC67DD">
              <w:rPr>
                <w:spacing w:val="1"/>
                <w:sz w:val="28"/>
                <w:szCs w:val="28"/>
              </w:rPr>
              <w:t>е</w:t>
            </w:r>
            <w:r w:rsidRPr="00FC67DD">
              <w:rPr>
                <w:spacing w:val="-1"/>
                <w:sz w:val="28"/>
                <w:szCs w:val="28"/>
              </w:rPr>
              <w:t>м</w:t>
            </w:r>
            <w:r w:rsidRPr="00FC67DD">
              <w:rPr>
                <w:sz w:val="28"/>
                <w:szCs w:val="28"/>
              </w:rPr>
              <w:t xml:space="preserve">ы </w:t>
            </w:r>
            <w:r w:rsidRPr="00FC67DD">
              <w:rPr>
                <w:spacing w:val="1"/>
                <w:sz w:val="28"/>
                <w:szCs w:val="28"/>
              </w:rPr>
              <w:lastRenderedPageBreak/>
              <w:t>б</w:t>
            </w:r>
            <w:r w:rsidRPr="00FC67DD">
              <w:rPr>
                <w:sz w:val="28"/>
                <w:szCs w:val="28"/>
              </w:rPr>
              <w:t>ю</w:t>
            </w:r>
            <w:r w:rsidRPr="00FC67DD">
              <w:rPr>
                <w:spacing w:val="1"/>
                <w:sz w:val="28"/>
                <w:szCs w:val="28"/>
              </w:rPr>
              <w:t>д</w:t>
            </w:r>
            <w:r w:rsidRPr="00FC67DD">
              <w:rPr>
                <w:sz w:val="28"/>
                <w:szCs w:val="28"/>
              </w:rPr>
              <w:t>ж</w:t>
            </w:r>
            <w:r w:rsidRPr="00FC67DD">
              <w:rPr>
                <w:spacing w:val="-1"/>
                <w:sz w:val="28"/>
                <w:szCs w:val="28"/>
              </w:rPr>
              <w:t>е</w:t>
            </w:r>
            <w:r w:rsidRPr="00FC67DD">
              <w:rPr>
                <w:sz w:val="28"/>
                <w:szCs w:val="28"/>
              </w:rPr>
              <w:t>тн</w:t>
            </w:r>
            <w:r w:rsidRPr="00FC67DD">
              <w:rPr>
                <w:spacing w:val="1"/>
                <w:sz w:val="28"/>
                <w:szCs w:val="28"/>
              </w:rPr>
              <w:t>ы</w:t>
            </w:r>
            <w:r w:rsidRPr="00FC67DD">
              <w:rPr>
                <w:sz w:val="28"/>
                <w:szCs w:val="28"/>
              </w:rPr>
              <w:t xml:space="preserve">х </w:t>
            </w:r>
            <w:r w:rsidRPr="00FC67DD">
              <w:rPr>
                <w:spacing w:val="-1"/>
                <w:sz w:val="28"/>
                <w:szCs w:val="28"/>
              </w:rPr>
              <w:t>а</w:t>
            </w:r>
            <w:r w:rsidRPr="00FC67DD">
              <w:rPr>
                <w:spacing w:val="1"/>
                <w:sz w:val="28"/>
                <w:szCs w:val="28"/>
              </w:rPr>
              <w:t>с</w:t>
            </w:r>
            <w:r w:rsidRPr="00FC67DD">
              <w:rPr>
                <w:spacing w:val="-1"/>
                <w:sz w:val="28"/>
                <w:szCs w:val="28"/>
              </w:rPr>
              <w:t>с</w:t>
            </w:r>
            <w:r w:rsidRPr="00FC67DD">
              <w:rPr>
                <w:sz w:val="28"/>
                <w:szCs w:val="28"/>
              </w:rPr>
              <w:t>и</w:t>
            </w:r>
            <w:r w:rsidRPr="00FC67DD">
              <w:rPr>
                <w:spacing w:val="1"/>
                <w:sz w:val="28"/>
                <w:szCs w:val="28"/>
              </w:rPr>
              <w:t>г</w:t>
            </w:r>
            <w:r w:rsidRPr="00FC67DD">
              <w:rPr>
                <w:sz w:val="28"/>
                <w:szCs w:val="28"/>
              </w:rPr>
              <w:t>н</w:t>
            </w:r>
            <w:r w:rsidRPr="00FC67DD">
              <w:rPr>
                <w:spacing w:val="1"/>
                <w:sz w:val="28"/>
                <w:szCs w:val="28"/>
              </w:rPr>
              <w:t>о</w:t>
            </w:r>
            <w:r w:rsidRPr="00FC67DD">
              <w:rPr>
                <w:sz w:val="28"/>
                <w:szCs w:val="28"/>
              </w:rPr>
              <w:t>в</w:t>
            </w:r>
            <w:r w:rsidRPr="00FC67DD">
              <w:rPr>
                <w:spacing w:val="1"/>
                <w:sz w:val="28"/>
                <w:szCs w:val="28"/>
              </w:rPr>
              <w:t>а</w:t>
            </w:r>
            <w:r w:rsidRPr="00FC67DD">
              <w:rPr>
                <w:sz w:val="28"/>
                <w:szCs w:val="28"/>
              </w:rPr>
              <w:t>ний п</w:t>
            </w:r>
            <w:r w:rsidRPr="00FC67DD">
              <w:rPr>
                <w:spacing w:val="1"/>
                <w:sz w:val="28"/>
                <w:szCs w:val="28"/>
              </w:rPr>
              <w:t>од</w:t>
            </w:r>
            <w:r w:rsidRPr="00FC67DD">
              <w:rPr>
                <w:sz w:val="28"/>
                <w:szCs w:val="28"/>
              </w:rPr>
              <w:t>п</w:t>
            </w:r>
            <w:r w:rsidRPr="00FC67DD">
              <w:rPr>
                <w:spacing w:val="-1"/>
                <w:sz w:val="28"/>
                <w:szCs w:val="28"/>
              </w:rPr>
              <w:t>р</w:t>
            </w:r>
            <w:r w:rsidRPr="00FC67DD">
              <w:rPr>
                <w:spacing w:val="1"/>
                <w:sz w:val="28"/>
                <w:szCs w:val="28"/>
              </w:rPr>
              <w:t>ог</w:t>
            </w:r>
            <w:r w:rsidRPr="00FC67DD">
              <w:rPr>
                <w:spacing w:val="-1"/>
                <w:sz w:val="28"/>
                <w:szCs w:val="28"/>
              </w:rPr>
              <w:t>ра</w:t>
            </w:r>
            <w:r w:rsidRPr="00FC67DD">
              <w:rPr>
                <w:spacing w:val="1"/>
                <w:sz w:val="28"/>
                <w:szCs w:val="28"/>
              </w:rPr>
              <w:t>м</w:t>
            </w:r>
            <w:r w:rsidRPr="00FC67DD">
              <w:rPr>
                <w:spacing w:val="-1"/>
                <w:sz w:val="28"/>
                <w:szCs w:val="28"/>
              </w:rPr>
              <w:t>м</w:t>
            </w:r>
            <w:r w:rsidRPr="00FC67DD">
              <w:rPr>
                <w:sz w:val="28"/>
                <w:szCs w:val="28"/>
              </w:rPr>
              <w:t>ы</w:t>
            </w:r>
          </w:p>
        </w:tc>
        <w:tc>
          <w:tcPr>
            <w:tcW w:w="356" w:type="dxa"/>
          </w:tcPr>
          <w:p w:rsidR="00ED196C" w:rsidRPr="00FC67DD" w:rsidRDefault="00ED196C" w:rsidP="00ED196C">
            <w:pPr>
              <w:widowControl w:val="0"/>
              <w:tabs>
                <w:tab w:val="left" w:pos="6314"/>
                <w:tab w:val="left" w:pos="6460"/>
              </w:tabs>
              <w:suppressAutoHyphens/>
              <w:autoSpaceDE w:val="0"/>
              <w:autoSpaceDN w:val="0"/>
              <w:adjustRightInd w:val="0"/>
              <w:jc w:val="center"/>
              <w:rPr>
                <w:sz w:val="28"/>
                <w:szCs w:val="28"/>
              </w:rPr>
            </w:pPr>
            <w:r w:rsidRPr="00FC67DD">
              <w:rPr>
                <w:sz w:val="28"/>
                <w:szCs w:val="28"/>
              </w:rPr>
              <w:lastRenderedPageBreak/>
              <w:t xml:space="preserve">– </w:t>
            </w:r>
          </w:p>
        </w:tc>
        <w:tc>
          <w:tcPr>
            <w:tcW w:w="6172" w:type="dxa"/>
          </w:tcPr>
          <w:p w:rsidR="00ED196C" w:rsidRPr="00FC67DD" w:rsidRDefault="00ED196C" w:rsidP="00ED196C">
            <w:pPr>
              <w:suppressAutoHyphens/>
              <w:jc w:val="both"/>
              <w:rPr>
                <w:sz w:val="28"/>
                <w:szCs w:val="28"/>
              </w:rPr>
            </w:pPr>
            <w:r w:rsidRPr="00FC67DD">
              <w:rPr>
                <w:sz w:val="28"/>
                <w:szCs w:val="28"/>
              </w:rPr>
              <w:t xml:space="preserve">общий объем бюджетных ассигнований на </w:t>
            </w:r>
            <w:r w:rsidRPr="00FC67DD">
              <w:rPr>
                <w:sz w:val="28"/>
                <w:szCs w:val="28"/>
              </w:rPr>
              <w:lastRenderedPageBreak/>
              <w:t xml:space="preserve">реализацию подпрограммы 1 составляет               </w:t>
            </w:r>
            <w:r w:rsidR="00870DA3" w:rsidRPr="00FC67DD">
              <w:rPr>
                <w:sz w:val="28"/>
                <w:szCs w:val="28"/>
              </w:rPr>
              <w:t xml:space="preserve">151535398,076 </w:t>
            </w:r>
            <w:r w:rsidRPr="00FC67DD">
              <w:rPr>
                <w:sz w:val="28"/>
                <w:szCs w:val="28"/>
              </w:rPr>
              <w:t>тыс. рублей, в том числе по годам:</w:t>
            </w:r>
          </w:p>
          <w:p w:rsidR="00ED196C" w:rsidRPr="00FC67DD" w:rsidRDefault="00ED196C" w:rsidP="00ED196C">
            <w:pPr>
              <w:suppressAutoHyphens/>
              <w:jc w:val="both"/>
              <w:rPr>
                <w:sz w:val="28"/>
                <w:szCs w:val="28"/>
              </w:rPr>
            </w:pPr>
            <w:r w:rsidRPr="00FC67DD">
              <w:rPr>
                <w:sz w:val="28"/>
                <w:szCs w:val="28"/>
              </w:rPr>
              <w:t>2014 год – 10185574,685 тыс. рублей;</w:t>
            </w:r>
          </w:p>
          <w:p w:rsidR="00ED196C" w:rsidRPr="00FC67DD" w:rsidRDefault="00ED196C" w:rsidP="00ED196C">
            <w:pPr>
              <w:suppressAutoHyphens/>
              <w:jc w:val="both"/>
              <w:rPr>
                <w:sz w:val="28"/>
                <w:szCs w:val="28"/>
              </w:rPr>
            </w:pPr>
            <w:r w:rsidRPr="00FC67DD">
              <w:rPr>
                <w:sz w:val="28"/>
                <w:szCs w:val="28"/>
              </w:rPr>
              <w:t xml:space="preserve">2015 год – 10561338,848 тыс.  рублей; </w:t>
            </w:r>
          </w:p>
          <w:p w:rsidR="00ED196C" w:rsidRPr="00FC67DD" w:rsidRDefault="00ED196C" w:rsidP="00ED196C">
            <w:pPr>
              <w:suppressAutoHyphens/>
              <w:jc w:val="both"/>
              <w:rPr>
                <w:sz w:val="28"/>
                <w:szCs w:val="28"/>
              </w:rPr>
            </w:pPr>
            <w:r w:rsidRPr="00FC67DD">
              <w:rPr>
                <w:sz w:val="28"/>
                <w:szCs w:val="28"/>
              </w:rPr>
              <w:t>2016 год –   10419830,669 тыс.  рублей;</w:t>
            </w:r>
          </w:p>
          <w:p w:rsidR="00ED196C" w:rsidRPr="00FC67DD" w:rsidRDefault="00ED196C" w:rsidP="00ED196C">
            <w:pPr>
              <w:suppressAutoHyphens/>
              <w:jc w:val="both"/>
              <w:rPr>
                <w:sz w:val="28"/>
                <w:szCs w:val="28"/>
              </w:rPr>
            </w:pPr>
            <w:r w:rsidRPr="00FC67DD">
              <w:rPr>
                <w:sz w:val="28"/>
                <w:szCs w:val="28"/>
              </w:rPr>
              <w:t>2017 год – 10654268,639 тыс.  рублей;</w:t>
            </w:r>
          </w:p>
          <w:p w:rsidR="00ED196C" w:rsidRPr="00FC67DD" w:rsidRDefault="00ED196C" w:rsidP="00ED196C">
            <w:pPr>
              <w:suppressAutoHyphens/>
              <w:jc w:val="both"/>
              <w:rPr>
                <w:sz w:val="28"/>
                <w:szCs w:val="28"/>
              </w:rPr>
            </w:pPr>
            <w:r w:rsidRPr="00FC67DD">
              <w:rPr>
                <w:sz w:val="28"/>
                <w:szCs w:val="28"/>
              </w:rPr>
              <w:t>2018 год – 11997645,775 тыс.  рублей;</w:t>
            </w:r>
          </w:p>
          <w:p w:rsidR="00ED196C" w:rsidRPr="00FC67DD" w:rsidRDefault="00ED196C" w:rsidP="00ED196C">
            <w:pPr>
              <w:suppressAutoHyphens/>
              <w:jc w:val="both"/>
              <w:rPr>
                <w:sz w:val="28"/>
                <w:szCs w:val="28"/>
              </w:rPr>
            </w:pPr>
            <w:r w:rsidRPr="00FC67DD">
              <w:rPr>
                <w:sz w:val="28"/>
                <w:szCs w:val="28"/>
              </w:rPr>
              <w:t>2019 год – 13480396,686 тыс.  рублей;</w:t>
            </w:r>
          </w:p>
          <w:p w:rsidR="00ED196C" w:rsidRPr="00FC67DD" w:rsidRDefault="00ED196C" w:rsidP="00ED196C">
            <w:pPr>
              <w:suppressAutoHyphens/>
              <w:jc w:val="both"/>
              <w:rPr>
                <w:sz w:val="28"/>
                <w:szCs w:val="28"/>
              </w:rPr>
            </w:pPr>
            <w:r w:rsidRPr="00FC67DD">
              <w:rPr>
                <w:sz w:val="28"/>
                <w:szCs w:val="28"/>
              </w:rPr>
              <w:t>2020 год –  13861019,285 тыс. рублей;</w:t>
            </w:r>
          </w:p>
          <w:p w:rsidR="00ED196C" w:rsidRPr="00FC67DD" w:rsidRDefault="00ED196C" w:rsidP="00ED196C">
            <w:pPr>
              <w:suppressAutoHyphens/>
              <w:jc w:val="both"/>
              <w:rPr>
                <w:sz w:val="28"/>
                <w:szCs w:val="28"/>
              </w:rPr>
            </w:pPr>
            <w:r w:rsidRPr="00FC67DD">
              <w:rPr>
                <w:sz w:val="28"/>
                <w:szCs w:val="28"/>
              </w:rPr>
              <w:t xml:space="preserve">2021 год –  </w:t>
            </w:r>
            <w:r w:rsidR="00870DA3" w:rsidRPr="00FC67DD">
              <w:rPr>
                <w:sz w:val="28"/>
                <w:szCs w:val="28"/>
              </w:rPr>
              <w:t>17863347,723</w:t>
            </w:r>
            <w:r w:rsidRPr="00FC67DD">
              <w:rPr>
                <w:sz w:val="28"/>
                <w:szCs w:val="28"/>
              </w:rPr>
              <w:t xml:space="preserve"> тыс. рублей;</w:t>
            </w:r>
          </w:p>
          <w:p w:rsidR="00ED196C" w:rsidRPr="00FC67DD" w:rsidRDefault="00ED196C" w:rsidP="00ED196C">
            <w:pPr>
              <w:suppressAutoHyphens/>
              <w:jc w:val="both"/>
              <w:rPr>
                <w:sz w:val="28"/>
                <w:szCs w:val="28"/>
              </w:rPr>
            </w:pPr>
            <w:r w:rsidRPr="00FC67DD">
              <w:rPr>
                <w:sz w:val="28"/>
                <w:szCs w:val="28"/>
              </w:rPr>
              <w:t xml:space="preserve">2022 год –  </w:t>
            </w:r>
            <w:r w:rsidR="00D5421D" w:rsidRPr="00FC67DD">
              <w:rPr>
                <w:sz w:val="28"/>
                <w:szCs w:val="28"/>
              </w:rPr>
              <w:t>16086685,511</w:t>
            </w:r>
            <w:r w:rsidRPr="00FC67DD">
              <w:rPr>
                <w:sz w:val="28"/>
                <w:szCs w:val="28"/>
              </w:rPr>
              <w:t xml:space="preserve"> тыс. рублей;</w:t>
            </w:r>
          </w:p>
          <w:p w:rsidR="00ED196C" w:rsidRPr="00FC67DD" w:rsidRDefault="00ED196C" w:rsidP="00ED196C">
            <w:pPr>
              <w:suppressAutoHyphens/>
              <w:jc w:val="both"/>
              <w:rPr>
                <w:sz w:val="28"/>
                <w:szCs w:val="28"/>
              </w:rPr>
            </w:pPr>
            <w:r w:rsidRPr="00FC67DD">
              <w:rPr>
                <w:sz w:val="28"/>
                <w:szCs w:val="28"/>
              </w:rPr>
              <w:t xml:space="preserve">2023 год –  </w:t>
            </w:r>
            <w:r w:rsidR="00D5421D" w:rsidRPr="00FC67DD">
              <w:rPr>
                <w:sz w:val="28"/>
                <w:szCs w:val="28"/>
              </w:rPr>
              <w:t>15505844,991</w:t>
            </w:r>
            <w:r w:rsidRPr="00FC67DD">
              <w:rPr>
                <w:sz w:val="28"/>
                <w:szCs w:val="28"/>
              </w:rPr>
              <w:t xml:space="preserve"> тыс. рублей;</w:t>
            </w:r>
          </w:p>
          <w:p w:rsidR="00ED196C" w:rsidRPr="00FC67DD" w:rsidRDefault="00ED196C" w:rsidP="00ED196C">
            <w:pPr>
              <w:suppressAutoHyphens/>
              <w:jc w:val="both"/>
              <w:rPr>
                <w:sz w:val="28"/>
                <w:szCs w:val="28"/>
              </w:rPr>
            </w:pPr>
            <w:r w:rsidRPr="00FC67DD">
              <w:rPr>
                <w:sz w:val="28"/>
                <w:szCs w:val="28"/>
              </w:rPr>
              <w:t>2024 год –  10459722,632 тыс. рублей;</w:t>
            </w:r>
          </w:p>
          <w:p w:rsidR="00ED196C" w:rsidRPr="00FC67DD" w:rsidRDefault="00ED196C" w:rsidP="00ED196C">
            <w:pPr>
              <w:suppressAutoHyphens/>
              <w:jc w:val="both"/>
              <w:rPr>
                <w:sz w:val="28"/>
                <w:szCs w:val="28"/>
              </w:rPr>
            </w:pPr>
            <w:r w:rsidRPr="00FC67DD">
              <w:rPr>
                <w:sz w:val="28"/>
                <w:szCs w:val="28"/>
              </w:rPr>
              <w:t>2025 год –  10459722,632 тыс. рублей.</w:t>
            </w:r>
          </w:p>
          <w:p w:rsidR="00ED196C" w:rsidRPr="00FC67DD" w:rsidRDefault="00ED196C" w:rsidP="00ED196C">
            <w:pPr>
              <w:suppressAutoHyphens/>
              <w:jc w:val="both"/>
              <w:rPr>
                <w:sz w:val="28"/>
                <w:szCs w:val="28"/>
              </w:rPr>
            </w:pPr>
            <w:r w:rsidRPr="00FC67DD">
              <w:rPr>
                <w:sz w:val="28"/>
                <w:szCs w:val="28"/>
              </w:rPr>
              <w:t xml:space="preserve">Объем бюджетных ассигнований областного бюджета на реализацию подпрограммы 1 составляет </w:t>
            </w:r>
            <w:r w:rsidR="009804E8" w:rsidRPr="00FC67DD">
              <w:rPr>
                <w:sz w:val="28"/>
                <w:szCs w:val="28"/>
              </w:rPr>
              <w:t xml:space="preserve">144968821,548 </w:t>
            </w:r>
            <w:r w:rsidRPr="00FC67DD">
              <w:rPr>
                <w:sz w:val="28"/>
                <w:szCs w:val="28"/>
              </w:rPr>
              <w:t>тыс. рублей, в том числе по годам реализации:</w:t>
            </w:r>
          </w:p>
          <w:p w:rsidR="00ED196C" w:rsidRPr="00FC67DD" w:rsidRDefault="00ED196C" w:rsidP="00ED196C">
            <w:pPr>
              <w:suppressAutoHyphens/>
              <w:jc w:val="both"/>
              <w:rPr>
                <w:sz w:val="28"/>
                <w:szCs w:val="28"/>
              </w:rPr>
            </w:pPr>
            <w:r w:rsidRPr="00FC67DD">
              <w:rPr>
                <w:sz w:val="28"/>
                <w:szCs w:val="28"/>
              </w:rPr>
              <w:t>2014 год – 9800023,828 тыс. рублей;</w:t>
            </w:r>
          </w:p>
          <w:p w:rsidR="00ED196C" w:rsidRPr="00FC67DD" w:rsidRDefault="00ED196C" w:rsidP="00ED196C">
            <w:pPr>
              <w:suppressAutoHyphens/>
              <w:jc w:val="both"/>
              <w:rPr>
                <w:sz w:val="28"/>
                <w:szCs w:val="28"/>
              </w:rPr>
            </w:pPr>
            <w:r w:rsidRPr="00FC67DD">
              <w:rPr>
                <w:sz w:val="28"/>
                <w:szCs w:val="28"/>
              </w:rPr>
              <w:t xml:space="preserve">2015 год – 10292306,917 тыс.  рублей; </w:t>
            </w:r>
          </w:p>
          <w:p w:rsidR="00ED196C" w:rsidRPr="00FC67DD" w:rsidRDefault="00ED196C" w:rsidP="00ED196C">
            <w:pPr>
              <w:suppressAutoHyphens/>
              <w:jc w:val="both"/>
              <w:rPr>
                <w:sz w:val="28"/>
                <w:szCs w:val="28"/>
              </w:rPr>
            </w:pPr>
            <w:r w:rsidRPr="00FC67DD">
              <w:rPr>
                <w:sz w:val="28"/>
                <w:szCs w:val="28"/>
              </w:rPr>
              <w:t>2016 год – 10382514,669 тыс.  рублей;</w:t>
            </w:r>
          </w:p>
          <w:p w:rsidR="00ED196C" w:rsidRPr="00FC67DD" w:rsidRDefault="00ED196C" w:rsidP="00ED196C">
            <w:pPr>
              <w:suppressAutoHyphens/>
              <w:jc w:val="both"/>
              <w:rPr>
                <w:sz w:val="28"/>
                <w:szCs w:val="28"/>
              </w:rPr>
            </w:pPr>
            <w:r w:rsidRPr="00FC67DD">
              <w:rPr>
                <w:sz w:val="28"/>
                <w:szCs w:val="28"/>
              </w:rPr>
              <w:t>2017 год – 10621804,409 тыс.  рублей;</w:t>
            </w:r>
          </w:p>
          <w:p w:rsidR="00ED196C" w:rsidRPr="00FC67DD" w:rsidRDefault="00ED196C" w:rsidP="00ED196C">
            <w:pPr>
              <w:suppressAutoHyphens/>
              <w:jc w:val="both"/>
              <w:rPr>
                <w:sz w:val="28"/>
                <w:szCs w:val="28"/>
              </w:rPr>
            </w:pPr>
            <w:r w:rsidRPr="00FC67DD">
              <w:rPr>
                <w:sz w:val="28"/>
                <w:szCs w:val="28"/>
              </w:rPr>
              <w:t>2018 год – 11836545,512 тыс.  рублей;</w:t>
            </w:r>
          </w:p>
          <w:p w:rsidR="00ED196C" w:rsidRPr="00FC67DD" w:rsidRDefault="00ED196C" w:rsidP="00ED196C">
            <w:pPr>
              <w:suppressAutoHyphens/>
              <w:jc w:val="both"/>
              <w:rPr>
                <w:sz w:val="28"/>
                <w:szCs w:val="28"/>
              </w:rPr>
            </w:pPr>
            <w:r w:rsidRPr="00FC67DD">
              <w:rPr>
                <w:sz w:val="28"/>
                <w:szCs w:val="28"/>
              </w:rPr>
              <w:t>2019 год – 13109474,370 тыс.  рублей;</w:t>
            </w:r>
          </w:p>
          <w:p w:rsidR="00ED196C" w:rsidRPr="00FC67DD" w:rsidRDefault="00ED196C" w:rsidP="00ED196C">
            <w:pPr>
              <w:suppressAutoHyphens/>
              <w:jc w:val="both"/>
              <w:rPr>
                <w:sz w:val="28"/>
                <w:szCs w:val="28"/>
              </w:rPr>
            </w:pPr>
            <w:r w:rsidRPr="00FC67DD">
              <w:rPr>
                <w:sz w:val="28"/>
                <w:szCs w:val="28"/>
              </w:rPr>
              <w:t>2020 год – 12836942,752 тыс. рублей;</w:t>
            </w:r>
          </w:p>
          <w:p w:rsidR="00ED196C" w:rsidRPr="00FC67DD" w:rsidRDefault="00ED196C" w:rsidP="00ED196C">
            <w:pPr>
              <w:suppressAutoHyphens/>
              <w:jc w:val="both"/>
              <w:rPr>
                <w:sz w:val="28"/>
                <w:szCs w:val="28"/>
              </w:rPr>
            </w:pPr>
            <w:r w:rsidRPr="00FC67DD">
              <w:rPr>
                <w:sz w:val="28"/>
                <w:szCs w:val="28"/>
              </w:rPr>
              <w:t xml:space="preserve">2021 год – </w:t>
            </w:r>
            <w:r w:rsidR="009804E8" w:rsidRPr="00FC67DD">
              <w:rPr>
                <w:sz w:val="28"/>
                <w:szCs w:val="28"/>
              </w:rPr>
              <w:t>16065382,647</w:t>
            </w:r>
            <w:r w:rsidRPr="00FC67DD">
              <w:rPr>
                <w:sz w:val="28"/>
                <w:szCs w:val="28"/>
              </w:rPr>
              <w:t xml:space="preserve"> тыс. рублей;</w:t>
            </w:r>
          </w:p>
          <w:p w:rsidR="00ED196C" w:rsidRPr="00FC67DD" w:rsidRDefault="00ED196C" w:rsidP="00ED196C">
            <w:pPr>
              <w:suppressAutoHyphens/>
              <w:jc w:val="both"/>
              <w:rPr>
                <w:sz w:val="28"/>
                <w:szCs w:val="28"/>
              </w:rPr>
            </w:pPr>
            <w:r w:rsidRPr="00FC67DD">
              <w:rPr>
                <w:sz w:val="28"/>
                <w:szCs w:val="28"/>
              </w:rPr>
              <w:t xml:space="preserve">2022 год – </w:t>
            </w:r>
            <w:r w:rsidR="00417C2D" w:rsidRPr="00FC67DD">
              <w:rPr>
                <w:sz w:val="28"/>
                <w:szCs w:val="28"/>
              </w:rPr>
              <w:t>14812883,497</w:t>
            </w:r>
            <w:r w:rsidRPr="00FC67DD">
              <w:rPr>
                <w:sz w:val="28"/>
                <w:szCs w:val="28"/>
              </w:rPr>
              <w:t xml:space="preserve"> тыс. рублей;</w:t>
            </w:r>
          </w:p>
          <w:p w:rsidR="00ED196C" w:rsidRPr="00FC67DD" w:rsidRDefault="00ED196C" w:rsidP="00ED196C">
            <w:pPr>
              <w:suppressAutoHyphens/>
              <w:jc w:val="both"/>
              <w:rPr>
                <w:sz w:val="28"/>
                <w:szCs w:val="28"/>
              </w:rPr>
            </w:pPr>
            <w:r w:rsidRPr="00FC67DD">
              <w:rPr>
                <w:sz w:val="28"/>
                <w:szCs w:val="28"/>
              </w:rPr>
              <w:t xml:space="preserve">2023 год – </w:t>
            </w:r>
            <w:r w:rsidR="00417C2D" w:rsidRPr="00FC67DD">
              <w:rPr>
                <w:sz w:val="28"/>
                <w:szCs w:val="28"/>
              </w:rPr>
              <w:t>14291497,683</w:t>
            </w:r>
            <w:r w:rsidRPr="00FC67DD">
              <w:rPr>
                <w:sz w:val="28"/>
                <w:szCs w:val="28"/>
              </w:rPr>
              <w:t xml:space="preserve"> тыс. рублей;</w:t>
            </w:r>
          </w:p>
          <w:p w:rsidR="00ED196C" w:rsidRPr="00FC67DD" w:rsidRDefault="00ED196C" w:rsidP="00ED196C">
            <w:pPr>
              <w:suppressAutoHyphens/>
              <w:jc w:val="both"/>
              <w:rPr>
                <w:sz w:val="28"/>
                <w:szCs w:val="28"/>
              </w:rPr>
            </w:pPr>
            <w:r w:rsidRPr="00FC67DD">
              <w:rPr>
                <w:sz w:val="28"/>
                <w:szCs w:val="28"/>
              </w:rPr>
              <w:t>2024 год – 10459722,632 тыс. рублей;</w:t>
            </w:r>
          </w:p>
          <w:p w:rsidR="00ED196C" w:rsidRPr="00FC67DD" w:rsidRDefault="00ED196C" w:rsidP="00ED196C">
            <w:pPr>
              <w:suppressAutoHyphens/>
              <w:jc w:val="both"/>
              <w:rPr>
                <w:sz w:val="28"/>
                <w:szCs w:val="28"/>
              </w:rPr>
            </w:pPr>
            <w:r w:rsidRPr="00FC67DD">
              <w:rPr>
                <w:sz w:val="28"/>
                <w:szCs w:val="28"/>
              </w:rPr>
              <w:t>2025 год – 10459722,632 тыс. рублей.</w:t>
            </w:r>
          </w:p>
          <w:p w:rsidR="00ED196C" w:rsidRPr="00FC67DD" w:rsidRDefault="00ED196C" w:rsidP="00ED196C">
            <w:pPr>
              <w:suppressAutoHyphens/>
              <w:jc w:val="both"/>
              <w:rPr>
                <w:sz w:val="28"/>
                <w:szCs w:val="28"/>
              </w:rPr>
            </w:pPr>
            <w:r w:rsidRPr="00FC67DD">
              <w:rPr>
                <w:sz w:val="28"/>
                <w:szCs w:val="28"/>
              </w:rPr>
              <w:t>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1 составляют 6566576,528 тыс. рублей, в том числе по годам:</w:t>
            </w:r>
          </w:p>
          <w:p w:rsidR="00ED196C" w:rsidRPr="00FC67DD" w:rsidRDefault="00ED196C" w:rsidP="00ED196C">
            <w:pPr>
              <w:suppressAutoHyphens/>
              <w:jc w:val="both"/>
              <w:rPr>
                <w:sz w:val="28"/>
                <w:szCs w:val="28"/>
              </w:rPr>
            </w:pPr>
            <w:r w:rsidRPr="00FC67DD">
              <w:rPr>
                <w:sz w:val="28"/>
                <w:szCs w:val="28"/>
              </w:rPr>
              <w:t>2014 год –  385550,857 тыс. рублей;</w:t>
            </w:r>
          </w:p>
          <w:p w:rsidR="00ED196C" w:rsidRPr="00FC67DD" w:rsidRDefault="00ED196C" w:rsidP="00ED196C">
            <w:pPr>
              <w:suppressAutoHyphens/>
              <w:jc w:val="both"/>
              <w:rPr>
                <w:sz w:val="28"/>
                <w:szCs w:val="28"/>
              </w:rPr>
            </w:pPr>
            <w:r w:rsidRPr="00FC67DD">
              <w:rPr>
                <w:sz w:val="28"/>
                <w:szCs w:val="28"/>
              </w:rPr>
              <w:t>2015 год –  269031,931 тыс. рублей;</w:t>
            </w:r>
          </w:p>
          <w:p w:rsidR="00ED196C" w:rsidRPr="00FC67DD" w:rsidRDefault="00ED196C" w:rsidP="00ED196C">
            <w:pPr>
              <w:suppressAutoHyphens/>
              <w:jc w:val="both"/>
              <w:rPr>
                <w:sz w:val="28"/>
                <w:szCs w:val="28"/>
              </w:rPr>
            </w:pPr>
            <w:r w:rsidRPr="00FC67DD">
              <w:rPr>
                <w:sz w:val="28"/>
                <w:szCs w:val="28"/>
              </w:rPr>
              <w:t>2016 год –  37316,000 тыс. рублей;</w:t>
            </w:r>
          </w:p>
          <w:p w:rsidR="00ED196C" w:rsidRPr="00FC67DD" w:rsidRDefault="00ED196C" w:rsidP="00ED196C">
            <w:pPr>
              <w:suppressAutoHyphens/>
              <w:jc w:val="both"/>
              <w:rPr>
                <w:sz w:val="28"/>
                <w:szCs w:val="28"/>
              </w:rPr>
            </w:pPr>
            <w:r w:rsidRPr="00FC67DD">
              <w:rPr>
                <w:sz w:val="28"/>
                <w:szCs w:val="28"/>
              </w:rPr>
              <w:t>2017 год –  32464,230 тыс. рублей;</w:t>
            </w:r>
          </w:p>
          <w:p w:rsidR="00ED196C" w:rsidRPr="00FC67DD" w:rsidRDefault="00ED196C" w:rsidP="00ED196C">
            <w:pPr>
              <w:suppressAutoHyphens/>
              <w:jc w:val="both"/>
              <w:rPr>
                <w:sz w:val="28"/>
                <w:szCs w:val="28"/>
              </w:rPr>
            </w:pPr>
            <w:r w:rsidRPr="00FC67DD">
              <w:rPr>
                <w:sz w:val="28"/>
                <w:szCs w:val="28"/>
              </w:rPr>
              <w:t>2018 год –  161100,263 тыс. рублей;</w:t>
            </w:r>
          </w:p>
          <w:p w:rsidR="00ED196C" w:rsidRPr="00FC67DD" w:rsidRDefault="00ED196C" w:rsidP="00ED196C">
            <w:pPr>
              <w:suppressAutoHyphens/>
              <w:jc w:val="both"/>
              <w:rPr>
                <w:sz w:val="28"/>
                <w:szCs w:val="28"/>
              </w:rPr>
            </w:pPr>
            <w:r w:rsidRPr="00FC67DD">
              <w:rPr>
                <w:sz w:val="28"/>
                <w:szCs w:val="28"/>
              </w:rPr>
              <w:t>2019 год – 370922,316 тыс. рублей;</w:t>
            </w:r>
          </w:p>
          <w:p w:rsidR="00ED196C" w:rsidRPr="00FC67DD" w:rsidRDefault="00ED196C" w:rsidP="00ED196C">
            <w:pPr>
              <w:suppressAutoHyphens/>
              <w:jc w:val="both"/>
              <w:rPr>
                <w:sz w:val="28"/>
                <w:szCs w:val="28"/>
              </w:rPr>
            </w:pPr>
            <w:r w:rsidRPr="00FC67DD">
              <w:rPr>
                <w:sz w:val="28"/>
                <w:szCs w:val="28"/>
              </w:rPr>
              <w:t>2020 год –  1024076,533 тыс. рублей;</w:t>
            </w:r>
          </w:p>
          <w:p w:rsidR="00ED196C" w:rsidRPr="00FC67DD" w:rsidRDefault="00ED196C" w:rsidP="00ED196C">
            <w:pPr>
              <w:suppressAutoHyphens/>
              <w:jc w:val="both"/>
              <w:rPr>
                <w:sz w:val="28"/>
                <w:szCs w:val="28"/>
              </w:rPr>
            </w:pPr>
            <w:r w:rsidRPr="00FC67DD">
              <w:rPr>
                <w:sz w:val="28"/>
                <w:szCs w:val="28"/>
              </w:rPr>
              <w:lastRenderedPageBreak/>
              <w:t>2021 год –  1797965,076 тыс. рублей;</w:t>
            </w:r>
          </w:p>
          <w:p w:rsidR="00ED196C" w:rsidRPr="00FC67DD" w:rsidRDefault="00ED196C" w:rsidP="00ED196C">
            <w:pPr>
              <w:suppressAutoHyphens/>
              <w:jc w:val="both"/>
              <w:rPr>
                <w:sz w:val="28"/>
                <w:szCs w:val="28"/>
              </w:rPr>
            </w:pPr>
            <w:r w:rsidRPr="00FC67DD">
              <w:rPr>
                <w:sz w:val="28"/>
                <w:szCs w:val="28"/>
              </w:rPr>
              <w:t>2022 год –  1273802,014 тыс. рублей;</w:t>
            </w:r>
          </w:p>
          <w:p w:rsidR="00ED196C" w:rsidRPr="00FC67DD" w:rsidRDefault="00ED196C" w:rsidP="00ED196C">
            <w:pPr>
              <w:suppressAutoHyphens/>
              <w:jc w:val="both"/>
              <w:rPr>
                <w:sz w:val="28"/>
                <w:szCs w:val="28"/>
              </w:rPr>
            </w:pPr>
            <w:r w:rsidRPr="00FC67DD">
              <w:rPr>
                <w:sz w:val="28"/>
                <w:szCs w:val="28"/>
              </w:rPr>
              <w:t>2023 год –  1214347,308 тыс. рублей</w:t>
            </w:r>
            <w:proofErr w:type="gramStart"/>
            <w:r w:rsidR="00583523" w:rsidRPr="00FC67DD">
              <w:rPr>
                <w:sz w:val="28"/>
                <w:szCs w:val="28"/>
              </w:rPr>
              <w:t>.</w:t>
            </w:r>
            <w:r w:rsidRPr="00FC67DD">
              <w:rPr>
                <w:sz w:val="28"/>
                <w:szCs w:val="28"/>
              </w:rPr>
              <w:t>»;</w:t>
            </w:r>
            <w:proofErr w:type="gramEnd"/>
          </w:p>
        </w:tc>
      </w:tr>
    </w:tbl>
    <w:p w:rsidR="004D1657" w:rsidRPr="00FC67DD" w:rsidRDefault="004D1657" w:rsidP="00312F6F">
      <w:pPr>
        <w:suppressAutoHyphens/>
        <w:autoSpaceDE w:val="0"/>
        <w:autoSpaceDN w:val="0"/>
        <w:adjustRightInd w:val="0"/>
        <w:ind w:firstLine="709"/>
        <w:jc w:val="both"/>
        <w:rPr>
          <w:sz w:val="28"/>
          <w:szCs w:val="28"/>
        </w:rPr>
      </w:pPr>
      <w:r w:rsidRPr="00FC67DD">
        <w:rPr>
          <w:sz w:val="28"/>
          <w:szCs w:val="28"/>
        </w:rPr>
        <w:lastRenderedPageBreak/>
        <w:t xml:space="preserve">позицию, касающуюся ожидаемых результатов реализации подпрограммы, </w:t>
      </w:r>
      <w:r w:rsidR="001A0955" w:rsidRPr="00FC67DD">
        <w:rPr>
          <w:sz w:val="28"/>
          <w:szCs w:val="28"/>
        </w:rPr>
        <w:t>дополнить абзацами следующего содержания</w:t>
      </w:r>
      <w:r w:rsidRPr="00FC67DD">
        <w:rPr>
          <w:sz w:val="28"/>
          <w:szCs w:val="28"/>
        </w:rPr>
        <w:t>:</w:t>
      </w:r>
    </w:p>
    <w:p w:rsidR="004552CC" w:rsidRPr="00FC67DD" w:rsidRDefault="004D1657" w:rsidP="004552CC">
      <w:pPr>
        <w:suppressAutoHyphens/>
        <w:autoSpaceDE w:val="0"/>
        <w:autoSpaceDN w:val="0"/>
        <w:adjustRightInd w:val="0"/>
        <w:ind w:firstLine="709"/>
        <w:jc w:val="both"/>
        <w:rPr>
          <w:sz w:val="28"/>
          <w:szCs w:val="28"/>
        </w:rPr>
      </w:pPr>
      <w:r w:rsidRPr="00FC67DD">
        <w:rPr>
          <w:sz w:val="28"/>
          <w:szCs w:val="28"/>
        </w:rPr>
        <w:t>«</w:t>
      </w:r>
      <w:r w:rsidR="004552CC" w:rsidRPr="00FC67DD">
        <w:rPr>
          <w:sz w:val="28"/>
          <w:szCs w:val="28"/>
        </w:rPr>
        <w:t xml:space="preserve">обеспечение равного доступа к </w:t>
      </w:r>
      <w:proofErr w:type="gramStart"/>
      <w:r w:rsidR="004552CC" w:rsidRPr="00FC67DD">
        <w:rPr>
          <w:sz w:val="28"/>
          <w:szCs w:val="28"/>
        </w:rPr>
        <w:t>верифицированному</w:t>
      </w:r>
      <w:proofErr w:type="gramEnd"/>
      <w:r w:rsidR="004552CC" w:rsidRPr="00FC67DD">
        <w:rPr>
          <w:sz w:val="28"/>
          <w:szCs w:val="28"/>
        </w:rPr>
        <w:t xml:space="preserve"> образовательному контенту участников образовательного процесса;</w:t>
      </w:r>
    </w:p>
    <w:p w:rsidR="004552CC" w:rsidRPr="00FC67DD" w:rsidRDefault="004552CC" w:rsidP="004552CC">
      <w:pPr>
        <w:suppressAutoHyphens/>
        <w:autoSpaceDE w:val="0"/>
        <w:autoSpaceDN w:val="0"/>
        <w:adjustRightInd w:val="0"/>
        <w:ind w:firstLine="709"/>
        <w:jc w:val="both"/>
        <w:rPr>
          <w:sz w:val="28"/>
          <w:szCs w:val="28"/>
        </w:rPr>
      </w:pPr>
      <w:r w:rsidRPr="00FC67DD">
        <w:rPr>
          <w:sz w:val="28"/>
          <w:szCs w:val="28"/>
        </w:rPr>
        <w:t>обеспечение возможности реализации индивидуальной траектории развития обучающегося, педагогического работника;</w:t>
      </w:r>
    </w:p>
    <w:p w:rsidR="004552CC" w:rsidRPr="00FC67DD" w:rsidRDefault="004552CC" w:rsidP="004552CC">
      <w:pPr>
        <w:suppressAutoHyphens/>
        <w:autoSpaceDE w:val="0"/>
        <w:autoSpaceDN w:val="0"/>
        <w:adjustRightInd w:val="0"/>
        <w:ind w:firstLine="709"/>
        <w:jc w:val="both"/>
        <w:rPr>
          <w:sz w:val="28"/>
          <w:szCs w:val="28"/>
        </w:rPr>
      </w:pPr>
      <w:r w:rsidRPr="00FC67DD">
        <w:rPr>
          <w:sz w:val="28"/>
          <w:szCs w:val="28"/>
        </w:rPr>
        <w:t>обеспечение соответствия фактического содержания работы педагога декларируемым требованиям (с точки зрения структуры фактической загруженности педагога, доступа к цифровой инфраструктуре);</w:t>
      </w:r>
    </w:p>
    <w:p w:rsidR="004D1657" w:rsidRPr="00FC67DD" w:rsidRDefault="004552CC" w:rsidP="004552CC">
      <w:pPr>
        <w:suppressAutoHyphens/>
        <w:autoSpaceDE w:val="0"/>
        <w:autoSpaceDN w:val="0"/>
        <w:adjustRightInd w:val="0"/>
        <w:ind w:firstLine="709"/>
        <w:jc w:val="both"/>
        <w:rPr>
          <w:sz w:val="28"/>
          <w:szCs w:val="28"/>
        </w:rPr>
      </w:pPr>
      <w:r w:rsidRPr="00FC67DD">
        <w:rPr>
          <w:sz w:val="28"/>
          <w:szCs w:val="28"/>
        </w:rPr>
        <w:t>формирование позитивного отношения к процессам цифровой трансформации среди участников образовательного процесса»;</w:t>
      </w:r>
    </w:p>
    <w:p w:rsidR="0057418C" w:rsidRPr="00FC67DD" w:rsidRDefault="00742BC8" w:rsidP="00312F6F">
      <w:pPr>
        <w:suppressAutoHyphens/>
        <w:autoSpaceDE w:val="0"/>
        <w:autoSpaceDN w:val="0"/>
        <w:adjustRightInd w:val="0"/>
        <w:ind w:firstLine="709"/>
        <w:jc w:val="both"/>
        <w:rPr>
          <w:sz w:val="28"/>
          <w:szCs w:val="28"/>
        </w:rPr>
      </w:pPr>
      <w:r w:rsidRPr="00FC67DD">
        <w:rPr>
          <w:sz w:val="28"/>
          <w:szCs w:val="28"/>
        </w:rPr>
        <w:t>б</w:t>
      </w:r>
      <w:r w:rsidR="00ED196C" w:rsidRPr="00FC67DD">
        <w:rPr>
          <w:sz w:val="28"/>
          <w:szCs w:val="28"/>
        </w:rPr>
        <w:t xml:space="preserve">) </w:t>
      </w:r>
      <w:r w:rsidR="0057418C" w:rsidRPr="00FC67DD">
        <w:rPr>
          <w:sz w:val="28"/>
          <w:szCs w:val="28"/>
        </w:rPr>
        <w:t>в разделе 1.2:</w:t>
      </w:r>
    </w:p>
    <w:p w:rsidR="00CC0D7A" w:rsidRPr="00FC67DD" w:rsidRDefault="00270649" w:rsidP="00312F6F">
      <w:pPr>
        <w:suppressAutoHyphens/>
        <w:autoSpaceDE w:val="0"/>
        <w:autoSpaceDN w:val="0"/>
        <w:adjustRightInd w:val="0"/>
        <w:ind w:firstLine="709"/>
        <w:jc w:val="both"/>
        <w:rPr>
          <w:sz w:val="28"/>
          <w:szCs w:val="28"/>
        </w:rPr>
      </w:pPr>
      <w:r w:rsidRPr="00FC67DD">
        <w:rPr>
          <w:sz w:val="28"/>
          <w:szCs w:val="28"/>
        </w:rPr>
        <w:t xml:space="preserve">после абзаца </w:t>
      </w:r>
      <w:r w:rsidR="00B3627E" w:rsidRPr="00FC67DD">
        <w:rPr>
          <w:sz w:val="28"/>
          <w:szCs w:val="28"/>
        </w:rPr>
        <w:t xml:space="preserve">сто восьмого </w:t>
      </w:r>
      <w:r w:rsidRPr="00FC67DD">
        <w:rPr>
          <w:sz w:val="28"/>
          <w:szCs w:val="28"/>
        </w:rPr>
        <w:t>дополнить абзацами следующего содержания:</w:t>
      </w:r>
    </w:p>
    <w:p w:rsidR="00E8013B" w:rsidRPr="00FC67DD" w:rsidRDefault="00270649" w:rsidP="00E8013B">
      <w:pPr>
        <w:suppressAutoHyphens/>
        <w:autoSpaceDE w:val="0"/>
        <w:autoSpaceDN w:val="0"/>
        <w:adjustRightInd w:val="0"/>
        <w:ind w:firstLine="709"/>
        <w:jc w:val="both"/>
        <w:rPr>
          <w:sz w:val="28"/>
          <w:szCs w:val="28"/>
        </w:rPr>
      </w:pPr>
      <w:r w:rsidRPr="00FC67DD">
        <w:rPr>
          <w:sz w:val="28"/>
          <w:szCs w:val="28"/>
        </w:rPr>
        <w:t>«</w:t>
      </w:r>
      <w:r w:rsidR="00420500" w:rsidRPr="00FC67DD">
        <w:rPr>
          <w:sz w:val="28"/>
          <w:szCs w:val="28"/>
        </w:rPr>
        <w:t>Показатель 77 «У</w:t>
      </w:r>
      <w:r w:rsidR="00E8013B" w:rsidRPr="00FC67DD">
        <w:rPr>
          <w:sz w:val="28"/>
          <w:szCs w:val="28"/>
        </w:rPr>
        <w:t>ровень образования</w:t>
      </w:r>
      <w:r w:rsidR="00420500" w:rsidRPr="00FC67DD">
        <w:rPr>
          <w:sz w:val="28"/>
          <w:szCs w:val="28"/>
        </w:rPr>
        <w:t>»</w:t>
      </w:r>
      <w:r w:rsidR="00E8013B" w:rsidRPr="00FC67DD">
        <w:rPr>
          <w:sz w:val="28"/>
          <w:szCs w:val="28"/>
        </w:rPr>
        <w:t>, проценты</w:t>
      </w:r>
      <w:r w:rsidR="00420500" w:rsidRPr="00FC67DD">
        <w:rPr>
          <w:sz w:val="28"/>
          <w:szCs w:val="28"/>
        </w:rPr>
        <w:t>.</w:t>
      </w:r>
    </w:p>
    <w:p w:rsidR="00E8013B" w:rsidRPr="00FC67DD" w:rsidRDefault="00420500" w:rsidP="00E8013B">
      <w:pPr>
        <w:suppressAutoHyphens/>
        <w:autoSpaceDE w:val="0"/>
        <w:autoSpaceDN w:val="0"/>
        <w:adjustRightInd w:val="0"/>
        <w:ind w:firstLine="709"/>
        <w:jc w:val="both"/>
        <w:rPr>
          <w:sz w:val="28"/>
          <w:szCs w:val="28"/>
        </w:rPr>
      </w:pPr>
      <w:r w:rsidRPr="00FC67DD">
        <w:rPr>
          <w:sz w:val="28"/>
          <w:szCs w:val="28"/>
        </w:rPr>
        <w:t>Показатель 78 «Д</w:t>
      </w:r>
      <w:r w:rsidR="00E8013B" w:rsidRPr="00FC67DD">
        <w:rPr>
          <w:sz w:val="28"/>
          <w:szCs w:val="28"/>
        </w:rPr>
        <w:t>оля учащихся, по которым осуществляется ведение цифрового профиля</w:t>
      </w:r>
      <w:r w:rsidRPr="00FC67DD">
        <w:rPr>
          <w:sz w:val="28"/>
          <w:szCs w:val="28"/>
        </w:rPr>
        <w:t>», проценты.</w:t>
      </w:r>
    </w:p>
    <w:p w:rsidR="00E8013B" w:rsidRPr="00FC67DD" w:rsidRDefault="00420500" w:rsidP="00E8013B">
      <w:pPr>
        <w:suppressAutoHyphens/>
        <w:autoSpaceDE w:val="0"/>
        <w:autoSpaceDN w:val="0"/>
        <w:adjustRightInd w:val="0"/>
        <w:ind w:firstLine="709"/>
        <w:jc w:val="both"/>
        <w:rPr>
          <w:sz w:val="28"/>
          <w:szCs w:val="28"/>
        </w:rPr>
      </w:pPr>
      <w:r w:rsidRPr="00FC67DD">
        <w:rPr>
          <w:sz w:val="28"/>
          <w:szCs w:val="28"/>
        </w:rPr>
        <w:t>Показатель 79 «Д</w:t>
      </w:r>
      <w:r w:rsidR="00E8013B" w:rsidRPr="00FC67DD">
        <w:rPr>
          <w:sz w:val="28"/>
          <w:szCs w:val="28"/>
        </w:rPr>
        <w:t>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r w:rsidRPr="00FC67DD">
        <w:rPr>
          <w:sz w:val="28"/>
          <w:szCs w:val="28"/>
        </w:rPr>
        <w:t>», проценты.</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80 «Д</w:t>
      </w:r>
      <w:r w:rsidR="00E8013B" w:rsidRPr="00FC67DD">
        <w:rPr>
          <w:sz w:val="28"/>
          <w:szCs w:val="28"/>
        </w:rPr>
        <w:t>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r w:rsidRPr="00FC67DD">
        <w:rPr>
          <w:sz w:val="28"/>
          <w:szCs w:val="28"/>
        </w:rPr>
        <w:t>», проценты.</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81 «Д</w:t>
      </w:r>
      <w:r w:rsidR="00E8013B" w:rsidRPr="00FC67DD">
        <w:rPr>
          <w:sz w:val="28"/>
          <w:szCs w:val="28"/>
        </w:rPr>
        <w:t>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r w:rsidRPr="00FC67DD">
        <w:rPr>
          <w:sz w:val="28"/>
          <w:szCs w:val="28"/>
        </w:rPr>
        <w:t>»</w:t>
      </w:r>
      <w:r w:rsidR="00E8013B" w:rsidRPr="00FC67DD">
        <w:rPr>
          <w:sz w:val="28"/>
          <w:szCs w:val="28"/>
        </w:rPr>
        <w:t>, проц</w:t>
      </w:r>
      <w:r w:rsidRPr="00FC67DD">
        <w:rPr>
          <w:sz w:val="28"/>
          <w:szCs w:val="28"/>
        </w:rPr>
        <w:t>енты.</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82 «Д</w:t>
      </w:r>
      <w:r w:rsidR="00E8013B" w:rsidRPr="00FC67DD">
        <w:rPr>
          <w:sz w:val="28"/>
          <w:szCs w:val="28"/>
        </w:rPr>
        <w:t>оля заданий в электронной форме для учащихся, проверяемых с использованием технологий автоматизированной проверки</w:t>
      </w:r>
      <w:r w:rsidRPr="00FC67DD">
        <w:rPr>
          <w:sz w:val="28"/>
          <w:szCs w:val="28"/>
        </w:rPr>
        <w:t>», проценты.</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83 «Д</w:t>
      </w:r>
      <w:r w:rsidR="00E8013B" w:rsidRPr="00FC67DD">
        <w:rPr>
          <w:sz w:val="28"/>
          <w:szCs w:val="28"/>
        </w:rPr>
        <w:t>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r w:rsidRPr="00FC67DD">
        <w:rPr>
          <w:sz w:val="28"/>
          <w:szCs w:val="28"/>
        </w:rPr>
        <w:t>», проценты.</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84 «Д</w:t>
      </w:r>
      <w:r w:rsidR="00E8013B" w:rsidRPr="00FC67DD">
        <w:rPr>
          <w:sz w:val="28"/>
          <w:szCs w:val="28"/>
        </w:rPr>
        <w:t>оля педагогических работников, использующих сервисы федеральной информационно-сервисной платформы цифровой образовательной среды</w:t>
      </w:r>
      <w:r w:rsidRPr="00FC67DD">
        <w:rPr>
          <w:sz w:val="28"/>
          <w:szCs w:val="28"/>
        </w:rPr>
        <w:t>», проценты.</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85 «О</w:t>
      </w:r>
      <w:r w:rsidR="00E8013B" w:rsidRPr="00FC67DD">
        <w:rPr>
          <w:sz w:val="28"/>
          <w:szCs w:val="28"/>
        </w:rPr>
        <w:t xml:space="preserve">бучающимся по программам общего и дополнительного образования обеспечена возможность управления </w:t>
      </w:r>
      <w:r w:rsidR="00E8013B" w:rsidRPr="00FC67DD">
        <w:rPr>
          <w:sz w:val="28"/>
          <w:szCs w:val="28"/>
        </w:rPr>
        <w:lastRenderedPageBreak/>
        <w:t>индивидуальной образовательной траекторией в соответствии с уровнем подготовки, интересами, академическими и личностными достижениями</w:t>
      </w:r>
      <w:r w:rsidRPr="00FC67DD">
        <w:rPr>
          <w:sz w:val="28"/>
          <w:szCs w:val="28"/>
        </w:rPr>
        <w:t xml:space="preserve">», </w:t>
      </w:r>
      <w:proofErr w:type="spellStart"/>
      <w:r w:rsidRPr="00FC67DD">
        <w:rPr>
          <w:sz w:val="28"/>
          <w:szCs w:val="28"/>
        </w:rPr>
        <w:t>усл</w:t>
      </w:r>
      <w:proofErr w:type="spellEnd"/>
      <w:r w:rsidRPr="00FC67DD">
        <w:rPr>
          <w:sz w:val="28"/>
          <w:szCs w:val="28"/>
        </w:rPr>
        <w:t>. ед.</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86 «Р</w:t>
      </w:r>
      <w:r w:rsidR="00E8013B" w:rsidRPr="00FC67DD">
        <w:rPr>
          <w:sz w:val="28"/>
          <w:szCs w:val="28"/>
        </w:rPr>
        <w:t xml:space="preserve">егиональная информационная система в сфере образования (РИССО) успешно интегрирована с федеральными проектами в сфере </w:t>
      </w:r>
      <w:proofErr w:type="spellStart"/>
      <w:r w:rsidR="00E8013B" w:rsidRPr="00FC67DD">
        <w:rPr>
          <w:sz w:val="28"/>
          <w:szCs w:val="28"/>
        </w:rPr>
        <w:t>цифровизации</w:t>
      </w:r>
      <w:proofErr w:type="spellEnd"/>
      <w:r w:rsidR="00E8013B" w:rsidRPr="00FC67DD">
        <w:rPr>
          <w:sz w:val="28"/>
          <w:szCs w:val="28"/>
        </w:rPr>
        <w:t>, реализуемыми на территории Курской области</w:t>
      </w:r>
      <w:r w:rsidRPr="00FC67DD">
        <w:rPr>
          <w:sz w:val="28"/>
          <w:szCs w:val="28"/>
        </w:rPr>
        <w:t xml:space="preserve">», </w:t>
      </w:r>
      <w:proofErr w:type="spellStart"/>
      <w:r w:rsidRPr="00FC67DD">
        <w:rPr>
          <w:sz w:val="28"/>
          <w:szCs w:val="28"/>
        </w:rPr>
        <w:t>усл</w:t>
      </w:r>
      <w:proofErr w:type="spellEnd"/>
      <w:r w:rsidRPr="00FC67DD">
        <w:rPr>
          <w:sz w:val="28"/>
          <w:szCs w:val="28"/>
        </w:rPr>
        <w:t>. ед.</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87 «О</w:t>
      </w:r>
      <w:r w:rsidR="00E8013B" w:rsidRPr="00FC67DD">
        <w:rPr>
          <w:sz w:val="28"/>
          <w:szCs w:val="28"/>
        </w:rPr>
        <w:t>беспечена возможность принятия управленческих решений в системе образования на основе ана</w:t>
      </w:r>
      <w:r w:rsidRPr="00FC67DD">
        <w:rPr>
          <w:sz w:val="28"/>
          <w:szCs w:val="28"/>
        </w:rPr>
        <w:t xml:space="preserve">лиза «больших данных», </w:t>
      </w:r>
      <w:proofErr w:type="spellStart"/>
      <w:r w:rsidRPr="00FC67DD">
        <w:rPr>
          <w:sz w:val="28"/>
          <w:szCs w:val="28"/>
        </w:rPr>
        <w:t>усл</w:t>
      </w:r>
      <w:proofErr w:type="spellEnd"/>
      <w:r w:rsidRPr="00FC67DD">
        <w:rPr>
          <w:sz w:val="28"/>
          <w:szCs w:val="28"/>
        </w:rPr>
        <w:t>. ед.</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88 «О</w:t>
      </w:r>
      <w:r w:rsidR="00E8013B" w:rsidRPr="00FC67DD">
        <w:rPr>
          <w:sz w:val="28"/>
          <w:szCs w:val="28"/>
        </w:rPr>
        <w:t>беспечена возможность подачи заявления на прием в вузы через Единый портал государственных и муниципальных услуг</w:t>
      </w:r>
      <w:r w:rsidRPr="00FC67DD">
        <w:rPr>
          <w:sz w:val="28"/>
          <w:szCs w:val="28"/>
        </w:rPr>
        <w:t xml:space="preserve">», </w:t>
      </w:r>
      <w:proofErr w:type="spellStart"/>
      <w:r w:rsidRPr="00FC67DD">
        <w:rPr>
          <w:sz w:val="28"/>
          <w:szCs w:val="28"/>
        </w:rPr>
        <w:t>усл</w:t>
      </w:r>
      <w:proofErr w:type="spellEnd"/>
      <w:r w:rsidRPr="00FC67DD">
        <w:rPr>
          <w:sz w:val="28"/>
          <w:szCs w:val="28"/>
        </w:rPr>
        <w:t>. ед.</w:t>
      </w:r>
    </w:p>
    <w:p w:rsidR="00E8013B" w:rsidRPr="00FC67DD" w:rsidRDefault="00250555" w:rsidP="00E8013B">
      <w:pPr>
        <w:suppressAutoHyphens/>
        <w:autoSpaceDE w:val="0"/>
        <w:autoSpaceDN w:val="0"/>
        <w:adjustRightInd w:val="0"/>
        <w:ind w:firstLine="709"/>
        <w:jc w:val="both"/>
        <w:rPr>
          <w:sz w:val="28"/>
          <w:szCs w:val="28"/>
        </w:rPr>
      </w:pPr>
      <w:r w:rsidRPr="00FC67DD">
        <w:rPr>
          <w:sz w:val="28"/>
          <w:szCs w:val="28"/>
        </w:rPr>
        <w:t>Показатель 89 «С</w:t>
      </w:r>
      <w:r w:rsidR="00E8013B" w:rsidRPr="00FC67DD">
        <w:rPr>
          <w:sz w:val="28"/>
          <w:szCs w:val="28"/>
        </w:rPr>
        <w:t>оздан и интегрирован с федеральными информационными системами сервис оценки компетенций, повышения квалификации и аттестации педагогических работников, а также оценки потребности в</w:t>
      </w:r>
      <w:r w:rsidRPr="00FC67DD">
        <w:rPr>
          <w:sz w:val="28"/>
          <w:szCs w:val="28"/>
        </w:rPr>
        <w:t xml:space="preserve"> педагогических кадрах», </w:t>
      </w:r>
      <w:proofErr w:type="spellStart"/>
      <w:r w:rsidRPr="00FC67DD">
        <w:rPr>
          <w:sz w:val="28"/>
          <w:szCs w:val="28"/>
        </w:rPr>
        <w:t>усл.ед</w:t>
      </w:r>
      <w:proofErr w:type="spellEnd"/>
      <w:r w:rsidRPr="00FC67DD">
        <w:rPr>
          <w:sz w:val="28"/>
          <w:szCs w:val="28"/>
        </w:rPr>
        <w:t>.</w:t>
      </w:r>
    </w:p>
    <w:p w:rsidR="00270649" w:rsidRDefault="00250555" w:rsidP="00E8013B">
      <w:pPr>
        <w:suppressAutoHyphens/>
        <w:autoSpaceDE w:val="0"/>
        <w:autoSpaceDN w:val="0"/>
        <w:adjustRightInd w:val="0"/>
        <w:ind w:firstLine="709"/>
        <w:jc w:val="both"/>
        <w:rPr>
          <w:sz w:val="28"/>
          <w:szCs w:val="28"/>
        </w:rPr>
      </w:pPr>
      <w:r w:rsidRPr="00FC67DD">
        <w:rPr>
          <w:sz w:val="28"/>
          <w:szCs w:val="28"/>
        </w:rPr>
        <w:t>Показатель 90 «С</w:t>
      </w:r>
      <w:r w:rsidR="00E8013B" w:rsidRPr="00FC67DD">
        <w:rPr>
          <w:sz w:val="28"/>
          <w:szCs w:val="28"/>
        </w:rPr>
        <w:t>оздан сервис для организации и проведения олимпиад в Курской области, включая школьный, муниципальный и региональный уровни</w:t>
      </w:r>
      <w:r w:rsidRPr="00FC67DD">
        <w:rPr>
          <w:sz w:val="28"/>
          <w:szCs w:val="28"/>
        </w:rPr>
        <w:t>»</w:t>
      </w:r>
      <w:r w:rsidR="00E8013B" w:rsidRPr="00FC67DD">
        <w:rPr>
          <w:sz w:val="28"/>
          <w:szCs w:val="28"/>
        </w:rPr>
        <w:t xml:space="preserve">, </w:t>
      </w:r>
      <w:proofErr w:type="spellStart"/>
      <w:r w:rsidR="00E8013B" w:rsidRPr="00FC67DD">
        <w:rPr>
          <w:sz w:val="28"/>
          <w:szCs w:val="28"/>
        </w:rPr>
        <w:t>усл.ед</w:t>
      </w:r>
      <w:proofErr w:type="spellEnd"/>
      <w:r w:rsidR="00E8013B" w:rsidRPr="00FC67DD">
        <w:rPr>
          <w:sz w:val="28"/>
          <w:szCs w:val="28"/>
        </w:rPr>
        <w:t>.»;</w:t>
      </w:r>
    </w:p>
    <w:p w:rsidR="005849D4" w:rsidRPr="00FC67DD" w:rsidRDefault="005849D4" w:rsidP="00E8013B">
      <w:pPr>
        <w:suppressAutoHyphens/>
        <w:autoSpaceDE w:val="0"/>
        <w:autoSpaceDN w:val="0"/>
        <w:adjustRightInd w:val="0"/>
        <w:ind w:firstLine="709"/>
        <w:jc w:val="both"/>
        <w:rPr>
          <w:sz w:val="28"/>
          <w:szCs w:val="28"/>
        </w:rPr>
      </w:pPr>
      <w:r>
        <w:rPr>
          <w:sz w:val="28"/>
          <w:szCs w:val="28"/>
        </w:rPr>
        <w:t>в абзаце сто тридцать четвертом слова «управленческих кадров</w:t>
      </w:r>
      <w:proofErr w:type="gramStart"/>
      <w:r>
        <w:rPr>
          <w:sz w:val="28"/>
          <w:szCs w:val="28"/>
        </w:rPr>
        <w:t xml:space="preserve">.» </w:t>
      </w:r>
      <w:proofErr w:type="gramEnd"/>
      <w:r>
        <w:rPr>
          <w:sz w:val="28"/>
          <w:szCs w:val="28"/>
        </w:rPr>
        <w:t>заменить словами «управленческих кадров;»;</w:t>
      </w:r>
    </w:p>
    <w:p w:rsidR="0057418C" w:rsidRPr="00FC67DD" w:rsidRDefault="0057418C" w:rsidP="00E8013B">
      <w:pPr>
        <w:suppressAutoHyphens/>
        <w:autoSpaceDE w:val="0"/>
        <w:autoSpaceDN w:val="0"/>
        <w:adjustRightInd w:val="0"/>
        <w:ind w:firstLine="709"/>
        <w:jc w:val="both"/>
        <w:rPr>
          <w:sz w:val="28"/>
          <w:szCs w:val="28"/>
        </w:rPr>
      </w:pPr>
      <w:r w:rsidRPr="00FC67DD">
        <w:rPr>
          <w:sz w:val="28"/>
          <w:szCs w:val="28"/>
        </w:rPr>
        <w:t xml:space="preserve">после абзаца </w:t>
      </w:r>
      <w:r w:rsidR="00ED3857" w:rsidRPr="00FC67DD">
        <w:rPr>
          <w:sz w:val="28"/>
          <w:szCs w:val="28"/>
        </w:rPr>
        <w:t xml:space="preserve">сто тридцать четвертого </w:t>
      </w:r>
      <w:r w:rsidRPr="00FC67DD">
        <w:rPr>
          <w:sz w:val="28"/>
          <w:szCs w:val="28"/>
        </w:rPr>
        <w:t>дополнить абзацами следующего содержания:</w:t>
      </w:r>
    </w:p>
    <w:p w:rsidR="0057418C" w:rsidRPr="00FC67DD" w:rsidRDefault="0057418C" w:rsidP="0057418C">
      <w:pPr>
        <w:suppressAutoHyphens/>
        <w:autoSpaceDE w:val="0"/>
        <w:autoSpaceDN w:val="0"/>
        <w:adjustRightInd w:val="0"/>
        <w:ind w:firstLine="709"/>
        <w:jc w:val="both"/>
        <w:rPr>
          <w:sz w:val="28"/>
          <w:szCs w:val="28"/>
        </w:rPr>
      </w:pPr>
      <w:r w:rsidRPr="00FC67DD">
        <w:rPr>
          <w:sz w:val="28"/>
          <w:szCs w:val="28"/>
        </w:rPr>
        <w:t xml:space="preserve">«обеспечение равного доступа к </w:t>
      </w:r>
      <w:proofErr w:type="gramStart"/>
      <w:r w:rsidRPr="00FC67DD">
        <w:rPr>
          <w:sz w:val="28"/>
          <w:szCs w:val="28"/>
        </w:rPr>
        <w:t>верифицированному</w:t>
      </w:r>
      <w:proofErr w:type="gramEnd"/>
      <w:r w:rsidRPr="00FC67DD">
        <w:rPr>
          <w:sz w:val="28"/>
          <w:szCs w:val="28"/>
        </w:rPr>
        <w:t xml:space="preserve"> образовательному контенту участ</w:t>
      </w:r>
      <w:r w:rsidR="00ED3857" w:rsidRPr="00FC67DD">
        <w:rPr>
          <w:sz w:val="28"/>
          <w:szCs w:val="28"/>
        </w:rPr>
        <w:t>ников образовательного процесса;</w:t>
      </w:r>
    </w:p>
    <w:p w:rsidR="0057418C" w:rsidRPr="00FC67DD" w:rsidRDefault="00ED3857" w:rsidP="0057418C">
      <w:pPr>
        <w:suppressAutoHyphens/>
        <w:autoSpaceDE w:val="0"/>
        <w:autoSpaceDN w:val="0"/>
        <w:adjustRightInd w:val="0"/>
        <w:ind w:firstLine="709"/>
        <w:jc w:val="both"/>
        <w:rPr>
          <w:sz w:val="28"/>
          <w:szCs w:val="28"/>
        </w:rPr>
      </w:pPr>
      <w:r w:rsidRPr="00FC67DD">
        <w:rPr>
          <w:sz w:val="28"/>
          <w:szCs w:val="28"/>
        </w:rPr>
        <w:t>о</w:t>
      </w:r>
      <w:r w:rsidR="0057418C" w:rsidRPr="00FC67DD">
        <w:rPr>
          <w:sz w:val="28"/>
          <w:szCs w:val="28"/>
        </w:rPr>
        <w:t>беспечение возможности реализации индивидуальной траектории развития обучающегося, педагогического работника</w:t>
      </w:r>
      <w:r w:rsidRPr="00FC67DD">
        <w:rPr>
          <w:sz w:val="28"/>
          <w:szCs w:val="28"/>
        </w:rPr>
        <w:t>;</w:t>
      </w:r>
    </w:p>
    <w:p w:rsidR="0057418C" w:rsidRPr="00FC67DD" w:rsidRDefault="00ED3857" w:rsidP="0057418C">
      <w:pPr>
        <w:suppressAutoHyphens/>
        <w:autoSpaceDE w:val="0"/>
        <w:autoSpaceDN w:val="0"/>
        <w:adjustRightInd w:val="0"/>
        <w:ind w:firstLine="709"/>
        <w:jc w:val="both"/>
        <w:rPr>
          <w:sz w:val="28"/>
          <w:szCs w:val="28"/>
        </w:rPr>
      </w:pPr>
      <w:r w:rsidRPr="00FC67DD">
        <w:rPr>
          <w:sz w:val="28"/>
          <w:szCs w:val="28"/>
        </w:rPr>
        <w:t>о</w:t>
      </w:r>
      <w:r w:rsidR="0057418C" w:rsidRPr="00FC67DD">
        <w:rPr>
          <w:sz w:val="28"/>
          <w:szCs w:val="28"/>
        </w:rPr>
        <w:t>беспечение соответствия фактического содержания работы педагога декларируемым требованиям (с точки зрения структуры фактической загруженности педагога, доступа к цифровой инфраструктуре</w:t>
      </w:r>
      <w:r w:rsidRPr="00FC67DD">
        <w:rPr>
          <w:sz w:val="28"/>
          <w:szCs w:val="28"/>
        </w:rPr>
        <w:t>);</w:t>
      </w:r>
    </w:p>
    <w:p w:rsidR="0057418C" w:rsidRPr="00FC67DD" w:rsidRDefault="00ED3857" w:rsidP="0057418C">
      <w:pPr>
        <w:suppressAutoHyphens/>
        <w:autoSpaceDE w:val="0"/>
        <w:autoSpaceDN w:val="0"/>
        <w:adjustRightInd w:val="0"/>
        <w:ind w:firstLine="709"/>
        <w:jc w:val="both"/>
        <w:rPr>
          <w:sz w:val="28"/>
          <w:szCs w:val="28"/>
        </w:rPr>
      </w:pPr>
      <w:r w:rsidRPr="00FC67DD">
        <w:rPr>
          <w:sz w:val="28"/>
          <w:szCs w:val="28"/>
        </w:rPr>
        <w:t>ф</w:t>
      </w:r>
      <w:r w:rsidR="0057418C" w:rsidRPr="00FC67DD">
        <w:rPr>
          <w:sz w:val="28"/>
          <w:szCs w:val="28"/>
        </w:rPr>
        <w:t>ормирование позитивного отношения к процессам цифровой трансформации среди участников образовательного процесса</w:t>
      </w:r>
      <w:proofErr w:type="gramStart"/>
      <w:r w:rsidRPr="00FC67DD">
        <w:rPr>
          <w:sz w:val="28"/>
          <w:szCs w:val="28"/>
        </w:rPr>
        <w:t>.»;</w:t>
      </w:r>
      <w:proofErr w:type="gramEnd"/>
    </w:p>
    <w:p w:rsidR="00127E96" w:rsidRPr="00FC67DD" w:rsidRDefault="00DC2BC2" w:rsidP="00DC2BC2">
      <w:pPr>
        <w:suppressAutoHyphens/>
        <w:autoSpaceDE w:val="0"/>
        <w:autoSpaceDN w:val="0"/>
        <w:adjustRightInd w:val="0"/>
        <w:ind w:firstLine="709"/>
        <w:jc w:val="both"/>
        <w:rPr>
          <w:sz w:val="28"/>
          <w:szCs w:val="28"/>
        </w:rPr>
      </w:pPr>
      <w:r w:rsidRPr="00FC67DD">
        <w:rPr>
          <w:sz w:val="28"/>
          <w:szCs w:val="28"/>
        </w:rPr>
        <w:t xml:space="preserve">в) </w:t>
      </w:r>
      <w:r w:rsidR="00127E96" w:rsidRPr="00FC67DD">
        <w:rPr>
          <w:sz w:val="28"/>
          <w:szCs w:val="28"/>
        </w:rPr>
        <w:t xml:space="preserve">в </w:t>
      </w:r>
      <w:r w:rsidRPr="00FC67DD">
        <w:rPr>
          <w:sz w:val="28"/>
          <w:szCs w:val="28"/>
        </w:rPr>
        <w:t>раздел</w:t>
      </w:r>
      <w:r w:rsidR="00127E96" w:rsidRPr="00FC67DD">
        <w:rPr>
          <w:sz w:val="28"/>
          <w:szCs w:val="28"/>
        </w:rPr>
        <w:t>е</w:t>
      </w:r>
      <w:r w:rsidRPr="00FC67DD">
        <w:rPr>
          <w:sz w:val="28"/>
          <w:szCs w:val="28"/>
        </w:rPr>
        <w:t xml:space="preserve"> 1.3</w:t>
      </w:r>
      <w:r w:rsidR="00127E96" w:rsidRPr="00FC67DD">
        <w:rPr>
          <w:sz w:val="28"/>
          <w:szCs w:val="28"/>
        </w:rPr>
        <w:t>:</w:t>
      </w:r>
    </w:p>
    <w:p w:rsidR="00DC2BC2" w:rsidRPr="00FC67DD" w:rsidRDefault="00DC2BC2" w:rsidP="00DC2BC2">
      <w:pPr>
        <w:suppressAutoHyphens/>
        <w:autoSpaceDE w:val="0"/>
        <w:autoSpaceDN w:val="0"/>
        <w:adjustRightInd w:val="0"/>
        <w:ind w:firstLine="709"/>
        <w:jc w:val="both"/>
        <w:rPr>
          <w:sz w:val="28"/>
          <w:szCs w:val="28"/>
        </w:rPr>
      </w:pPr>
      <w:r w:rsidRPr="00FC67DD">
        <w:rPr>
          <w:sz w:val="28"/>
          <w:szCs w:val="28"/>
        </w:rPr>
        <w:t xml:space="preserve">после абзаца </w:t>
      </w:r>
      <w:r w:rsidR="00127E96" w:rsidRPr="00FC67DD">
        <w:rPr>
          <w:sz w:val="28"/>
          <w:szCs w:val="28"/>
        </w:rPr>
        <w:t>восемнадцатого</w:t>
      </w:r>
      <w:r w:rsidRPr="00FC67DD">
        <w:rPr>
          <w:sz w:val="28"/>
          <w:szCs w:val="28"/>
        </w:rPr>
        <w:t xml:space="preserve"> дополнить абзацем следующего содержания:</w:t>
      </w:r>
    </w:p>
    <w:p w:rsidR="00DC2BC2" w:rsidRPr="00FC67DD" w:rsidRDefault="00DC2BC2" w:rsidP="00DC2BC2">
      <w:pPr>
        <w:suppressAutoHyphens/>
        <w:autoSpaceDE w:val="0"/>
        <w:autoSpaceDN w:val="0"/>
        <w:adjustRightInd w:val="0"/>
        <w:ind w:firstLine="709"/>
        <w:jc w:val="both"/>
        <w:rPr>
          <w:sz w:val="28"/>
          <w:szCs w:val="28"/>
        </w:rPr>
      </w:pPr>
      <w:r w:rsidRPr="00FC67DD">
        <w:rPr>
          <w:sz w:val="28"/>
          <w:szCs w:val="28"/>
        </w:rPr>
        <w:t>«Будут реализовываться мероприятия в целях выполнения показателей для оценки эффективности деятельности высших должностных лиц (руководителей высших исполнительных органов государственной власти) Курской области и деятельности органов исполнительной власти Курской области.»;</w:t>
      </w:r>
    </w:p>
    <w:p w:rsidR="00127E96" w:rsidRPr="00FC67DD" w:rsidRDefault="00127E96" w:rsidP="00DC2BC2">
      <w:pPr>
        <w:suppressAutoHyphens/>
        <w:autoSpaceDE w:val="0"/>
        <w:autoSpaceDN w:val="0"/>
        <w:adjustRightInd w:val="0"/>
        <w:ind w:firstLine="709"/>
        <w:jc w:val="both"/>
        <w:rPr>
          <w:sz w:val="28"/>
          <w:szCs w:val="28"/>
        </w:rPr>
      </w:pPr>
      <w:r w:rsidRPr="00FC67DD">
        <w:rPr>
          <w:sz w:val="28"/>
          <w:szCs w:val="28"/>
        </w:rPr>
        <w:t xml:space="preserve">после абзаца </w:t>
      </w:r>
      <w:r w:rsidR="00BE5F0E" w:rsidRPr="00FC67DD">
        <w:rPr>
          <w:sz w:val="28"/>
          <w:szCs w:val="28"/>
        </w:rPr>
        <w:t xml:space="preserve">шестьдесят пятого </w:t>
      </w:r>
      <w:r w:rsidRPr="00FC67DD">
        <w:rPr>
          <w:sz w:val="28"/>
          <w:szCs w:val="28"/>
        </w:rPr>
        <w:t>дополнить абзацем следующего содержания:</w:t>
      </w:r>
    </w:p>
    <w:p w:rsidR="00BE5F0E" w:rsidRPr="00FC67DD" w:rsidRDefault="00BE5F0E" w:rsidP="00DC2BC2">
      <w:pPr>
        <w:suppressAutoHyphens/>
        <w:autoSpaceDE w:val="0"/>
        <w:autoSpaceDN w:val="0"/>
        <w:adjustRightInd w:val="0"/>
        <w:ind w:firstLine="709"/>
        <w:jc w:val="both"/>
        <w:rPr>
          <w:sz w:val="28"/>
          <w:szCs w:val="28"/>
        </w:rPr>
      </w:pPr>
      <w:r w:rsidRPr="00FC67DD">
        <w:rPr>
          <w:sz w:val="28"/>
          <w:szCs w:val="28"/>
        </w:rPr>
        <w:lastRenderedPageBreak/>
        <w:t>«-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8C47C6" w:rsidRPr="00FC67DD" w:rsidRDefault="008C47C6" w:rsidP="00DC2BC2">
      <w:pPr>
        <w:suppressAutoHyphens/>
        <w:autoSpaceDE w:val="0"/>
        <w:autoSpaceDN w:val="0"/>
        <w:adjustRightInd w:val="0"/>
        <w:ind w:firstLine="709"/>
        <w:jc w:val="both"/>
        <w:rPr>
          <w:sz w:val="28"/>
          <w:szCs w:val="28"/>
        </w:rPr>
      </w:pPr>
      <w:r w:rsidRPr="00FC67DD">
        <w:rPr>
          <w:sz w:val="28"/>
          <w:szCs w:val="28"/>
        </w:rPr>
        <w:t xml:space="preserve">после абзаца </w:t>
      </w:r>
      <w:proofErr w:type="spellStart"/>
      <w:r w:rsidR="00A97094" w:rsidRPr="00FC67DD">
        <w:rPr>
          <w:sz w:val="28"/>
          <w:szCs w:val="28"/>
        </w:rPr>
        <w:t>восьме</w:t>
      </w:r>
      <w:r w:rsidR="009F626F" w:rsidRPr="00FC67DD">
        <w:rPr>
          <w:sz w:val="28"/>
          <w:szCs w:val="28"/>
        </w:rPr>
        <w:t>десятого</w:t>
      </w:r>
      <w:proofErr w:type="spellEnd"/>
      <w:r w:rsidR="009F626F" w:rsidRPr="00FC67DD">
        <w:rPr>
          <w:sz w:val="28"/>
          <w:szCs w:val="28"/>
        </w:rPr>
        <w:t xml:space="preserve"> </w:t>
      </w:r>
      <w:r w:rsidRPr="00FC67DD">
        <w:rPr>
          <w:sz w:val="28"/>
          <w:szCs w:val="28"/>
        </w:rPr>
        <w:t>дополнить абзацем следующего содержания:</w:t>
      </w:r>
    </w:p>
    <w:p w:rsidR="00D34BC1" w:rsidRPr="00FC67DD" w:rsidRDefault="008C47C6" w:rsidP="00D34BC1">
      <w:pPr>
        <w:suppressAutoHyphens/>
        <w:autoSpaceDE w:val="0"/>
        <w:autoSpaceDN w:val="0"/>
        <w:adjustRightInd w:val="0"/>
        <w:ind w:firstLine="709"/>
        <w:jc w:val="both"/>
        <w:rPr>
          <w:sz w:val="28"/>
          <w:szCs w:val="28"/>
        </w:rPr>
      </w:pPr>
      <w:r w:rsidRPr="00FC67DD">
        <w:rPr>
          <w:sz w:val="28"/>
          <w:szCs w:val="28"/>
        </w:rPr>
        <w:t>«</w:t>
      </w:r>
      <w:r w:rsidR="00D34BC1" w:rsidRPr="00FC67DD">
        <w:rPr>
          <w:sz w:val="28"/>
          <w:szCs w:val="28"/>
        </w:rPr>
        <w:t xml:space="preserve">обеспечение равного доступа к </w:t>
      </w:r>
      <w:proofErr w:type="gramStart"/>
      <w:r w:rsidR="00D34BC1" w:rsidRPr="00FC67DD">
        <w:rPr>
          <w:sz w:val="28"/>
          <w:szCs w:val="28"/>
        </w:rPr>
        <w:t>верифицированному</w:t>
      </w:r>
      <w:proofErr w:type="gramEnd"/>
      <w:r w:rsidR="00D34BC1" w:rsidRPr="00FC67DD">
        <w:rPr>
          <w:sz w:val="28"/>
          <w:szCs w:val="28"/>
        </w:rPr>
        <w:t xml:space="preserve"> образовательному контенту участников образовательного процесса;</w:t>
      </w:r>
    </w:p>
    <w:p w:rsidR="00D34BC1" w:rsidRPr="00FC67DD" w:rsidRDefault="00D34BC1" w:rsidP="00D34BC1">
      <w:pPr>
        <w:suppressAutoHyphens/>
        <w:autoSpaceDE w:val="0"/>
        <w:autoSpaceDN w:val="0"/>
        <w:adjustRightInd w:val="0"/>
        <w:ind w:firstLine="709"/>
        <w:jc w:val="both"/>
        <w:rPr>
          <w:sz w:val="28"/>
          <w:szCs w:val="28"/>
        </w:rPr>
      </w:pPr>
      <w:r w:rsidRPr="00FC67DD">
        <w:rPr>
          <w:sz w:val="28"/>
          <w:szCs w:val="28"/>
        </w:rPr>
        <w:t>обеспечение возможности реализации индивидуальной траектории развития обучающегося, педагогического работника;</w:t>
      </w:r>
    </w:p>
    <w:p w:rsidR="00D34BC1" w:rsidRPr="00FC67DD" w:rsidRDefault="00D34BC1" w:rsidP="00D34BC1">
      <w:pPr>
        <w:suppressAutoHyphens/>
        <w:autoSpaceDE w:val="0"/>
        <w:autoSpaceDN w:val="0"/>
        <w:adjustRightInd w:val="0"/>
        <w:ind w:firstLine="709"/>
        <w:jc w:val="both"/>
        <w:rPr>
          <w:sz w:val="28"/>
          <w:szCs w:val="28"/>
        </w:rPr>
      </w:pPr>
      <w:r w:rsidRPr="00FC67DD">
        <w:rPr>
          <w:sz w:val="28"/>
          <w:szCs w:val="28"/>
        </w:rPr>
        <w:t>обеспечение соответствия фактического содержания работы педагога декларируемым требованиям (с точки зрения структуры фактической загруженности педагога, доступа к цифровой инфраструктуре);</w:t>
      </w:r>
    </w:p>
    <w:p w:rsidR="008C47C6" w:rsidRPr="00FC67DD" w:rsidRDefault="00D34BC1" w:rsidP="00D34BC1">
      <w:pPr>
        <w:suppressAutoHyphens/>
        <w:autoSpaceDE w:val="0"/>
        <w:autoSpaceDN w:val="0"/>
        <w:adjustRightInd w:val="0"/>
        <w:ind w:firstLine="709"/>
        <w:jc w:val="both"/>
        <w:rPr>
          <w:sz w:val="28"/>
          <w:szCs w:val="28"/>
        </w:rPr>
      </w:pPr>
      <w:r w:rsidRPr="00FC67DD">
        <w:rPr>
          <w:sz w:val="28"/>
          <w:szCs w:val="28"/>
        </w:rPr>
        <w:t>формирование позитивного отношения к процессам цифровой трансформации среди участников образовательного процесса</w:t>
      </w:r>
      <w:proofErr w:type="gramStart"/>
      <w:r w:rsidRPr="00FC67DD">
        <w:rPr>
          <w:sz w:val="28"/>
          <w:szCs w:val="28"/>
        </w:rPr>
        <w:t>.»;</w:t>
      </w:r>
      <w:proofErr w:type="gramEnd"/>
    </w:p>
    <w:p w:rsidR="00312F6F" w:rsidRPr="00FC67DD" w:rsidRDefault="00742BC8" w:rsidP="00312F6F">
      <w:pPr>
        <w:suppressAutoHyphens/>
        <w:autoSpaceDE w:val="0"/>
        <w:autoSpaceDN w:val="0"/>
        <w:adjustRightInd w:val="0"/>
        <w:ind w:firstLine="709"/>
        <w:jc w:val="both"/>
        <w:rPr>
          <w:sz w:val="28"/>
          <w:szCs w:val="28"/>
        </w:rPr>
      </w:pPr>
      <w:r w:rsidRPr="00FC67DD">
        <w:rPr>
          <w:sz w:val="28"/>
          <w:szCs w:val="28"/>
        </w:rPr>
        <w:t xml:space="preserve">в) </w:t>
      </w:r>
      <w:r w:rsidR="00312F6F" w:rsidRPr="00FC67DD">
        <w:rPr>
          <w:sz w:val="28"/>
          <w:szCs w:val="28"/>
        </w:rPr>
        <w:t xml:space="preserve">в </w:t>
      </w:r>
      <w:hyperlink r:id="rId9" w:history="1">
        <w:r w:rsidR="00ED196C" w:rsidRPr="00FC67DD">
          <w:rPr>
            <w:sz w:val="28"/>
            <w:szCs w:val="28"/>
          </w:rPr>
          <w:t>раздел</w:t>
        </w:r>
        <w:r w:rsidR="00312F6F" w:rsidRPr="00FC67DD">
          <w:rPr>
            <w:sz w:val="28"/>
            <w:szCs w:val="28"/>
          </w:rPr>
          <w:t>е</w:t>
        </w:r>
        <w:r w:rsidR="00ED196C" w:rsidRPr="00FC67DD">
          <w:rPr>
            <w:sz w:val="28"/>
            <w:szCs w:val="28"/>
          </w:rPr>
          <w:t xml:space="preserve"> 1.8</w:t>
        </w:r>
      </w:hyperlink>
      <w:r w:rsidR="00312F6F" w:rsidRPr="00FC67DD">
        <w:rPr>
          <w:sz w:val="28"/>
          <w:szCs w:val="28"/>
        </w:rPr>
        <w:t>:</w:t>
      </w:r>
    </w:p>
    <w:p w:rsidR="00ED196C" w:rsidRPr="00FC67DD" w:rsidRDefault="00312F6F" w:rsidP="00312F6F">
      <w:pPr>
        <w:suppressAutoHyphens/>
        <w:autoSpaceDE w:val="0"/>
        <w:autoSpaceDN w:val="0"/>
        <w:adjustRightInd w:val="0"/>
        <w:ind w:firstLine="709"/>
        <w:jc w:val="both"/>
        <w:rPr>
          <w:sz w:val="28"/>
          <w:szCs w:val="28"/>
        </w:rPr>
      </w:pPr>
      <w:r w:rsidRPr="00FC67DD">
        <w:rPr>
          <w:sz w:val="28"/>
          <w:szCs w:val="28"/>
        </w:rPr>
        <w:t>в абзаце втором цифры «</w:t>
      </w:r>
      <w:r w:rsidR="009804E8" w:rsidRPr="00FC67DD">
        <w:rPr>
          <w:sz w:val="28"/>
          <w:szCs w:val="28"/>
        </w:rPr>
        <w:t>150962786,549</w:t>
      </w:r>
      <w:r w:rsidRPr="00FC67DD">
        <w:rPr>
          <w:sz w:val="28"/>
          <w:szCs w:val="28"/>
        </w:rPr>
        <w:t>»</w:t>
      </w:r>
      <w:r w:rsidR="0016626E" w:rsidRPr="00FC67DD">
        <w:rPr>
          <w:sz w:val="28"/>
          <w:szCs w:val="28"/>
        </w:rPr>
        <w:t xml:space="preserve"> заменить цифрами «</w:t>
      </w:r>
      <w:r w:rsidR="009804E8" w:rsidRPr="00FC67DD">
        <w:rPr>
          <w:sz w:val="28"/>
          <w:szCs w:val="28"/>
        </w:rPr>
        <w:t>151535398,076</w:t>
      </w:r>
      <w:r w:rsidR="0016626E" w:rsidRPr="00FC67DD">
        <w:rPr>
          <w:sz w:val="28"/>
          <w:szCs w:val="28"/>
        </w:rPr>
        <w:t>»;</w:t>
      </w:r>
    </w:p>
    <w:p w:rsidR="0016626E" w:rsidRPr="00FC67DD" w:rsidRDefault="0016626E" w:rsidP="00312F6F">
      <w:pPr>
        <w:suppressAutoHyphens/>
        <w:autoSpaceDE w:val="0"/>
        <w:autoSpaceDN w:val="0"/>
        <w:adjustRightInd w:val="0"/>
        <w:ind w:firstLine="709"/>
        <w:jc w:val="both"/>
        <w:rPr>
          <w:sz w:val="28"/>
          <w:szCs w:val="28"/>
        </w:rPr>
      </w:pPr>
      <w:r w:rsidRPr="00FC67DD">
        <w:rPr>
          <w:sz w:val="28"/>
          <w:szCs w:val="28"/>
        </w:rPr>
        <w:t>в абзаце десятом цифры «</w:t>
      </w:r>
      <w:r w:rsidR="009804E8" w:rsidRPr="00FC67DD">
        <w:rPr>
          <w:sz w:val="28"/>
          <w:szCs w:val="28"/>
        </w:rPr>
        <w:t>17290736,196</w:t>
      </w:r>
      <w:r w:rsidRPr="00FC67DD">
        <w:rPr>
          <w:sz w:val="28"/>
          <w:szCs w:val="28"/>
        </w:rPr>
        <w:t>» заменить цифрами «</w:t>
      </w:r>
      <w:r w:rsidR="009804E8" w:rsidRPr="00FC67DD">
        <w:rPr>
          <w:sz w:val="28"/>
          <w:szCs w:val="28"/>
        </w:rPr>
        <w:t>17863347,723</w:t>
      </w:r>
      <w:r w:rsidRPr="00FC67DD">
        <w:rPr>
          <w:sz w:val="28"/>
          <w:szCs w:val="28"/>
        </w:rPr>
        <w:t>»;</w:t>
      </w:r>
    </w:p>
    <w:p w:rsidR="0016626E" w:rsidRPr="00FC67DD" w:rsidRDefault="00A9453F" w:rsidP="00312F6F">
      <w:pPr>
        <w:suppressAutoHyphens/>
        <w:autoSpaceDE w:val="0"/>
        <w:autoSpaceDN w:val="0"/>
        <w:adjustRightInd w:val="0"/>
        <w:ind w:firstLine="709"/>
        <w:jc w:val="both"/>
        <w:rPr>
          <w:sz w:val="28"/>
          <w:szCs w:val="28"/>
        </w:rPr>
      </w:pPr>
      <w:r w:rsidRPr="00FC67DD">
        <w:rPr>
          <w:sz w:val="28"/>
          <w:szCs w:val="28"/>
        </w:rPr>
        <w:t>в абзаце пятнадцатом цифры «</w:t>
      </w:r>
      <w:r w:rsidR="009804E8" w:rsidRPr="00FC67DD">
        <w:rPr>
          <w:sz w:val="28"/>
          <w:szCs w:val="28"/>
        </w:rPr>
        <w:t>144396210,021</w:t>
      </w:r>
      <w:r w:rsidRPr="00FC67DD">
        <w:rPr>
          <w:sz w:val="28"/>
          <w:szCs w:val="28"/>
        </w:rPr>
        <w:t>» заменить цифрами «</w:t>
      </w:r>
      <w:r w:rsidR="009804E8" w:rsidRPr="00FC67DD">
        <w:rPr>
          <w:sz w:val="28"/>
          <w:szCs w:val="28"/>
        </w:rPr>
        <w:t>144968821,548</w:t>
      </w:r>
      <w:r w:rsidRPr="00FC67DD">
        <w:rPr>
          <w:sz w:val="28"/>
          <w:szCs w:val="28"/>
        </w:rPr>
        <w:t>»;</w:t>
      </w:r>
    </w:p>
    <w:p w:rsidR="00F376D0" w:rsidRPr="00FC67DD" w:rsidRDefault="00F376D0" w:rsidP="00312F6F">
      <w:pPr>
        <w:suppressAutoHyphens/>
        <w:autoSpaceDE w:val="0"/>
        <w:autoSpaceDN w:val="0"/>
        <w:adjustRightInd w:val="0"/>
        <w:ind w:firstLine="709"/>
        <w:jc w:val="both"/>
        <w:rPr>
          <w:sz w:val="28"/>
          <w:szCs w:val="28"/>
        </w:rPr>
      </w:pPr>
      <w:r w:rsidRPr="00FC67DD">
        <w:rPr>
          <w:sz w:val="28"/>
          <w:szCs w:val="28"/>
        </w:rPr>
        <w:t>в абзаце двадцать третьем цифры «</w:t>
      </w:r>
      <w:r w:rsidR="009804E8" w:rsidRPr="00FC67DD">
        <w:rPr>
          <w:sz w:val="28"/>
          <w:szCs w:val="28"/>
        </w:rPr>
        <w:t>15492771,120</w:t>
      </w:r>
      <w:r w:rsidRPr="00FC67DD">
        <w:rPr>
          <w:sz w:val="28"/>
          <w:szCs w:val="28"/>
        </w:rPr>
        <w:t>» заменить цифрами «</w:t>
      </w:r>
      <w:r w:rsidR="009804E8" w:rsidRPr="00FC67DD">
        <w:rPr>
          <w:sz w:val="28"/>
          <w:szCs w:val="28"/>
        </w:rPr>
        <w:t>16065382,647</w:t>
      </w:r>
      <w:r w:rsidRPr="00FC67DD">
        <w:rPr>
          <w:sz w:val="28"/>
          <w:szCs w:val="28"/>
        </w:rPr>
        <w:t>»;</w:t>
      </w:r>
    </w:p>
    <w:p w:rsidR="00ED196C" w:rsidRPr="00FC67DD"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2) в подразделе «Подпрограмма 2 «Реализация дополнительного образования и системы воспитания детей» государственной программы Курской области «Развитие образования в Курской области»:</w:t>
      </w:r>
    </w:p>
    <w:p w:rsidR="00AB7C39" w:rsidRPr="00FC67DD"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 xml:space="preserve">а) </w:t>
      </w:r>
      <w:r w:rsidR="00AB7C39" w:rsidRPr="00FC67DD">
        <w:rPr>
          <w:rFonts w:ascii="Times New Roman" w:hAnsi="Times New Roman" w:cs="Times New Roman"/>
          <w:sz w:val="28"/>
          <w:szCs w:val="28"/>
        </w:rPr>
        <w:t>в паспорте подпрограммы 2:</w:t>
      </w:r>
    </w:p>
    <w:p w:rsidR="00AB7C39" w:rsidRPr="00FC67DD" w:rsidRDefault="00AB7C39" w:rsidP="00ED196C">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позицию, касающуюся целевых индикаторов и показателей</w:t>
      </w:r>
      <w:r w:rsidR="00E1073E" w:rsidRPr="00FC67DD">
        <w:rPr>
          <w:rFonts w:ascii="Times New Roman" w:hAnsi="Times New Roman" w:cs="Times New Roman"/>
          <w:sz w:val="28"/>
          <w:szCs w:val="28"/>
        </w:rPr>
        <w:t xml:space="preserve"> подпрограммы, дополнить абзацами</w:t>
      </w:r>
      <w:r w:rsidRPr="00FC67DD">
        <w:rPr>
          <w:rFonts w:ascii="Times New Roman" w:hAnsi="Times New Roman" w:cs="Times New Roman"/>
          <w:sz w:val="28"/>
          <w:szCs w:val="28"/>
        </w:rPr>
        <w:t xml:space="preserve"> следующего содержания:</w:t>
      </w:r>
    </w:p>
    <w:p w:rsidR="00E1073E" w:rsidRPr="00FC67DD" w:rsidRDefault="00AB7C39" w:rsidP="00E1073E">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«эффективность системы выявления, поддержки и развития способностей и талантов у детей и молодежи, проценты</w:t>
      </w:r>
      <w:r w:rsidR="00E1073E" w:rsidRPr="00FC67DD">
        <w:rPr>
          <w:rFonts w:ascii="Times New Roman" w:hAnsi="Times New Roman" w:cs="Times New Roman"/>
          <w:sz w:val="28"/>
          <w:szCs w:val="28"/>
        </w:rPr>
        <w:t>;</w:t>
      </w:r>
    </w:p>
    <w:p w:rsidR="00AB7C39" w:rsidRPr="00FC67DD" w:rsidRDefault="00E1073E" w:rsidP="00E1073E">
      <w:pPr>
        <w:pStyle w:val="ConsPlusNonformat"/>
        <w:widowControl/>
        <w:suppressAutoHyphens/>
        <w:ind w:firstLine="709"/>
        <w:jc w:val="both"/>
        <w:outlineLvl w:val="0"/>
        <w:rPr>
          <w:rFonts w:ascii="Times New Roman" w:hAnsi="Times New Roman" w:cs="Times New Roman"/>
          <w:sz w:val="28"/>
          <w:szCs w:val="28"/>
        </w:rPr>
      </w:pPr>
      <w:r w:rsidRPr="00FC67DD">
        <w:rPr>
          <w:rFonts w:ascii="Times New Roman" w:hAnsi="Times New Roman" w:cs="Times New Roman"/>
          <w:sz w:val="28"/>
          <w:szCs w:val="28"/>
        </w:rPr>
        <w:t>условия для воспитания гармонично развитой и социально ответственной личности, проценты</w:t>
      </w:r>
      <w:r w:rsidR="00AB7C39" w:rsidRPr="00FC67DD">
        <w:rPr>
          <w:rFonts w:ascii="Times New Roman" w:hAnsi="Times New Roman" w:cs="Times New Roman"/>
          <w:sz w:val="28"/>
          <w:szCs w:val="28"/>
        </w:rPr>
        <w:t>»</w:t>
      </w:r>
      <w:r w:rsidR="00AA1499" w:rsidRPr="00FC67DD">
        <w:rPr>
          <w:rFonts w:ascii="Times New Roman" w:hAnsi="Times New Roman" w:cs="Times New Roman"/>
          <w:sz w:val="28"/>
          <w:szCs w:val="28"/>
        </w:rPr>
        <w:t>;</w:t>
      </w:r>
    </w:p>
    <w:p w:rsidR="00ED196C" w:rsidRPr="00555A1A" w:rsidRDefault="00ED196C" w:rsidP="00ED196C">
      <w:pPr>
        <w:pStyle w:val="ConsPlusNonformat"/>
        <w:widowControl/>
        <w:suppressAutoHyphens/>
        <w:ind w:firstLine="709"/>
        <w:jc w:val="both"/>
        <w:outlineLvl w:val="0"/>
        <w:rPr>
          <w:rFonts w:ascii="Times New Roman" w:hAnsi="Times New Roman" w:cs="Times New Roman"/>
          <w:color w:val="000000" w:themeColor="text1"/>
          <w:sz w:val="28"/>
          <w:szCs w:val="28"/>
        </w:rPr>
      </w:pPr>
      <w:r w:rsidRPr="00FC67DD">
        <w:rPr>
          <w:rFonts w:ascii="Times New Roman" w:hAnsi="Times New Roman" w:cs="Times New Roman"/>
          <w:sz w:val="28"/>
          <w:szCs w:val="28"/>
        </w:rPr>
        <w:t xml:space="preserve">позицию, касающуюся объемов бюджетных ассигнований </w:t>
      </w:r>
      <w:r w:rsidRPr="00555A1A">
        <w:rPr>
          <w:rFonts w:ascii="Times New Roman" w:hAnsi="Times New Roman" w:cs="Times New Roman"/>
          <w:sz w:val="28"/>
          <w:szCs w:val="28"/>
        </w:rPr>
        <w:t>подпрограммы,</w:t>
      </w:r>
      <w:r w:rsidRPr="00555A1A">
        <w:t xml:space="preserve"> </w:t>
      </w:r>
      <w:r w:rsidRPr="00555A1A">
        <w:rPr>
          <w:rFonts w:ascii="Times New Roman" w:hAnsi="Times New Roman" w:cs="Times New Roman"/>
          <w:sz w:val="28"/>
          <w:szCs w:val="28"/>
        </w:rPr>
        <w:t>паспорта подпрограммы 2 изложить в следующей редакции:</w:t>
      </w:r>
    </w:p>
    <w:tbl>
      <w:tblPr>
        <w:tblW w:w="9214" w:type="dxa"/>
        <w:tblInd w:w="-34" w:type="dxa"/>
        <w:tblLayout w:type="fixed"/>
        <w:tblLook w:val="0000" w:firstRow="0" w:lastRow="0" w:firstColumn="0" w:lastColumn="0" w:noHBand="0" w:noVBand="0"/>
      </w:tblPr>
      <w:tblGrid>
        <w:gridCol w:w="3261"/>
        <w:gridCol w:w="567"/>
        <w:gridCol w:w="5386"/>
      </w:tblGrid>
      <w:tr w:rsidR="00ED196C" w:rsidRPr="00555A1A" w:rsidTr="00ED196C">
        <w:trPr>
          <w:trHeight w:val="80"/>
        </w:trPr>
        <w:tc>
          <w:tcPr>
            <w:tcW w:w="3261" w:type="dxa"/>
          </w:tcPr>
          <w:p w:rsidR="00ED196C" w:rsidRPr="00555A1A" w:rsidRDefault="00ED196C" w:rsidP="00ED196C">
            <w:pPr>
              <w:widowControl w:val="0"/>
              <w:suppressAutoHyphens/>
              <w:autoSpaceDE w:val="0"/>
              <w:autoSpaceDN w:val="0"/>
              <w:adjustRightInd w:val="0"/>
              <w:rPr>
                <w:color w:val="000000"/>
                <w:sz w:val="28"/>
                <w:szCs w:val="28"/>
              </w:rPr>
            </w:pPr>
            <w:r w:rsidRPr="00555A1A">
              <w:rPr>
                <w:sz w:val="28"/>
                <w:szCs w:val="28"/>
              </w:rPr>
              <w:t>«Объемы бюджетных ассигнований подпрограммы</w:t>
            </w:r>
          </w:p>
        </w:tc>
        <w:tc>
          <w:tcPr>
            <w:tcW w:w="567" w:type="dxa"/>
          </w:tcPr>
          <w:p w:rsidR="00ED196C" w:rsidRPr="00555A1A" w:rsidRDefault="00ED196C" w:rsidP="00ED196C">
            <w:pPr>
              <w:widowControl w:val="0"/>
              <w:suppressAutoHyphens/>
              <w:autoSpaceDE w:val="0"/>
              <w:autoSpaceDN w:val="0"/>
              <w:adjustRightInd w:val="0"/>
              <w:rPr>
                <w:sz w:val="28"/>
                <w:szCs w:val="28"/>
              </w:rPr>
            </w:pPr>
            <w:r w:rsidRPr="00555A1A">
              <w:rPr>
                <w:sz w:val="28"/>
                <w:szCs w:val="28"/>
              </w:rPr>
              <w:t xml:space="preserve">– </w:t>
            </w:r>
          </w:p>
        </w:tc>
        <w:tc>
          <w:tcPr>
            <w:tcW w:w="5386" w:type="dxa"/>
          </w:tcPr>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общий объем бюджетных ассигнований на реализацию подпрограммы 2 составляет            </w:t>
            </w:r>
            <w:r w:rsidR="00417C2D" w:rsidRPr="00555A1A">
              <w:rPr>
                <w:sz w:val="28"/>
                <w:szCs w:val="28"/>
              </w:rPr>
              <w:t xml:space="preserve"> </w:t>
            </w:r>
            <w:r w:rsidR="008F4C6A" w:rsidRPr="00555A1A">
              <w:rPr>
                <w:sz w:val="28"/>
                <w:szCs w:val="28"/>
              </w:rPr>
              <w:t xml:space="preserve"> 2404564,939 </w:t>
            </w:r>
            <w:r w:rsidRPr="00555A1A">
              <w:rPr>
                <w:sz w:val="28"/>
                <w:szCs w:val="28"/>
              </w:rPr>
              <w:t xml:space="preserve">тыс. рублей, в том числе по годам: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2014 год –  112903,089 тыс. рублей;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2015 год –  111983,591 тыс. рублей;</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lastRenderedPageBreak/>
              <w:t xml:space="preserve">2016 год –  73390,220 тыс. рублей;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2017 год –  65516,096 тыс. рублей;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2018 год –  192384,128 тыс. рублей;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2019 год –  506197,846 тыс. рублей; </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2020 год –   422878,417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 xml:space="preserve">2021 год –  </w:t>
            </w:r>
            <w:r w:rsidR="008F4C6A" w:rsidRPr="00555A1A">
              <w:rPr>
                <w:sz w:val="28"/>
                <w:szCs w:val="28"/>
              </w:rPr>
              <w:t>336655,307</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 xml:space="preserve">2022 год –  </w:t>
            </w:r>
            <w:r w:rsidR="00417C2D" w:rsidRPr="00555A1A">
              <w:rPr>
                <w:sz w:val="28"/>
                <w:szCs w:val="28"/>
              </w:rPr>
              <w:t>174475,702</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 xml:space="preserve">2023 год –  </w:t>
            </w:r>
            <w:r w:rsidR="00417C2D" w:rsidRPr="00555A1A">
              <w:rPr>
                <w:sz w:val="28"/>
                <w:szCs w:val="28"/>
              </w:rPr>
              <w:t>220395,197</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2024 год –  93892,673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2025 год –  93892,673 тыс. рублей.</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Объем бюджетных ассигнований областного бюджета на реализацию подпрограммы 2 составляет </w:t>
            </w:r>
            <w:r w:rsidR="008F4C6A" w:rsidRPr="00555A1A">
              <w:rPr>
                <w:sz w:val="28"/>
                <w:szCs w:val="28"/>
              </w:rPr>
              <w:t>1746691,898</w:t>
            </w:r>
            <w:r w:rsidRPr="00555A1A">
              <w:rPr>
                <w:sz w:val="28"/>
                <w:szCs w:val="28"/>
              </w:rPr>
              <w:t xml:space="preserve"> тыс. рублей, в том числе по годам реализации: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2014 год –  112903,089 тыс. рублей;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2015 год –  111983,591 тыс. рублей;</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2016 год –  73390,220 тыс. рублей;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2017 год –  61544,526 тыс. рублей;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2018 год –  118263,591 тыс. рублей; </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 xml:space="preserve">2019 год –  209299,912 тыс. рублей; </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2020 год –  313446,217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 xml:space="preserve">2021 год –  </w:t>
            </w:r>
            <w:r w:rsidR="008F4C6A" w:rsidRPr="00555A1A">
              <w:rPr>
                <w:sz w:val="28"/>
                <w:szCs w:val="28"/>
              </w:rPr>
              <w:t>204052,307</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 xml:space="preserve">2022 год –  </w:t>
            </w:r>
            <w:r w:rsidR="00417C2D" w:rsidRPr="00555A1A">
              <w:rPr>
                <w:sz w:val="28"/>
                <w:szCs w:val="28"/>
              </w:rPr>
              <w:t>174475,702</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 xml:space="preserve">2023 год –  </w:t>
            </w:r>
            <w:r w:rsidR="00417C2D" w:rsidRPr="00555A1A">
              <w:rPr>
                <w:sz w:val="28"/>
                <w:szCs w:val="28"/>
              </w:rPr>
              <w:t>179547,397</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2024 год –  93892,673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2025 год –  93892,673 тыс. рублей.</w:t>
            </w:r>
          </w:p>
          <w:p w:rsidR="00ED196C" w:rsidRPr="00555A1A" w:rsidRDefault="00ED196C" w:rsidP="00ED196C">
            <w:pPr>
              <w:widowControl w:val="0"/>
              <w:suppressAutoHyphens/>
              <w:autoSpaceDE w:val="0"/>
              <w:autoSpaceDN w:val="0"/>
              <w:adjustRightInd w:val="0"/>
              <w:ind w:left="-108"/>
              <w:jc w:val="both"/>
              <w:rPr>
                <w:sz w:val="28"/>
                <w:szCs w:val="28"/>
              </w:rPr>
            </w:pPr>
            <w:r w:rsidRPr="00555A1A">
              <w:rPr>
                <w:sz w:val="28"/>
                <w:szCs w:val="28"/>
              </w:rPr>
              <w:t>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2 составляют 657873,041 тыс. рублей, в том числе по годам:</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2017 год – 3971,570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2018 год – 74120,537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2019 год –  296897,934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2020 год –  109432,200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2021 год –  132603,000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2022 год – 0,00 тыс. рублей;</w:t>
            </w:r>
          </w:p>
          <w:p w:rsidR="00ED196C" w:rsidRPr="00555A1A" w:rsidRDefault="00ED196C" w:rsidP="00ED196C">
            <w:pPr>
              <w:widowControl w:val="0"/>
              <w:suppressAutoHyphens/>
              <w:autoSpaceDE w:val="0"/>
              <w:autoSpaceDN w:val="0"/>
              <w:adjustRightInd w:val="0"/>
              <w:ind w:left="-108"/>
              <w:rPr>
                <w:sz w:val="28"/>
                <w:szCs w:val="28"/>
              </w:rPr>
            </w:pPr>
            <w:r w:rsidRPr="00555A1A">
              <w:rPr>
                <w:sz w:val="28"/>
                <w:szCs w:val="28"/>
              </w:rPr>
              <w:t>2023 год – 40847,800</w:t>
            </w:r>
            <w:r w:rsidR="00AA6702" w:rsidRPr="00555A1A">
              <w:rPr>
                <w:sz w:val="28"/>
                <w:szCs w:val="28"/>
              </w:rPr>
              <w:t xml:space="preserve"> </w:t>
            </w:r>
            <w:r w:rsidRPr="00555A1A">
              <w:rPr>
                <w:sz w:val="28"/>
                <w:szCs w:val="28"/>
              </w:rPr>
              <w:t>тыс. рублей</w:t>
            </w:r>
            <w:r w:rsidR="00583523" w:rsidRPr="00555A1A">
              <w:rPr>
                <w:sz w:val="28"/>
                <w:szCs w:val="28"/>
              </w:rPr>
              <w:t>.</w:t>
            </w:r>
            <w:r w:rsidRPr="00555A1A">
              <w:rPr>
                <w:sz w:val="28"/>
                <w:szCs w:val="28"/>
              </w:rPr>
              <w:t>»;</w:t>
            </w:r>
          </w:p>
        </w:tc>
      </w:tr>
    </w:tbl>
    <w:p w:rsidR="00AB7C39" w:rsidRPr="005849D4" w:rsidRDefault="00ED196C" w:rsidP="007B572E">
      <w:pPr>
        <w:suppressAutoHyphens/>
        <w:autoSpaceDE w:val="0"/>
        <w:autoSpaceDN w:val="0"/>
        <w:adjustRightInd w:val="0"/>
        <w:ind w:firstLine="709"/>
        <w:jc w:val="both"/>
        <w:rPr>
          <w:sz w:val="28"/>
          <w:szCs w:val="28"/>
        </w:rPr>
      </w:pPr>
      <w:r w:rsidRPr="00555A1A">
        <w:rPr>
          <w:sz w:val="28"/>
          <w:szCs w:val="28"/>
        </w:rPr>
        <w:lastRenderedPageBreak/>
        <w:t xml:space="preserve">б) </w:t>
      </w:r>
      <w:r w:rsidR="00AB7C39" w:rsidRPr="005849D4">
        <w:rPr>
          <w:sz w:val="28"/>
          <w:szCs w:val="28"/>
        </w:rPr>
        <w:t xml:space="preserve">раздел 2.2 дополнить абзацем </w:t>
      </w:r>
      <w:r w:rsidR="008634D2" w:rsidRPr="005849D4">
        <w:rPr>
          <w:sz w:val="28"/>
          <w:szCs w:val="28"/>
        </w:rPr>
        <w:t xml:space="preserve">пятидесятым </w:t>
      </w:r>
      <w:r w:rsidR="00AB7C39" w:rsidRPr="005849D4">
        <w:rPr>
          <w:sz w:val="28"/>
          <w:szCs w:val="28"/>
        </w:rPr>
        <w:t>следующего содержания:</w:t>
      </w:r>
    </w:p>
    <w:p w:rsidR="00AB7C39" w:rsidRPr="005849D4" w:rsidRDefault="00AB7C39" w:rsidP="007B572E">
      <w:pPr>
        <w:suppressAutoHyphens/>
        <w:autoSpaceDE w:val="0"/>
        <w:autoSpaceDN w:val="0"/>
        <w:adjustRightInd w:val="0"/>
        <w:ind w:firstLine="709"/>
        <w:jc w:val="both"/>
        <w:rPr>
          <w:sz w:val="28"/>
          <w:szCs w:val="28"/>
        </w:rPr>
      </w:pPr>
      <w:r w:rsidRPr="005849D4">
        <w:rPr>
          <w:sz w:val="28"/>
          <w:szCs w:val="28"/>
        </w:rPr>
        <w:t>«Показатель 29 «Эффективность системы выявления, поддержки и развития способностей и талантов у детей и молодежи, проценты</w:t>
      </w:r>
      <w:r w:rsidR="008634D2" w:rsidRPr="005849D4">
        <w:rPr>
          <w:sz w:val="28"/>
          <w:szCs w:val="28"/>
        </w:rPr>
        <w:t>.».</w:t>
      </w:r>
    </w:p>
    <w:p w:rsidR="009023FC" w:rsidRPr="005849D4" w:rsidRDefault="009023FC" w:rsidP="007B572E">
      <w:pPr>
        <w:suppressAutoHyphens/>
        <w:autoSpaceDE w:val="0"/>
        <w:autoSpaceDN w:val="0"/>
        <w:adjustRightInd w:val="0"/>
        <w:ind w:firstLine="709"/>
        <w:jc w:val="both"/>
        <w:rPr>
          <w:sz w:val="28"/>
          <w:szCs w:val="28"/>
        </w:rPr>
      </w:pPr>
      <w:r w:rsidRPr="005849D4">
        <w:rPr>
          <w:sz w:val="28"/>
          <w:szCs w:val="28"/>
        </w:rPr>
        <w:lastRenderedPageBreak/>
        <w:t>«Показатель 30 «Условия для воспитания гармонично развитой и социально ответственной личности, проценты.»;</w:t>
      </w:r>
    </w:p>
    <w:p w:rsidR="00962990" w:rsidRPr="005849D4" w:rsidRDefault="00AB7C39" w:rsidP="007B572E">
      <w:pPr>
        <w:suppressAutoHyphens/>
        <w:autoSpaceDE w:val="0"/>
        <w:autoSpaceDN w:val="0"/>
        <w:adjustRightInd w:val="0"/>
        <w:ind w:firstLine="709"/>
        <w:jc w:val="both"/>
        <w:rPr>
          <w:sz w:val="28"/>
          <w:szCs w:val="28"/>
        </w:rPr>
      </w:pPr>
      <w:r w:rsidRPr="005849D4">
        <w:rPr>
          <w:sz w:val="28"/>
          <w:szCs w:val="28"/>
        </w:rPr>
        <w:t xml:space="preserve">в) </w:t>
      </w:r>
      <w:r w:rsidR="00962990" w:rsidRPr="005849D4">
        <w:rPr>
          <w:sz w:val="28"/>
          <w:szCs w:val="28"/>
        </w:rPr>
        <w:t xml:space="preserve">раздел 2.3 после абзаца </w:t>
      </w:r>
      <w:r w:rsidR="00327564" w:rsidRPr="005849D4">
        <w:rPr>
          <w:sz w:val="28"/>
          <w:szCs w:val="28"/>
        </w:rPr>
        <w:t xml:space="preserve">шестнадцатого </w:t>
      </w:r>
      <w:r w:rsidR="00962990" w:rsidRPr="005849D4">
        <w:rPr>
          <w:sz w:val="28"/>
          <w:szCs w:val="28"/>
        </w:rPr>
        <w:t>дополнить абзацем следующего содержания:</w:t>
      </w:r>
    </w:p>
    <w:p w:rsidR="00962990" w:rsidRPr="005849D4" w:rsidRDefault="00962990" w:rsidP="007B572E">
      <w:pPr>
        <w:suppressAutoHyphens/>
        <w:autoSpaceDE w:val="0"/>
        <w:autoSpaceDN w:val="0"/>
        <w:adjustRightInd w:val="0"/>
        <w:ind w:firstLine="709"/>
        <w:jc w:val="both"/>
        <w:rPr>
          <w:sz w:val="28"/>
          <w:szCs w:val="28"/>
        </w:rPr>
      </w:pPr>
      <w:r w:rsidRPr="005849D4">
        <w:rPr>
          <w:sz w:val="28"/>
          <w:szCs w:val="28"/>
        </w:rPr>
        <w:t xml:space="preserve">«Будут реализовываться мероприятия </w:t>
      </w:r>
      <w:r w:rsidR="007756CC" w:rsidRPr="005849D4">
        <w:rPr>
          <w:sz w:val="28"/>
          <w:szCs w:val="28"/>
        </w:rPr>
        <w:t>в целях</w:t>
      </w:r>
      <w:r w:rsidRPr="005849D4">
        <w:rPr>
          <w:sz w:val="28"/>
          <w:szCs w:val="28"/>
        </w:rPr>
        <w:t xml:space="preserve"> выполнения показателей для оценки эффективности</w:t>
      </w:r>
      <w:r w:rsidR="007756CC" w:rsidRPr="005849D4">
        <w:rPr>
          <w:sz w:val="28"/>
          <w:szCs w:val="28"/>
        </w:rPr>
        <w:t xml:space="preserve"> деятельности высших должностных лиц (руководителей высших исполнительных органов государственной власти) Курской области и деятельности органов исполнительной власти Курской области</w:t>
      </w:r>
      <w:r w:rsidR="007735DA" w:rsidRPr="005849D4">
        <w:rPr>
          <w:sz w:val="28"/>
          <w:szCs w:val="28"/>
        </w:rPr>
        <w:t>.»;</w:t>
      </w:r>
    </w:p>
    <w:p w:rsidR="00ED196C" w:rsidRPr="00555A1A" w:rsidRDefault="00962990" w:rsidP="007B572E">
      <w:pPr>
        <w:suppressAutoHyphens/>
        <w:autoSpaceDE w:val="0"/>
        <w:autoSpaceDN w:val="0"/>
        <w:adjustRightInd w:val="0"/>
        <w:ind w:firstLine="709"/>
        <w:jc w:val="both"/>
        <w:rPr>
          <w:sz w:val="28"/>
          <w:szCs w:val="28"/>
        </w:rPr>
      </w:pPr>
      <w:r w:rsidRPr="00555A1A">
        <w:rPr>
          <w:sz w:val="28"/>
          <w:szCs w:val="28"/>
        </w:rPr>
        <w:t xml:space="preserve">г) </w:t>
      </w:r>
      <w:r w:rsidR="007B572E" w:rsidRPr="00555A1A">
        <w:rPr>
          <w:sz w:val="28"/>
          <w:szCs w:val="28"/>
        </w:rPr>
        <w:t xml:space="preserve">в </w:t>
      </w:r>
      <w:r w:rsidR="00ED196C" w:rsidRPr="00555A1A">
        <w:rPr>
          <w:sz w:val="28"/>
          <w:szCs w:val="28"/>
        </w:rPr>
        <w:t>раздел</w:t>
      </w:r>
      <w:r w:rsidR="007B572E" w:rsidRPr="00555A1A">
        <w:rPr>
          <w:sz w:val="28"/>
          <w:szCs w:val="28"/>
        </w:rPr>
        <w:t>е</w:t>
      </w:r>
      <w:r w:rsidR="00ED196C" w:rsidRPr="00555A1A">
        <w:rPr>
          <w:sz w:val="28"/>
          <w:szCs w:val="28"/>
        </w:rPr>
        <w:t xml:space="preserve"> 2.8</w:t>
      </w:r>
      <w:r w:rsidR="007B572E" w:rsidRPr="00555A1A">
        <w:rPr>
          <w:sz w:val="28"/>
          <w:szCs w:val="28"/>
        </w:rPr>
        <w:t>:</w:t>
      </w:r>
      <w:r w:rsidR="00ED196C" w:rsidRPr="00555A1A">
        <w:rPr>
          <w:sz w:val="28"/>
          <w:szCs w:val="28"/>
        </w:rPr>
        <w:t xml:space="preserve"> </w:t>
      </w:r>
    </w:p>
    <w:p w:rsidR="007B572E" w:rsidRPr="00555A1A" w:rsidRDefault="007B572E" w:rsidP="007B572E">
      <w:pPr>
        <w:suppressAutoHyphens/>
        <w:autoSpaceDE w:val="0"/>
        <w:autoSpaceDN w:val="0"/>
        <w:adjustRightInd w:val="0"/>
        <w:ind w:firstLine="709"/>
        <w:jc w:val="both"/>
        <w:rPr>
          <w:sz w:val="28"/>
          <w:szCs w:val="28"/>
        </w:rPr>
      </w:pPr>
      <w:r w:rsidRPr="00555A1A">
        <w:rPr>
          <w:sz w:val="28"/>
          <w:szCs w:val="28"/>
        </w:rPr>
        <w:t>в абзаце втором цифры «</w:t>
      </w:r>
      <w:r w:rsidR="008F4C6A" w:rsidRPr="00555A1A">
        <w:rPr>
          <w:sz w:val="28"/>
          <w:szCs w:val="28"/>
        </w:rPr>
        <w:t>2403354,226</w:t>
      </w:r>
      <w:r w:rsidRPr="00555A1A">
        <w:rPr>
          <w:sz w:val="28"/>
          <w:szCs w:val="28"/>
        </w:rPr>
        <w:t>» заменить цифрами «</w:t>
      </w:r>
      <w:r w:rsidR="008F4C6A" w:rsidRPr="00555A1A">
        <w:rPr>
          <w:sz w:val="28"/>
          <w:szCs w:val="28"/>
        </w:rPr>
        <w:t>2404564,939</w:t>
      </w:r>
      <w:r w:rsidRPr="00555A1A">
        <w:rPr>
          <w:sz w:val="28"/>
          <w:szCs w:val="28"/>
        </w:rPr>
        <w:t>»;</w:t>
      </w:r>
    </w:p>
    <w:p w:rsidR="007B572E" w:rsidRPr="00555A1A" w:rsidRDefault="007B6CB2" w:rsidP="007B572E">
      <w:pPr>
        <w:suppressAutoHyphens/>
        <w:autoSpaceDE w:val="0"/>
        <w:autoSpaceDN w:val="0"/>
        <w:adjustRightInd w:val="0"/>
        <w:ind w:firstLine="709"/>
        <w:jc w:val="both"/>
        <w:rPr>
          <w:sz w:val="28"/>
          <w:szCs w:val="28"/>
        </w:rPr>
      </w:pPr>
      <w:r w:rsidRPr="00555A1A">
        <w:rPr>
          <w:sz w:val="28"/>
          <w:szCs w:val="28"/>
        </w:rPr>
        <w:t>в абзаце десятом цифры «</w:t>
      </w:r>
      <w:r w:rsidR="008F4C6A" w:rsidRPr="00555A1A">
        <w:rPr>
          <w:sz w:val="28"/>
          <w:szCs w:val="28"/>
        </w:rPr>
        <w:t>335444,594</w:t>
      </w:r>
      <w:r w:rsidRPr="00555A1A">
        <w:rPr>
          <w:sz w:val="28"/>
          <w:szCs w:val="28"/>
        </w:rPr>
        <w:t>» заменить цифрами «</w:t>
      </w:r>
      <w:r w:rsidR="008F4C6A" w:rsidRPr="00555A1A">
        <w:rPr>
          <w:sz w:val="28"/>
          <w:szCs w:val="28"/>
        </w:rPr>
        <w:t>336655,307</w:t>
      </w:r>
      <w:r w:rsidRPr="00555A1A">
        <w:rPr>
          <w:sz w:val="28"/>
          <w:szCs w:val="28"/>
        </w:rPr>
        <w:t>»;</w:t>
      </w:r>
    </w:p>
    <w:p w:rsidR="00DD3B6E" w:rsidRPr="00555A1A" w:rsidRDefault="00DD3B6E" w:rsidP="007B572E">
      <w:pPr>
        <w:suppressAutoHyphens/>
        <w:autoSpaceDE w:val="0"/>
        <w:autoSpaceDN w:val="0"/>
        <w:adjustRightInd w:val="0"/>
        <w:ind w:firstLine="709"/>
        <w:jc w:val="both"/>
        <w:rPr>
          <w:sz w:val="28"/>
          <w:szCs w:val="28"/>
        </w:rPr>
      </w:pPr>
      <w:r w:rsidRPr="00555A1A">
        <w:rPr>
          <w:sz w:val="28"/>
          <w:szCs w:val="28"/>
        </w:rPr>
        <w:t>в абзаце пятнадцатом цифры «</w:t>
      </w:r>
      <w:r w:rsidR="008F4C6A" w:rsidRPr="00555A1A">
        <w:rPr>
          <w:sz w:val="28"/>
          <w:szCs w:val="28"/>
        </w:rPr>
        <w:t>1745481,185</w:t>
      </w:r>
      <w:r w:rsidRPr="00555A1A">
        <w:rPr>
          <w:sz w:val="28"/>
          <w:szCs w:val="28"/>
        </w:rPr>
        <w:t>» заменить цифрами «</w:t>
      </w:r>
      <w:r w:rsidR="008F4C6A" w:rsidRPr="00555A1A">
        <w:rPr>
          <w:sz w:val="28"/>
          <w:szCs w:val="28"/>
        </w:rPr>
        <w:t>1746691,898</w:t>
      </w:r>
      <w:r w:rsidRPr="00555A1A">
        <w:rPr>
          <w:sz w:val="28"/>
          <w:szCs w:val="28"/>
        </w:rPr>
        <w:t>»;</w:t>
      </w:r>
    </w:p>
    <w:p w:rsidR="009C1912" w:rsidRPr="00555A1A" w:rsidRDefault="009C1912" w:rsidP="007B572E">
      <w:pPr>
        <w:suppressAutoHyphens/>
        <w:autoSpaceDE w:val="0"/>
        <w:autoSpaceDN w:val="0"/>
        <w:adjustRightInd w:val="0"/>
        <w:ind w:firstLine="709"/>
        <w:jc w:val="both"/>
        <w:rPr>
          <w:sz w:val="28"/>
          <w:szCs w:val="28"/>
        </w:rPr>
      </w:pPr>
      <w:r w:rsidRPr="00555A1A">
        <w:rPr>
          <w:sz w:val="28"/>
          <w:szCs w:val="28"/>
        </w:rPr>
        <w:t xml:space="preserve">в абзаце </w:t>
      </w:r>
      <w:r w:rsidR="006F5396" w:rsidRPr="00555A1A">
        <w:rPr>
          <w:sz w:val="28"/>
          <w:szCs w:val="28"/>
        </w:rPr>
        <w:t>двадцать третьем цифры «</w:t>
      </w:r>
      <w:r w:rsidR="008F4C6A" w:rsidRPr="00555A1A">
        <w:rPr>
          <w:sz w:val="28"/>
          <w:szCs w:val="28"/>
        </w:rPr>
        <w:t>202841,594</w:t>
      </w:r>
      <w:r w:rsidR="006F5396" w:rsidRPr="00555A1A">
        <w:rPr>
          <w:sz w:val="28"/>
          <w:szCs w:val="28"/>
        </w:rPr>
        <w:t>» заменить цифрами «</w:t>
      </w:r>
      <w:r w:rsidR="008F4C6A" w:rsidRPr="00555A1A">
        <w:rPr>
          <w:sz w:val="28"/>
          <w:szCs w:val="28"/>
        </w:rPr>
        <w:t>204052,307</w:t>
      </w:r>
      <w:r w:rsidRPr="00555A1A">
        <w:rPr>
          <w:sz w:val="28"/>
          <w:szCs w:val="28"/>
        </w:rPr>
        <w:t>»;</w:t>
      </w:r>
    </w:p>
    <w:p w:rsidR="00ED196C" w:rsidRPr="00555A1A"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3) в подразделе «Подпрограмма 3 «Развитие профессионального образования» государственной программы Курской области «Развитие образования в Курской области»:</w:t>
      </w:r>
    </w:p>
    <w:p w:rsidR="00ED196C" w:rsidRPr="00555A1A" w:rsidRDefault="00ED196C" w:rsidP="00ED196C">
      <w:pPr>
        <w:pStyle w:val="ConsPlusNonformat"/>
        <w:widowControl/>
        <w:suppressAutoHyphens/>
        <w:ind w:firstLine="709"/>
        <w:jc w:val="both"/>
        <w:outlineLvl w:val="0"/>
        <w:rPr>
          <w:rFonts w:ascii="Times New Roman" w:hAnsi="Times New Roman" w:cs="Times New Roman"/>
          <w:color w:val="000000" w:themeColor="text1"/>
          <w:sz w:val="28"/>
          <w:szCs w:val="28"/>
        </w:rPr>
      </w:pPr>
      <w:r w:rsidRPr="00555A1A">
        <w:rPr>
          <w:rFonts w:ascii="Times New Roman" w:hAnsi="Times New Roman" w:cs="Times New Roman"/>
          <w:sz w:val="28"/>
          <w:szCs w:val="28"/>
        </w:rPr>
        <w:t>а) позицию, касающуюся объемов бюджетных ассигнований подпрограммы,</w:t>
      </w:r>
      <w:r w:rsidRPr="00555A1A">
        <w:t xml:space="preserve"> </w:t>
      </w:r>
      <w:r w:rsidR="00F16D5A" w:rsidRPr="00555A1A">
        <w:rPr>
          <w:rFonts w:ascii="Times New Roman" w:hAnsi="Times New Roman" w:cs="Times New Roman"/>
          <w:sz w:val="28"/>
          <w:szCs w:val="28"/>
        </w:rPr>
        <w:t>паспорта подпрограммы 3</w:t>
      </w:r>
      <w:r w:rsidRPr="00555A1A">
        <w:rPr>
          <w:rFonts w:ascii="Times New Roman" w:hAnsi="Times New Roman" w:cs="Times New Roman"/>
          <w:sz w:val="28"/>
          <w:szCs w:val="28"/>
        </w:rPr>
        <w:t xml:space="preserve"> 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ED196C" w:rsidRPr="00555A1A" w:rsidTr="00ED196C">
        <w:trPr>
          <w:trHeight w:val="80"/>
        </w:trPr>
        <w:tc>
          <w:tcPr>
            <w:tcW w:w="3403" w:type="dxa"/>
          </w:tcPr>
          <w:p w:rsidR="00ED196C" w:rsidRPr="00555A1A" w:rsidRDefault="00ED196C" w:rsidP="00ED196C">
            <w:pPr>
              <w:widowControl w:val="0"/>
              <w:suppressAutoHyphens/>
              <w:autoSpaceDE w:val="0"/>
              <w:autoSpaceDN w:val="0"/>
              <w:adjustRightInd w:val="0"/>
              <w:rPr>
                <w:color w:val="000000"/>
                <w:sz w:val="28"/>
                <w:szCs w:val="28"/>
              </w:rPr>
            </w:pPr>
            <w:r w:rsidRPr="00555A1A">
              <w:rPr>
                <w:sz w:val="28"/>
                <w:szCs w:val="28"/>
              </w:rPr>
              <w:t>«Объемы бюджетных ассигнований подпрограммы</w:t>
            </w:r>
          </w:p>
        </w:tc>
        <w:tc>
          <w:tcPr>
            <w:tcW w:w="283" w:type="dxa"/>
          </w:tcPr>
          <w:p w:rsidR="00ED196C" w:rsidRPr="00555A1A" w:rsidRDefault="00ED196C" w:rsidP="00ED196C">
            <w:pPr>
              <w:widowControl w:val="0"/>
              <w:suppressAutoHyphens/>
              <w:autoSpaceDE w:val="0"/>
              <w:autoSpaceDN w:val="0"/>
              <w:adjustRightInd w:val="0"/>
              <w:rPr>
                <w:sz w:val="28"/>
                <w:szCs w:val="28"/>
              </w:rPr>
            </w:pPr>
            <w:r w:rsidRPr="00555A1A">
              <w:rPr>
                <w:sz w:val="28"/>
                <w:szCs w:val="28"/>
              </w:rPr>
              <w:t xml:space="preserve">– </w:t>
            </w:r>
          </w:p>
        </w:tc>
        <w:tc>
          <w:tcPr>
            <w:tcW w:w="5670" w:type="dxa"/>
          </w:tcPr>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общий объем бюджетных ассигнований на реализацию подпрограммы 3 составляет     </w:t>
            </w:r>
            <w:r w:rsidR="007F39C0" w:rsidRPr="00555A1A">
              <w:rPr>
                <w:sz w:val="28"/>
                <w:szCs w:val="28"/>
              </w:rPr>
              <w:t xml:space="preserve">22005703,244 </w:t>
            </w:r>
            <w:r w:rsidRPr="00555A1A">
              <w:rPr>
                <w:sz w:val="28"/>
                <w:szCs w:val="28"/>
              </w:rPr>
              <w:t xml:space="preserve">тыс. рублей, в том числе по годам: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2014 год –  1483275,029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2015 год –  1450303,681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2016 год –  1454889,823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2017 год –  1628855,977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2018 год –  1774321,556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2019 год –  1941233,835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2020 год –  1959850,592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2021 год –  </w:t>
            </w:r>
            <w:r w:rsidR="007F39C0" w:rsidRPr="00555A1A">
              <w:rPr>
                <w:sz w:val="28"/>
                <w:szCs w:val="28"/>
              </w:rPr>
              <w:t>2379193,314</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2022 год –  </w:t>
            </w:r>
            <w:r w:rsidR="002A4B2B" w:rsidRPr="00555A1A">
              <w:rPr>
                <w:sz w:val="28"/>
                <w:szCs w:val="28"/>
              </w:rPr>
              <w:t>2242181,140</w:t>
            </w:r>
            <w:r w:rsidR="007F39C0" w:rsidRPr="00555A1A">
              <w:rPr>
                <w:sz w:val="28"/>
                <w:szCs w:val="28"/>
              </w:rPr>
              <w:t xml:space="preserve"> </w:t>
            </w:r>
            <w:r w:rsidRPr="00555A1A">
              <w:rPr>
                <w:sz w:val="28"/>
                <w:szCs w:val="28"/>
              </w:rPr>
              <w:t>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2023 год –  </w:t>
            </w:r>
            <w:r w:rsidR="002A4B2B" w:rsidRPr="00555A1A">
              <w:rPr>
                <w:sz w:val="28"/>
                <w:szCs w:val="28"/>
              </w:rPr>
              <w:t>2218233,065</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2024 год –  1736682,616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2025 год –  1736682,616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Объем бюджетных ассигнований областного бюджета на реализацию подпрограммы 3 составляет </w:t>
            </w:r>
            <w:r w:rsidR="007F39C0" w:rsidRPr="00555A1A">
              <w:rPr>
                <w:sz w:val="28"/>
                <w:szCs w:val="28"/>
              </w:rPr>
              <w:t>21841942,625</w:t>
            </w:r>
            <w:r w:rsidRPr="00555A1A">
              <w:rPr>
                <w:sz w:val="28"/>
                <w:szCs w:val="28"/>
              </w:rPr>
              <w:t xml:space="preserve"> тыс. рублей, в том числе по годам реализации: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lastRenderedPageBreak/>
              <w:t xml:space="preserve">2014 год –  1460206,829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2015 год –  1431512,881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2016 год –  1447960,423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2017 год –  1616814,677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2018 год –  1766235,756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2019 год –  1932129,685 тыс. рублей; </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2020 год –  1940008,025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2021 год –  </w:t>
            </w:r>
            <w:r w:rsidR="007F39C0" w:rsidRPr="00555A1A">
              <w:rPr>
                <w:sz w:val="28"/>
                <w:szCs w:val="28"/>
              </w:rPr>
              <w:t>2330634,990</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2022 год –  </w:t>
            </w:r>
            <w:r w:rsidR="002A4B2B" w:rsidRPr="00555A1A">
              <w:rPr>
                <w:sz w:val="28"/>
                <w:szCs w:val="28"/>
              </w:rPr>
              <w:t>2226402,654</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2023 год –  </w:t>
            </w:r>
            <w:r w:rsidR="002A4B2B" w:rsidRPr="00555A1A">
              <w:rPr>
                <w:sz w:val="28"/>
                <w:szCs w:val="28"/>
              </w:rPr>
              <w:t>2216671,473</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2024 год –  1736682,616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2025 год –  1736682,616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3 составляют </w:t>
            </w:r>
            <w:r w:rsidR="007F39C0" w:rsidRPr="00555A1A">
              <w:rPr>
                <w:sz w:val="28"/>
                <w:szCs w:val="28"/>
              </w:rPr>
              <w:t>163760,619</w:t>
            </w:r>
            <w:r w:rsidRPr="00555A1A">
              <w:rPr>
                <w:sz w:val="28"/>
                <w:szCs w:val="28"/>
              </w:rPr>
              <w:t xml:space="preserve"> тыс. рублей, в том числе по годам:</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2014 год –  23068,200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2015 год –  18790,800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2016 год –  6929,400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2017 год –  12041,300 тыс. рублей;</w:t>
            </w:r>
          </w:p>
          <w:p w:rsidR="00ED196C" w:rsidRPr="00555A1A" w:rsidRDefault="00ED196C" w:rsidP="00ED196C">
            <w:pPr>
              <w:widowControl w:val="0"/>
              <w:suppressAutoHyphens/>
              <w:autoSpaceDE w:val="0"/>
              <w:autoSpaceDN w:val="0"/>
              <w:adjustRightInd w:val="0"/>
              <w:jc w:val="both"/>
              <w:rPr>
                <w:sz w:val="28"/>
                <w:szCs w:val="28"/>
              </w:rPr>
            </w:pPr>
            <w:r w:rsidRPr="00555A1A">
              <w:rPr>
                <w:sz w:val="28"/>
                <w:szCs w:val="28"/>
              </w:rPr>
              <w:t>2018 год –  8085,800 тыс. рублей;</w:t>
            </w:r>
          </w:p>
          <w:p w:rsidR="00ED196C" w:rsidRPr="00555A1A" w:rsidRDefault="00ED196C" w:rsidP="00ED196C">
            <w:pPr>
              <w:widowControl w:val="0"/>
              <w:suppressAutoHyphens/>
              <w:autoSpaceDE w:val="0"/>
              <w:autoSpaceDN w:val="0"/>
              <w:adjustRightInd w:val="0"/>
              <w:rPr>
                <w:sz w:val="28"/>
                <w:szCs w:val="28"/>
              </w:rPr>
            </w:pPr>
            <w:r w:rsidRPr="00555A1A">
              <w:rPr>
                <w:sz w:val="28"/>
                <w:szCs w:val="28"/>
              </w:rPr>
              <w:t>2019 год –  9104,150 тыс. рублей;</w:t>
            </w:r>
          </w:p>
          <w:p w:rsidR="00ED196C" w:rsidRPr="00555A1A" w:rsidRDefault="00ED196C" w:rsidP="00ED196C">
            <w:pPr>
              <w:widowControl w:val="0"/>
              <w:suppressAutoHyphens/>
              <w:autoSpaceDE w:val="0"/>
              <w:autoSpaceDN w:val="0"/>
              <w:adjustRightInd w:val="0"/>
              <w:rPr>
                <w:sz w:val="28"/>
                <w:szCs w:val="28"/>
              </w:rPr>
            </w:pPr>
            <w:r w:rsidRPr="00555A1A">
              <w:rPr>
                <w:sz w:val="28"/>
                <w:szCs w:val="28"/>
              </w:rPr>
              <w:t>2020 год –  19842,567 тыс. рублей;</w:t>
            </w:r>
          </w:p>
          <w:p w:rsidR="00ED196C" w:rsidRPr="00555A1A" w:rsidRDefault="00ED196C" w:rsidP="00ED196C">
            <w:pPr>
              <w:widowControl w:val="0"/>
              <w:suppressAutoHyphens/>
              <w:autoSpaceDE w:val="0"/>
              <w:autoSpaceDN w:val="0"/>
              <w:adjustRightInd w:val="0"/>
              <w:rPr>
                <w:sz w:val="28"/>
                <w:szCs w:val="28"/>
              </w:rPr>
            </w:pPr>
            <w:r w:rsidRPr="00555A1A">
              <w:rPr>
                <w:sz w:val="28"/>
                <w:szCs w:val="28"/>
              </w:rPr>
              <w:t xml:space="preserve">2021 год –  </w:t>
            </w:r>
            <w:r w:rsidR="007F39C0" w:rsidRPr="00555A1A">
              <w:rPr>
                <w:sz w:val="28"/>
                <w:szCs w:val="28"/>
              </w:rPr>
              <w:t>48558,324</w:t>
            </w:r>
            <w:r w:rsidRPr="00555A1A">
              <w:rPr>
                <w:sz w:val="28"/>
                <w:szCs w:val="28"/>
              </w:rPr>
              <w:t xml:space="preserve"> тыс. рублей;</w:t>
            </w:r>
          </w:p>
          <w:p w:rsidR="00ED196C" w:rsidRPr="00555A1A" w:rsidRDefault="00ED196C" w:rsidP="00ED196C">
            <w:pPr>
              <w:widowControl w:val="0"/>
              <w:suppressAutoHyphens/>
              <w:autoSpaceDE w:val="0"/>
              <w:autoSpaceDN w:val="0"/>
              <w:adjustRightInd w:val="0"/>
              <w:rPr>
                <w:sz w:val="28"/>
                <w:szCs w:val="28"/>
              </w:rPr>
            </w:pPr>
            <w:r w:rsidRPr="00555A1A">
              <w:rPr>
                <w:sz w:val="28"/>
                <w:szCs w:val="28"/>
              </w:rPr>
              <w:t>2022 год –  15778,486 тыс. рублей;</w:t>
            </w:r>
          </w:p>
          <w:p w:rsidR="00ED196C" w:rsidRPr="00555A1A" w:rsidRDefault="00ED196C" w:rsidP="00ED196C">
            <w:pPr>
              <w:widowControl w:val="0"/>
              <w:suppressAutoHyphens/>
              <w:autoSpaceDE w:val="0"/>
              <w:autoSpaceDN w:val="0"/>
              <w:adjustRightInd w:val="0"/>
              <w:rPr>
                <w:sz w:val="28"/>
                <w:szCs w:val="28"/>
              </w:rPr>
            </w:pPr>
            <w:r w:rsidRPr="00555A1A">
              <w:rPr>
                <w:sz w:val="28"/>
                <w:szCs w:val="28"/>
              </w:rPr>
              <w:t>2023 год –  1561,592 тыс. рублей</w:t>
            </w:r>
            <w:proofErr w:type="gramStart"/>
            <w:r w:rsidR="00583523" w:rsidRPr="00555A1A">
              <w:rPr>
                <w:sz w:val="28"/>
                <w:szCs w:val="28"/>
              </w:rPr>
              <w:t>.</w:t>
            </w:r>
            <w:r w:rsidRPr="00555A1A">
              <w:rPr>
                <w:sz w:val="28"/>
                <w:szCs w:val="28"/>
              </w:rPr>
              <w:t>»;</w:t>
            </w:r>
            <w:proofErr w:type="gramEnd"/>
          </w:p>
        </w:tc>
      </w:tr>
    </w:tbl>
    <w:p w:rsidR="00AA1499" w:rsidRPr="005849D4" w:rsidRDefault="00ED196C" w:rsidP="00ED196C">
      <w:pPr>
        <w:suppressAutoHyphens/>
        <w:autoSpaceDE w:val="0"/>
        <w:autoSpaceDN w:val="0"/>
        <w:adjustRightInd w:val="0"/>
        <w:ind w:firstLine="709"/>
        <w:jc w:val="both"/>
        <w:rPr>
          <w:sz w:val="28"/>
          <w:szCs w:val="28"/>
        </w:rPr>
      </w:pPr>
      <w:r w:rsidRPr="005849D4">
        <w:rPr>
          <w:sz w:val="28"/>
          <w:szCs w:val="28"/>
        </w:rPr>
        <w:lastRenderedPageBreak/>
        <w:t xml:space="preserve">б) </w:t>
      </w:r>
      <w:r w:rsidR="00BD5398" w:rsidRPr="005849D4">
        <w:rPr>
          <w:sz w:val="28"/>
          <w:szCs w:val="28"/>
        </w:rPr>
        <w:t xml:space="preserve">абзац </w:t>
      </w:r>
      <w:r w:rsidR="004502F1" w:rsidRPr="005849D4">
        <w:rPr>
          <w:sz w:val="28"/>
          <w:szCs w:val="28"/>
        </w:rPr>
        <w:t>восьмидесятый</w:t>
      </w:r>
      <w:r w:rsidR="00AA1499" w:rsidRPr="005849D4">
        <w:rPr>
          <w:sz w:val="28"/>
          <w:szCs w:val="28"/>
        </w:rPr>
        <w:t xml:space="preserve"> раздела 3.3 дополнить </w:t>
      </w:r>
      <w:r w:rsidR="00BD5398" w:rsidRPr="005849D4">
        <w:rPr>
          <w:sz w:val="28"/>
          <w:szCs w:val="28"/>
        </w:rPr>
        <w:t>словами</w:t>
      </w:r>
      <w:r w:rsidR="00AA1499" w:rsidRPr="005849D4">
        <w:rPr>
          <w:sz w:val="28"/>
          <w:szCs w:val="28"/>
        </w:rPr>
        <w:t xml:space="preserve"> следующего содержания:</w:t>
      </w:r>
    </w:p>
    <w:p w:rsidR="004D605E" w:rsidRPr="005849D4" w:rsidRDefault="00AA1499" w:rsidP="00ED196C">
      <w:pPr>
        <w:suppressAutoHyphens/>
        <w:autoSpaceDE w:val="0"/>
        <w:autoSpaceDN w:val="0"/>
        <w:adjustRightInd w:val="0"/>
        <w:ind w:firstLine="709"/>
        <w:jc w:val="both"/>
        <w:rPr>
          <w:sz w:val="28"/>
          <w:szCs w:val="28"/>
        </w:rPr>
      </w:pPr>
      <w:r w:rsidRPr="005849D4">
        <w:rPr>
          <w:sz w:val="28"/>
          <w:szCs w:val="28"/>
        </w:rPr>
        <w:t>«</w:t>
      </w:r>
      <w:r w:rsidR="004D605E" w:rsidRPr="005849D4">
        <w:rPr>
          <w:sz w:val="28"/>
          <w:szCs w:val="28"/>
        </w:rPr>
        <w:t xml:space="preserve">С 2022 года данный проект </w:t>
      </w:r>
      <w:r w:rsidR="00984451" w:rsidRPr="005849D4">
        <w:rPr>
          <w:sz w:val="28"/>
          <w:szCs w:val="28"/>
        </w:rPr>
        <w:t xml:space="preserve">также </w:t>
      </w:r>
      <w:r w:rsidR="004D605E" w:rsidRPr="005849D4">
        <w:rPr>
          <w:sz w:val="28"/>
          <w:szCs w:val="28"/>
        </w:rPr>
        <w:t>направлен на создание (обновление) материально-технической базы образовательных организаций, реализующих программы среднего профессионального образования»</w:t>
      </w:r>
      <w:r w:rsidR="000458A3" w:rsidRPr="005849D4">
        <w:rPr>
          <w:sz w:val="28"/>
          <w:szCs w:val="28"/>
        </w:rPr>
        <w:t>;</w:t>
      </w:r>
    </w:p>
    <w:p w:rsidR="00F16D5A" w:rsidRPr="00555A1A" w:rsidRDefault="00AA1499" w:rsidP="00ED196C">
      <w:pPr>
        <w:suppressAutoHyphens/>
        <w:autoSpaceDE w:val="0"/>
        <w:autoSpaceDN w:val="0"/>
        <w:adjustRightInd w:val="0"/>
        <w:ind w:firstLine="709"/>
        <w:jc w:val="both"/>
        <w:rPr>
          <w:sz w:val="28"/>
          <w:szCs w:val="28"/>
        </w:rPr>
      </w:pPr>
      <w:r w:rsidRPr="00555A1A">
        <w:rPr>
          <w:sz w:val="28"/>
          <w:szCs w:val="28"/>
        </w:rPr>
        <w:t xml:space="preserve">в) </w:t>
      </w:r>
      <w:r w:rsidR="00F16D5A" w:rsidRPr="00555A1A">
        <w:rPr>
          <w:sz w:val="28"/>
          <w:szCs w:val="28"/>
        </w:rPr>
        <w:t xml:space="preserve">в </w:t>
      </w:r>
      <w:r w:rsidR="00ED196C" w:rsidRPr="00555A1A">
        <w:rPr>
          <w:sz w:val="28"/>
          <w:szCs w:val="28"/>
        </w:rPr>
        <w:t>раздел</w:t>
      </w:r>
      <w:r w:rsidR="00F16D5A" w:rsidRPr="00555A1A">
        <w:rPr>
          <w:sz w:val="28"/>
          <w:szCs w:val="28"/>
        </w:rPr>
        <w:t>е</w:t>
      </w:r>
      <w:r w:rsidR="00ED196C" w:rsidRPr="00555A1A">
        <w:rPr>
          <w:sz w:val="28"/>
          <w:szCs w:val="28"/>
        </w:rPr>
        <w:t xml:space="preserve"> 3.8</w:t>
      </w:r>
      <w:r w:rsidR="00F16D5A" w:rsidRPr="00555A1A">
        <w:rPr>
          <w:sz w:val="28"/>
          <w:szCs w:val="28"/>
        </w:rPr>
        <w:t>:</w:t>
      </w:r>
    </w:p>
    <w:p w:rsidR="00F16D5A" w:rsidRPr="00555A1A" w:rsidRDefault="00AA6702" w:rsidP="00ED196C">
      <w:pPr>
        <w:suppressAutoHyphens/>
        <w:autoSpaceDE w:val="0"/>
        <w:autoSpaceDN w:val="0"/>
        <w:adjustRightInd w:val="0"/>
        <w:ind w:firstLine="709"/>
        <w:jc w:val="both"/>
        <w:rPr>
          <w:sz w:val="28"/>
          <w:szCs w:val="28"/>
        </w:rPr>
      </w:pPr>
      <w:r w:rsidRPr="00555A1A">
        <w:rPr>
          <w:sz w:val="28"/>
          <w:szCs w:val="28"/>
        </w:rPr>
        <w:t xml:space="preserve">в абзаце втором цифры </w:t>
      </w:r>
      <w:r w:rsidR="00DA47CC" w:rsidRPr="00555A1A">
        <w:rPr>
          <w:sz w:val="28"/>
          <w:szCs w:val="28"/>
        </w:rPr>
        <w:t>«</w:t>
      </w:r>
      <w:r w:rsidR="007F39C0" w:rsidRPr="00555A1A">
        <w:rPr>
          <w:sz w:val="28"/>
          <w:szCs w:val="28"/>
        </w:rPr>
        <w:t>21965260,007</w:t>
      </w:r>
      <w:r w:rsidR="00831C78" w:rsidRPr="00555A1A">
        <w:rPr>
          <w:sz w:val="28"/>
          <w:szCs w:val="28"/>
        </w:rPr>
        <w:t>» заменить цифрами «</w:t>
      </w:r>
      <w:r w:rsidR="004502F1">
        <w:rPr>
          <w:sz w:val="28"/>
          <w:szCs w:val="28"/>
        </w:rPr>
        <w:t>22005</w:t>
      </w:r>
      <w:r w:rsidR="004502F1" w:rsidRPr="004502F1">
        <w:rPr>
          <w:sz w:val="28"/>
          <w:szCs w:val="28"/>
        </w:rPr>
        <w:t>703,244</w:t>
      </w:r>
      <w:r w:rsidR="00831C78" w:rsidRPr="00555A1A">
        <w:rPr>
          <w:sz w:val="28"/>
          <w:szCs w:val="28"/>
        </w:rPr>
        <w:t>»;</w:t>
      </w:r>
    </w:p>
    <w:p w:rsidR="00831C78" w:rsidRPr="00555A1A" w:rsidRDefault="00831C78" w:rsidP="00ED196C">
      <w:pPr>
        <w:suppressAutoHyphens/>
        <w:autoSpaceDE w:val="0"/>
        <w:autoSpaceDN w:val="0"/>
        <w:adjustRightInd w:val="0"/>
        <w:ind w:firstLine="709"/>
        <w:jc w:val="both"/>
        <w:rPr>
          <w:sz w:val="28"/>
          <w:szCs w:val="28"/>
        </w:rPr>
      </w:pPr>
      <w:r w:rsidRPr="00555A1A">
        <w:rPr>
          <w:sz w:val="28"/>
          <w:szCs w:val="28"/>
        </w:rPr>
        <w:t>в абзаце десятом цифры «</w:t>
      </w:r>
      <w:r w:rsidR="007F39C0" w:rsidRPr="00555A1A">
        <w:rPr>
          <w:sz w:val="28"/>
          <w:szCs w:val="28"/>
        </w:rPr>
        <w:t>2338750,077</w:t>
      </w:r>
      <w:r w:rsidR="009B4282" w:rsidRPr="00555A1A">
        <w:rPr>
          <w:sz w:val="28"/>
          <w:szCs w:val="28"/>
        </w:rPr>
        <w:t>» заменить цифрами «</w:t>
      </w:r>
      <w:r w:rsidR="007F39C0" w:rsidRPr="00555A1A">
        <w:rPr>
          <w:sz w:val="28"/>
          <w:szCs w:val="28"/>
        </w:rPr>
        <w:t>2379193,314</w:t>
      </w:r>
      <w:r w:rsidRPr="00555A1A">
        <w:rPr>
          <w:sz w:val="28"/>
          <w:szCs w:val="28"/>
        </w:rPr>
        <w:t>»;</w:t>
      </w:r>
    </w:p>
    <w:p w:rsidR="002C5C71" w:rsidRPr="00555A1A" w:rsidRDefault="006A4FC2" w:rsidP="00ED196C">
      <w:pPr>
        <w:suppressAutoHyphens/>
        <w:autoSpaceDE w:val="0"/>
        <w:autoSpaceDN w:val="0"/>
        <w:adjustRightInd w:val="0"/>
        <w:ind w:firstLine="709"/>
        <w:jc w:val="both"/>
        <w:rPr>
          <w:sz w:val="28"/>
          <w:szCs w:val="28"/>
        </w:rPr>
      </w:pPr>
      <w:r w:rsidRPr="00555A1A">
        <w:rPr>
          <w:sz w:val="28"/>
          <w:szCs w:val="28"/>
        </w:rPr>
        <w:t>в абзаце пятнадцатом цифры «</w:t>
      </w:r>
      <w:r w:rsidR="007F39C0" w:rsidRPr="00555A1A">
        <w:rPr>
          <w:sz w:val="28"/>
          <w:szCs w:val="28"/>
        </w:rPr>
        <w:t>21826185,288</w:t>
      </w:r>
      <w:r w:rsidRPr="00555A1A">
        <w:rPr>
          <w:sz w:val="28"/>
          <w:szCs w:val="28"/>
        </w:rPr>
        <w:t>» заменить цифрами «</w:t>
      </w:r>
      <w:r w:rsidR="007F39C0" w:rsidRPr="00555A1A">
        <w:rPr>
          <w:sz w:val="28"/>
          <w:szCs w:val="28"/>
        </w:rPr>
        <w:t>21841942,625</w:t>
      </w:r>
      <w:r w:rsidRPr="00555A1A">
        <w:rPr>
          <w:sz w:val="28"/>
          <w:szCs w:val="28"/>
        </w:rPr>
        <w:t>»;</w:t>
      </w:r>
      <w:r w:rsidR="007F39C0" w:rsidRPr="00555A1A">
        <w:t xml:space="preserve"> </w:t>
      </w:r>
    </w:p>
    <w:p w:rsidR="00C81150" w:rsidRPr="00555A1A" w:rsidRDefault="00C81150" w:rsidP="00ED196C">
      <w:pPr>
        <w:suppressAutoHyphens/>
        <w:autoSpaceDE w:val="0"/>
        <w:autoSpaceDN w:val="0"/>
        <w:adjustRightInd w:val="0"/>
        <w:ind w:firstLine="709"/>
        <w:jc w:val="both"/>
        <w:rPr>
          <w:sz w:val="28"/>
          <w:szCs w:val="28"/>
        </w:rPr>
      </w:pPr>
      <w:r w:rsidRPr="00555A1A">
        <w:rPr>
          <w:sz w:val="28"/>
          <w:szCs w:val="28"/>
        </w:rPr>
        <w:t>в абзаце двадцать третьем цифры «</w:t>
      </w:r>
      <w:r w:rsidR="007F39C0" w:rsidRPr="00555A1A">
        <w:rPr>
          <w:sz w:val="28"/>
          <w:szCs w:val="28"/>
        </w:rPr>
        <w:t>2314877,653</w:t>
      </w:r>
      <w:r w:rsidRPr="00555A1A">
        <w:rPr>
          <w:sz w:val="28"/>
          <w:szCs w:val="28"/>
        </w:rPr>
        <w:t>» заменить цифрами «</w:t>
      </w:r>
      <w:r w:rsidR="007F39C0" w:rsidRPr="00555A1A">
        <w:rPr>
          <w:sz w:val="28"/>
          <w:szCs w:val="28"/>
        </w:rPr>
        <w:t>2330634,990</w:t>
      </w:r>
      <w:r w:rsidRPr="00555A1A">
        <w:rPr>
          <w:sz w:val="28"/>
          <w:szCs w:val="28"/>
        </w:rPr>
        <w:t>»;</w:t>
      </w:r>
    </w:p>
    <w:p w:rsidR="00ED196C" w:rsidRPr="00555A1A" w:rsidRDefault="00ED196C" w:rsidP="003C3968">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lastRenderedPageBreak/>
        <w:t>4) в подразделе «Подпрограмма 4 «Развитие системы оценки качества образования и информационной прозрачности системы образования» государственной программы Курской области «Развитие образования в Курской области»:</w:t>
      </w:r>
    </w:p>
    <w:p w:rsidR="003C3968" w:rsidRPr="00555A1A" w:rsidRDefault="003C3968"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а) в позиции, касающей</w:t>
      </w:r>
      <w:r w:rsidR="00ED196C" w:rsidRPr="00555A1A">
        <w:rPr>
          <w:rFonts w:ascii="Times New Roman" w:hAnsi="Times New Roman" w:cs="Times New Roman"/>
          <w:sz w:val="28"/>
          <w:szCs w:val="28"/>
        </w:rPr>
        <w:t xml:space="preserve">ся объемов бюджетных ассигнований подпрограммы, </w:t>
      </w:r>
      <w:r w:rsidRPr="00555A1A">
        <w:rPr>
          <w:rFonts w:ascii="Times New Roman" w:hAnsi="Times New Roman" w:cs="Times New Roman"/>
          <w:sz w:val="28"/>
          <w:szCs w:val="28"/>
        </w:rPr>
        <w:t>паспорта подпрограммы 4:</w:t>
      </w:r>
    </w:p>
    <w:p w:rsidR="003C3968" w:rsidRPr="00555A1A" w:rsidRDefault="00BE1012"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 xml:space="preserve">в абзаце первом цифры </w:t>
      </w:r>
      <w:r w:rsidR="007F39C0" w:rsidRPr="00555A1A">
        <w:rPr>
          <w:rFonts w:ascii="Times New Roman" w:hAnsi="Times New Roman" w:cs="Times New Roman"/>
          <w:sz w:val="28"/>
          <w:szCs w:val="28"/>
        </w:rPr>
        <w:t xml:space="preserve">«114354,738» </w:t>
      </w:r>
      <w:r w:rsidRPr="00555A1A">
        <w:rPr>
          <w:rFonts w:ascii="Times New Roman" w:hAnsi="Times New Roman" w:cs="Times New Roman"/>
          <w:sz w:val="28"/>
          <w:szCs w:val="28"/>
        </w:rPr>
        <w:t xml:space="preserve">заменить цифрами </w:t>
      </w:r>
      <w:r w:rsidR="007F39C0" w:rsidRPr="00555A1A">
        <w:rPr>
          <w:rFonts w:ascii="Times New Roman" w:hAnsi="Times New Roman" w:cs="Times New Roman"/>
          <w:sz w:val="28"/>
          <w:szCs w:val="28"/>
        </w:rPr>
        <w:t>«114291,819»;</w:t>
      </w:r>
    </w:p>
    <w:p w:rsidR="00BE1012" w:rsidRPr="00555A1A" w:rsidRDefault="00BE1012" w:rsidP="00BE1012">
      <w:pPr>
        <w:ind w:firstLine="709"/>
        <w:jc w:val="both"/>
        <w:rPr>
          <w:sz w:val="28"/>
          <w:szCs w:val="28"/>
        </w:rPr>
      </w:pPr>
      <w:r w:rsidRPr="00555A1A">
        <w:rPr>
          <w:sz w:val="28"/>
          <w:szCs w:val="28"/>
        </w:rPr>
        <w:t>в абзаце девятом цифры «</w:t>
      </w:r>
      <w:r w:rsidR="00162420" w:rsidRPr="00555A1A">
        <w:rPr>
          <w:sz w:val="28"/>
          <w:szCs w:val="28"/>
        </w:rPr>
        <w:t>9398,800</w:t>
      </w:r>
      <w:r w:rsidRPr="00555A1A">
        <w:rPr>
          <w:sz w:val="28"/>
          <w:szCs w:val="28"/>
        </w:rPr>
        <w:t>» заменить цифрами «</w:t>
      </w:r>
      <w:r w:rsidR="00162420" w:rsidRPr="00555A1A">
        <w:rPr>
          <w:sz w:val="28"/>
          <w:szCs w:val="28"/>
        </w:rPr>
        <w:t>9335,881</w:t>
      </w:r>
      <w:r w:rsidRPr="00555A1A">
        <w:rPr>
          <w:sz w:val="28"/>
          <w:szCs w:val="28"/>
        </w:rPr>
        <w:t>»;</w:t>
      </w:r>
    </w:p>
    <w:p w:rsidR="00604FBE" w:rsidRPr="00555A1A" w:rsidRDefault="00EC5B1D" w:rsidP="00AA1499">
      <w:pPr>
        <w:ind w:firstLine="709"/>
        <w:jc w:val="both"/>
        <w:rPr>
          <w:sz w:val="28"/>
          <w:szCs w:val="28"/>
        </w:rPr>
      </w:pPr>
      <w:r w:rsidRPr="00555A1A">
        <w:rPr>
          <w:sz w:val="28"/>
          <w:szCs w:val="28"/>
        </w:rPr>
        <w:t>в абзаце четырнадцатом цифры «</w:t>
      </w:r>
      <w:r w:rsidR="00162420" w:rsidRPr="00555A1A">
        <w:rPr>
          <w:sz w:val="28"/>
          <w:szCs w:val="28"/>
        </w:rPr>
        <w:t>4053,388</w:t>
      </w:r>
      <w:r w:rsidRPr="00555A1A">
        <w:rPr>
          <w:sz w:val="28"/>
          <w:szCs w:val="28"/>
        </w:rPr>
        <w:t>» заменить цифрами «</w:t>
      </w:r>
      <w:r w:rsidR="00162420" w:rsidRPr="00555A1A">
        <w:rPr>
          <w:sz w:val="28"/>
          <w:szCs w:val="28"/>
        </w:rPr>
        <w:t>3990,469</w:t>
      </w:r>
      <w:r w:rsidRPr="00555A1A">
        <w:rPr>
          <w:sz w:val="28"/>
          <w:szCs w:val="28"/>
        </w:rPr>
        <w:t>»;</w:t>
      </w:r>
    </w:p>
    <w:p w:rsidR="003C3968" w:rsidRPr="00555A1A" w:rsidRDefault="00162420" w:rsidP="00604FBE">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в абзаце девятнадцатом цифры «18</w:t>
      </w:r>
      <w:r w:rsidR="00604FBE" w:rsidRPr="00555A1A">
        <w:rPr>
          <w:rFonts w:ascii="Times New Roman" w:hAnsi="Times New Roman" w:cs="Times New Roman"/>
          <w:sz w:val="28"/>
          <w:szCs w:val="28"/>
        </w:rPr>
        <w:t>0,000» заменить цифрами «</w:t>
      </w:r>
      <w:r w:rsidRPr="00555A1A">
        <w:rPr>
          <w:rFonts w:ascii="Times New Roman" w:hAnsi="Times New Roman" w:cs="Times New Roman"/>
          <w:sz w:val="28"/>
          <w:szCs w:val="28"/>
        </w:rPr>
        <w:t>117,081</w:t>
      </w:r>
      <w:r w:rsidR="00604FBE" w:rsidRPr="00555A1A">
        <w:rPr>
          <w:rFonts w:ascii="Times New Roman" w:hAnsi="Times New Roman" w:cs="Times New Roman"/>
          <w:sz w:val="28"/>
          <w:szCs w:val="28"/>
        </w:rPr>
        <w:t>»;</w:t>
      </w:r>
    </w:p>
    <w:p w:rsidR="00111E64" w:rsidRPr="00555A1A" w:rsidRDefault="00ED196C" w:rsidP="00ED196C">
      <w:pPr>
        <w:suppressAutoHyphens/>
        <w:autoSpaceDE w:val="0"/>
        <w:autoSpaceDN w:val="0"/>
        <w:adjustRightInd w:val="0"/>
        <w:ind w:firstLine="709"/>
        <w:jc w:val="both"/>
        <w:rPr>
          <w:sz w:val="28"/>
          <w:szCs w:val="28"/>
        </w:rPr>
      </w:pPr>
      <w:r w:rsidRPr="00555A1A">
        <w:rPr>
          <w:sz w:val="28"/>
          <w:szCs w:val="28"/>
        </w:rPr>
        <w:t xml:space="preserve">б) </w:t>
      </w:r>
      <w:r w:rsidR="00111E64" w:rsidRPr="00555A1A">
        <w:rPr>
          <w:sz w:val="28"/>
          <w:szCs w:val="28"/>
        </w:rPr>
        <w:t xml:space="preserve">в </w:t>
      </w:r>
      <w:r w:rsidRPr="00555A1A">
        <w:rPr>
          <w:sz w:val="28"/>
          <w:szCs w:val="28"/>
        </w:rPr>
        <w:t>раздел</w:t>
      </w:r>
      <w:r w:rsidR="00111E64" w:rsidRPr="00555A1A">
        <w:rPr>
          <w:sz w:val="28"/>
          <w:szCs w:val="28"/>
        </w:rPr>
        <w:t>е</w:t>
      </w:r>
      <w:r w:rsidRPr="00555A1A">
        <w:rPr>
          <w:sz w:val="28"/>
          <w:szCs w:val="28"/>
        </w:rPr>
        <w:t xml:space="preserve"> 4.8</w:t>
      </w:r>
      <w:r w:rsidR="00111E64" w:rsidRPr="00555A1A">
        <w:rPr>
          <w:sz w:val="28"/>
          <w:szCs w:val="28"/>
        </w:rPr>
        <w:t>:</w:t>
      </w:r>
    </w:p>
    <w:p w:rsidR="00ED196C" w:rsidRPr="00555A1A" w:rsidRDefault="00ED196C" w:rsidP="00111E64">
      <w:pPr>
        <w:suppressAutoHyphens/>
        <w:autoSpaceDE w:val="0"/>
        <w:autoSpaceDN w:val="0"/>
        <w:adjustRightInd w:val="0"/>
        <w:ind w:firstLine="709"/>
        <w:jc w:val="both"/>
        <w:rPr>
          <w:sz w:val="28"/>
          <w:szCs w:val="28"/>
        </w:rPr>
      </w:pPr>
      <w:r w:rsidRPr="00555A1A">
        <w:rPr>
          <w:sz w:val="28"/>
          <w:szCs w:val="28"/>
        </w:rPr>
        <w:t xml:space="preserve"> </w:t>
      </w:r>
      <w:r w:rsidR="00111E64" w:rsidRPr="00555A1A">
        <w:rPr>
          <w:sz w:val="28"/>
          <w:szCs w:val="28"/>
        </w:rPr>
        <w:t>в абзаце втором цифры «</w:t>
      </w:r>
      <w:r w:rsidR="00162420" w:rsidRPr="00555A1A">
        <w:rPr>
          <w:sz w:val="28"/>
          <w:szCs w:val="28"/>
        </w:rPr>
        <w:t>114354,738</w:t>
      </w:r>
      <w:r w:rsidR="00111E64" w:rsidRPr="00555A1A">
        <w:rPr>
          <w:sz w:val="28"/>
          <w:szCs w:val="28"/>
        </w:rPr>
        <w:t>» заменить цифрами «</w:t>
      </w:r>
      <w:r w:rsidR="00162420" w:rsidRPr="00555A1A">
        <w:rPr>
          <w:sz w:val="28"/>
          <w:szCs w:val="28"/>
        </w:rPr>
        <w:t>114291,819</w:t>
      </w:r>
      <w:r w:rsidR="00111E64" w:rsidRPr="00555A1A">
        <w:rPr>
          <w:sz w:val="28"/>
          <w:szCs w:val="28"/>
        </w:rPr>
        <w:t>»;</w:t>
      </w:r>
    </w:p>
    <w:p w:rsidR="00111E64" w:rsidRPr="00555A1A" w:rsidRDefault="00111E64" w:rsidP="00111E64">
      <w:pPr>
        <w:suppressAutoHyphens/>
        <w:autoSpaceDE w:val="0"/>
        <w:autoSpaceDN w:val="0"/>
        <w:adjustRightInd w:val="0"/>
        <w:ind w:firstLine="709"/>
        <w:jc w:val="both"/>
        <w:rPr>
          <w:sz w:val="28"/>
          <w:szCs w:val="28"/>
        </w:rPr>
      </w:pPr>
      <w:r w:rsidRPr="00555A1A">
        <w:rPr>
          <w:sz w:val="28"/>
          <w:szCs w:val="28"/>
        </w:rPr>
        <w:t>в абзаце десятом цифры «</w:t>
      </w:r>
      <w:r w:rsidR="00162420" w:rsidRPr="00555A1A">
        <w:rPr>
          <w:sz w:val="28"/>
          <w:szCs w:val="28"/>
        </w:rPr>
        <w:t>9398,800</w:t>
      </w:r>
      <w:r w:rsidRPr="00555A1A">
        <w:rPr>
          <w:sz w:val="28"/>
          <w:szCs w:val="28"/>
        </w:rPr>
        <w:t>» заменить цифрами «</w:t>
      </w:r>
      <w:r w:rsidR="00162420" w:rsidRPr="00555A1A">
        <w:rPr>
          <w:sz w:val="28"/>
          <w:szCs w:val="28"/>
        </w:rPr>
        <w:t>9335,881</w:t>
      </w:r>
      <w:r w:rsidRPr="00555A1A">
        <w:rPr>
          <w:sz w:val="28"/>
          <w:szCs w:val="28"/>
        </w:rPr>
        <w:t>»;</w:t>
      </w:r>
    </w:p>
    <w:p w:rsidR="00111E64" w:rsidRPr="00555A1A" w:rsidRDefault="00111E64" w:rsidP="00111E64">
      <w:pPr>
        <w:suppressAutoHyphens/>
        <w:autoSpaceDE w:val="0"/>
        <w:autoSpaceDN w:val="0"/>
        <w:adjustRightInd w:val="0"/>
        <w:ind w:firstLine="709"/>
        <w:jc w:val="both"/>
        <w:rPr>
          <w:sz w:val="28"/>
          <w:szCs w:val="28"/>
        </w:rPr>
      </w:pPr>
      <w:r w:rsidRPr="00555A1A">
        <w:rPr>
          <w:sz w:val="28"/>
          <w:szCs w:val="28"/>
        </w:rPr>
        <w:t>в абзаце пятнадцатом цифры «</w:t>
      </w:r>
      <w:r w:rsidR="00162420" w:rsidRPr="00555A1A">
        <w:rPr>
          <w:sz w:val="28"/>
          <w:szCs w:val="28"/>
        </w:rPr>
        <w:t>4053,388</w:t>
      </w:r>
      <w:r w:rsidRPr="00555A1A">
        <w:rPr>
          <w:sz w:val="28"/>
          <w:szCs w:val="28"/>
        </w:rPr>
        <w:t>» заменить цифрами «</w:t>
      </w:r>
      <w:r w:rsidR="00162420" w:rsidRPr="00555A1A">
        <w:rPr>
          <w:sz w:val="28"/>
          <w:szCs w:val="28"/>
        </w:rPr>
        <w:t>3990,469</w:t>
      </w:r>
      <w:r w:rsidRPr="00555A1A">
        <w:rPr>
          <w:sz w:val="28"/>
          <w:szCs w:val="28"/>
        </w:rPr>
        <w:t>»;</w:t>
      </w:r>
    </w:p>
    <w:p w:rsidR="002C16C8" w:rsidRPr="00555A1A" w:rsidRDefault="002C16C8" w:rsidP="00111E64">
      <w:pPr>
        <w:suppressAutoHyphens/>
        <w:autoSpaceDE w:val="0"/>
        <w:autoSpaceDN w:val="0"/>
        <w:adjustRightInd w:val="0"/>
        <w:ind w:firstLine="709"/>
        <w:jc w:val="both"/>
        <w:rPr>
          <w:sz w:val="28"/>
          <w:szCs w:val="28"/>
        </w:rPr>
      </w:pPr>
      <w:r w:rsidRPr="00555A1A">
        <w:rPr>
          <w:sz w:val="28"/>
          <w:szCs w:val="28"/>
        </w:rPr>
        <w:t>в абзаце двадцатом цифры «</w:t>
      </w:r>
      <w:r w:rsidR="00162420" w:rsidRPr="00555A1A">
        <w:rPr>
          <w:sz w:val="28"/>
          <w:szCs w:val="28"/>
        </w:rPr>
        <w:t>180,000</w:t>
      </w:r>
      <w:r w:rsidRPr="00555A1A">
        <w:rPr>
          <w:sz w:val="28"/>
          <w:szCs w:val="28"/>
        </w:rPr>
        <w:t>» заменить цифрами «</w:t>
      </w:r>
      <w:r w:rsidR="00162420" w:rsidRPr="00555A1A">
        <w:rPr>
          <w:sz w:val="28"/>
          <w:szCs w:val="28"/>
        </w:rPr>
        <w:t>117,081»;</w:t>
      </w:r>
    </w:p>
    <w:p w:rsidR="00ED196C" w:rsidRPr="00555A1A" w:rsidRDefault="000E038A" w:rsidP="00ED196C">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ED196C" w:rsidRPr="00555A1A">
        <w:rPr>
          <w:rFonts w:ascii="Times New Roman" w:hAnsi="Times New Roman" w:cs="Times New Roman"/>
          <w:sz w:val="28"/>
          <w:szCs w:val="28"/>
        </w:rPr>
        <w:t>) в подразделе «Подпрограмма 5 «Обеспечение реализации государственной программы Курской области «Развитие образования в Курской области» и прочие мероприятия в области образования» государственной программы Курской области «Развитие образования в Курской области»:</w:t>
      </w:r>
    </w:p>
    <w:p w:rsidR="00ED196C" w:rsidRPr="00555A1A" w:rsidRDefault="00ED196C" w:rsidP="00ED196C">
      <w:pPr>
        <w:pStyle w:val="ConsPlusNonformat"/>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а) позицию, касающуюся объемов бюджетных ассигнований подпрограммы,</w:t>
      </w:r>
      <w:r w:rsidRPr="00555A1A">
        <w:t xml:space="preserve"> </w:t>
      </w:r>
      <w:r w:rsidRPr="00555A1A">
        <w:rPr>
          <w:rFonts w:ascii="Times New Roman" w:hAnsi="Times New Roman" w:cs="Times New Roman"/>
          <w:sz w:val="28"/>
          <w:szCs w:val="28"/>
        </w:rPr>
        <w:t>паспорта подпрограммы 5 изложить в следующей редакции:</w:t>
      </w:r>
    </w:p>
    <w:tbl>
      <w:tblPr>
        <w:tblW w:w="9498" w:type="dxa"/>
        <w:tblInd w:w="-34" w:type="dxa"/>
        <w:tblLayout w:type="fixed"/>
        <w:tblLook w:val="00A0" w:firstRow="1" w:lastRow="0" w:firstColumn="1" w:lastColumn="0" w:noHBand="0" w:noVBand="0"/>
      </w:tblPr>
      <w:tblGrid>
        <w:gridCol w:w="3119"/>
        <w:gridCol w:w="284"/>
        <w:gridCol w:w="6095"/>
      </w:tblGrid>
      <w:tr w:rsidR="00ED196C" w:rsidRPr="00555A1A" w:rsidTr="00ED196C">
        <w:tc>
          <w:tcPr>
            <w:tcW w:w="3119" w:type="dxa"/>
          </w:tcPr>
          <w:p w:rsidR="00ED196C" w:rsidRPr="00555A1A" w:rsidRDefault="00ED196C" w:rsidP="00ED196C">
            <w:pPr>
              <w:pStyle w:val="Default"/>
              <w:suppressAutoHyphens/>
              <w:rPr>
                <w:sz w:val="28"/>
                <w:szCs w:val="28"/>
              </w:rPr>
            </w:pPr>
            <w:r w:rsidRPr="00555A1A">
              <w:rPr>
                <w:sz w:val="28"/>
                <w:szCs w:val="28"/>
              </w:rPr>
              <w:t>«Объемы бюджетных ассигнований подпрограммы</w:t>
            </w:r>
          </w:p>
        </w:tc>
        <w:tc>
          <w:tcPr>
            <w:tcW w:w="284" w:type="dxa"/>
          </w:tcPr>
          <w:p w:rsidR="00ED196C" w:rsidRPr="00555A1A" w:rsidRDefault="00ED196C" w:rsidP="00ED196C">
            <w:pPr>
              <w:suppressAutoHyphens/>
              <w:ind w:left="-108"/>
              <w:jc w:val="center"/>
              <w:rPr>
                <w:sz w:val="28"/>
                <w:szCs w:val="28"/>
              </w:rPr>
            </w:pPr>
            <w:r w:rsidRPr="00555A1A">
              <w:rPr>
                <w:sz w:val="28"/>
                <w:szCs w:val="28"/>
              </w:rPr>
              <w:t xml:space="preserve">– </w:t>
            </w:r>
          </w:p>
        </w:tc>
        <w:tc>
          <w:tcPr>
            <w:tcW w:w="6095" w:type="dxa"/>
          </w:tcPr>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 xml:space="preserve">объем бюджетных ассигнований на реализацию подпрограммы 5 за счет средств областного бюджета составляет </w:t>
            </w:r>
            <w:r w:rsidR="00C45E5B" w:rsidRPr="00555A1A">
              <w:rPr>
                <w:sz w:val="28"/>
                <w:szCs w:val="28"/>
              </w:rPr>
              <w:t>2337408,500</w:t>
            </w:r>
            <w:r w:rsidRPr="00555A1A">
              <w:rPr>
                <w:sz w:val="28"/>
                <w:szCs w:val="28"/>
              </w:rPr>
              <w:t xml:space="preserve"> тыс. рублей, в том числе по годам: </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2014 год –  157271,468 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2015 год –  126319,678 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2016 год –  130725,643тыс.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2017 год –  180139,047 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2018 год –  135276,412 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2019 год –  325604,825 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2020 год –  237345,821 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 xml:space="preserve">2021 год –  </w:t>
            </w:r>
            <w:r w:rsidR="00C45E5B" w:rsidRPr="00555A1A">
              <w:rPr>
                <w:sz w:val="28"/>
                <w:szCs w:val="28"/>
              </w:rPr>
              <w:t>342762,051</w:t>
            </w:r>
            <w:r w:rsidRPr="00555A1A">
              <w:rPr>
                <w:sz w:val="28"/>
                <w:szCs w:val="28"/>
              </w:rPr>
              <w:t xml:space="preserve"> 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 xml:space="preserve">2022 год –  </w:t>
            </w:r>
            <w:r w:rsidR="008C3222" w:rsidRPr="00555A1A">
              <w:rPr>
                <w:sz w:val="28"/>
                <w:szCs w:val="28"/>
              </w:rPr>
              <w:t>234894,910</w:t>
            </w:r>
            <w:r w:rsidRPr="00555A1A">
              <w:rPr>
                <w:sz w:val="28"/>
                <w:szCs w:val="28"/>
              </w:rPr>
              <w:t xml:space="preserve"> 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 xml:space="preserve">2023 год –  </w:t>
            </w:r>
            <w:r w:rsidR="008C3222" w:rsidRPr="00555A1A">
              <w:rPr>
                <w:sz w:val="28"/>
                <w:szCs w:val="28"/>
              </w:rPr>
              <w:t>157667,867</w:t>
            </w:r>
            <w:r w:rsidRPr="00555A1A">
              <w:rPr>
                <w:sz w:val="28"/>
                <w:szCs w:val="28"/>
              </w:rPr>
              <w:t xml:space="preserve"> тыс. рублей;</w:t>
            </w:r>
          </w:p>
          <w:p w:rsidR="00ED196C" w:rsidRPr="00555A1A"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555A1A">
              <w:rPr>
                <w:sz w:val="28"/>
                <w:szCs w:val="28"/>
              </w:rPr>
              <w:t>2024 год –  154700,389 тыс. рублей;</w:t>
            </w:r>
          </w:p>
          <w:p w:rsidR="00ED196C" w:rsidRPr="00555A1A" w:rsidRDefault="00ED196C" w:rsidP="00ED196C">
            <w:pPr>
              <w:suppressAutoHyphens/>
              <w:jc w:val="both"/>
              <w:rPr>
                <w:sz w:val="28"/>
                <w:szCs w:val="28"/>
              </w:rPr>
            </w:pPr>
            <w:r w:rsidRPr="00555A1A">
              <w:rPr>
                <w:sz w:val="28"/>
                <w:szCs w:val="28"/>
              </w:rPr>
              <w:t>2025 год –  154700,389 тыс. рублей</w:t>
            </w:r>
            <w:proofErr w:type="gramStart"/>
            <w:r w:rsidR="00583523" w:rsidRPr="00555A1A">
              <w:rPr>
                <w:sz w:val="28"/>
                <w:szCs w:val="28"/>
              </w:rPr>
              <w:t>.</w:t>
            </w:r>
            <w:r w:rsidRPr="00555A1A">
              <w:rPr>
                <w:sz w:val="28"/>
                <w:szCs w:val="28"/>
              </w:rPr>
              <w:t>»;</w:t>
            </w:r>
            <w:proofErr w:type="gramEnd"/>
          </w:p>
        </w:tc>
      </w:tr>
    </w:tbl>
    <w:p w:rsidR="00984451" w:rsidRPr="00555A1A" w:rsidRDefault="00984451" w:rsidP="00ED196C">
      <w:pPr>
        <w:pStyle w:val="ConsPlusNonformat"/>
        <w:widowControl/>
        <w:suppressAutoHyphens/>
        <w:ind w:firstLine="709"/>
        <w:jc w:val="both"/>
        <w:outlineLvl w:val="0"/>
        <w:rPr>
          <w:rFonts w:ascii="Times New Roman" w:hAnsi="Times New Roman" w:cs="Times New Roman"/>
          <w:sz w:val="28"/>
          <w:szCs w:val="28"/>
        </w:rPr>
      </w:pPr>
    </w:p>
    <w:p w:rsidR="00984451" w:rsidRPr="00555A1A" w:rsidRDefault="00984451" w:rsidP="00ED196C">
      <w:pPr>
        <w:pStyle w:val="ConsPlusNonformat"/>
        <w:widowControl/>
        <w:suppressAutoHyphens/>
        <w:ind w:firstLine="709"/>
        <w:jc w:val="both"/>
        <w:outlineLvl w:val="0"/>
        <w:rPr>
          <w:rFonts w:ascii="Times New Roman" w:hAnsi="Times New Roman" w:cs="Times New Roman"/>
          <w:sz w:val="28"/>
          <w:szCs w:val="28"/>
        </w:rPr>
      </w:pPr>
    </w:p>
    <w:p w:rsidR="00616605" w:rsidRPr="00555A1A"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 xml:space="preserve">б) </w:t>
      </w:r>
      <w:r w:rsidR="00616605" w:rsidRPr="00555A1A">
        <w:rPr>
          <w:rFonts w:ascii="Times New Roman" w:hAnsi="Times New Roman" w:cs="Times New Roman"/>
          <w:sz w:val="28"/>
          <w:szCs w:val="28"/>
        </w:rPr>
        <w:t xml:space="preserve">в </w:t>
      </w:r>
      <w:r w:rsidRPr="00555A1A">
        <w:rPr>
          <w:rFonts w:ascii="Times New Roman" w:hAnsi="Times New Roman" w:cs="Times New Roman"/>
          <w:sz w:val="28"/>
          <w:szCs w:val="28"/>
        </w:rPr>
        <w:t>раздел</w:t>
      </w:r>
      <w:r w:rsidR="00616605" w:rsidRPr="00555A1A">
        <w:rPr>
          <w:rFonts w:ascii="Times New Roman" w:hAnsi="Times New Roman" w:cs="Times New Roman"/>
          <w:sz w:val="28"/>
          <w:szCs w:val="28"/>
        </w:rPr>
        <w:t>е</w:t>
      </w:r>
      <w:r w:rsidRPr="00555A1A">
        <w:rPr>
          <w:rFonts w:ascii="Times New Roman" w:hAnsi="Times New Roman" w:cs="Times New Roman"/>
          <w:sz w:val="28"/>
          <w:szCs w:val="28"/>
        </w:rPr>
        <w:t xml:space="preserve"> 5.8</w:t>
      </w:r>
      <w:r w:rsidR="00616605" w:rsidRPr="00555A1A">
        <w:rPr>
          <w:rFonts w:ascii="Times New Roman" w:hAnsi="Times New Roman" w:cs="Times New Roman"/>
          <w:sz w:val="28"/>
          <w:szCs w:val="28"/>
        </w:rPr>
        <w:t>:</w:t>
      </w:r>
    </w:p>
    <w:p w:rsidR="008557AB" w:rsidRPr="00555A1A" w:rsidRDefault="006308A0"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в абзаце втором цифры «</w:t>
      </w:r>
      <w:r w:rsidR="00C45E5B" w:rsidRPr="00555A1A">
        <w:rPr>
          <w:rFonts w:ascii="Times New Roman" w:hAnsi="Times New Roman" w:cs="Times New Roman"/>
          <w:sz w:val="28"/>
          <w:szCs w:val="28"/>
        </w:rPr>
        <w:t>2339125,459</w:t>
      </w:r>
      <w:r w:rsidR="008557AB" w:rsidRPr="00555A1A">
        <w:rPr>
          <w:rFonts w:ascii="Times New Roman" w:hAnsi="Times New Roman" w:cs="Times New Roman"/>
          <w:sz w:val="28"/>
          <w:szCs w:val="28"/>
        </w:rPr>
        <w:t>» заменить цифрами «</w:t>
      </w:r>
      <w:r w:rsidR="00C45E5B" w:rsidRPr="00555A1A">
        <w:rPr>
          <w:rFonts w:ascii="Times New Roman" w:hAnsi="Times New Roman" w:cs="Times New Roman"/>
          <w:sz w:val="28"/>
          <w:szCs w:val="28"/>
        </w:rPr>
        <w:t>2337408,500</w:t>
      </w:r>
      <w:r w:rsidR="008557AB" w:rsidRPr="00555A1A">
        <w:rPr>
          <w:rFonts w:ascii="Times New Roman" w:hAnsi="Times New Roman" w:cs="Times New Roman"/>
          <w:sz w:val="28"/>
          <w:szCs w:val="28"/>
        </w:rPr>
        <w:t>»;</w:t>
      </w:r>
    </w:p>
    <w:p w:rsidR="006308A0" w:rsidRPr="00555A1A" w:rsidRDefault="0052401A" w:rsidP="00ED196C">
      <w:pPr>
        <w:pStyle w:val="ConsPlusNonformat"/>
        <w:widowControl/>
        <w:suppressAutoHyphens/>
        <w:ind w:firstLine="709"/>
        <w:jc w:val="both"/>
        <w:outlineLvl w:val="0"/>
        <w:rPr>
          <w:rFonts w:ascii="Times New Roman" w:hAnsi="Times New Roman" w:cs="Times New Roman"/>
          <w:sz w:val="28"/>
          <w:szCs w:val="28"/>
        </w:rPr>
      </w:pPr>
      <w:r w:rsidRPr="00555A1A">
        <w:rPr>
          <w:rFonts w:ascii="Times New Roman" w:hAnsi="Times New Roman" w:cs="Times New Roman"/>
          <w:sz w:val="28"/>
          <w:szCs w:val="28"/>
        </w:rPr>
        <w:t xml:space="preserve"> </w:t>
      </w:r>
      <w:r w:rsidR="008B3A27" w:rsidRPr="00555A1A">
        <w:rPr>
          <w:rFonts w:ascii="Times New Roman" w:hAnsi="Times New Roman" w:cs="Times New Roman"/>
          <w:sz w:val="28"/>
          <w:szCs w:val="28"/>
        </w:rPr>
        <w:t>в абзаце десятом цифры «</w:t>
      </w:r>
      <w:r w:rsidR="00C45E5B" w:rsidRPr="00555A1A">
        <w:rPr>
          <w:rFonts w:ascii="Times New Roman" w:hAnsi="Times New Roman" w:cs="Times New Roman"/>
          <w:sz w:val="28"/>
          <w:szCs w:val="28"/>
        </w:rPr>
        <w:t>344479,010</w:t>
      </w:r>
      <w:r w:rsidR="008B3A27" w:rsidRPr="00555A1A">
        <w:rPr>
          <w:rFonts w:ascii="Times New Roman" w:hAnsi="Times New Roman" w:cs="Times New Roman"/>
          <w:sz w:val="28"/>
          <w:szCs w:val="28"/>
        </w:rPr>
        <w:t>» заменить цифрами «</w:t>
      </w:r>
      <w:r w:rsidR="00C45E5B" w:rsidRPr="00555A1A">
        <w:rPr>
          <w:rFonts w:ascii="Times New Roman" w:hAnsi="Times New Roman" w:cs="Times New Roman"/>
          <w:sz w:val="28"/>
          <w:szCs w:val="28"/>
        </w:rPr>
        <w:t>342762,051».</w:t>
      </w:r>
    </w:p>
    <w:p w:rsidR="006F7071" w:rsidRPr="002F1D4C" w:rsidRDefault="00A65A93" w:rsidP="002F1D4C">
      <w:pPr>
        <w:ind w:firstLine="709"/>
        <w:jc w:val="both"/>
        <w:rPr>
          <w:sz w:val="28"/>
          <w:szCs w:val="28"/>
        </w:rPr>
      </w:pPr>
      <w:r w:rsidRPr="00555A1A">
        <w:rPr>
          <w:sz w:val="28"/>
          <w:szCs w:val="28"/>
        </w:rPr>
        <w:t>4</w:t>
      </w:r>
      <w:r w:rsidR="005D0D51" w:rsidRPr="00555A1A">
        <w:rPr>
          <w:sz w:val="28"/>
          <w:szCs w:val="28"/>
        </w:rPr>
        <w:t xml:space="preserve">. </w:t>
      </w:r>
      <w:r w:rsidR="006608B3" w:rsidRPr="00555A1A">
        <w:rPr>
          <w:sz w:val="28"/>
          <w:szCs w:val="28"/>
        </w:rPr>
        <w:t>В приложении</w:t>
      </w:r>
      <w:r w:rsidR="0024532E" w:rsidRPr="00555A1A">
        <w:rPr>
          <w:sz w:val="28"/>
          <w:szCs w:val="28"/>
        </w:rPr>
        <w:t xml:space="preserve"> № 1 к указанной государственной программе:</w:t>
      </w:r>
    </w:p>
    <w:p w:rsidR="006139F3" w:rsidRPr="00555A1A" w:rsidRDefault="00D022EC" w:rsidP="00D022EC">
      <w:pPr>
        <w:ind w:firstLine="709"/>
        <w:jc w:val="both"/>
        <w:rPr>
          <w:sz w:val="28"/>
          <w:szCs w:val="28"/>
        </w:rPr>
      </w:pPr>
      <w:r>
        <w:rPr>
          <w:sz w:val="28"/>
          <w:szCs w:val="28"/>
        </w:rPr>
        <w:t>а</w:t>
      </w:r>
      <w:r w:rsidR="006139F3" w:rsidRPr="00555A1A">
        <w:rPr>
          <w:sz w:val="28"/>
          <w:szCs w:val="28"/>
        </w:rPr>
        <w:t xml:space="preserve">) </w:t>
      </w:r>
      <w:r>
        <w:rPr>
          <w:sz w:val="28"/>
          <w:szCs w:val="28"/>
        </w:rPr>
        <w:t>после позиции 29 дополнить позициями</w:t>
      </w:r>
      <w:r w:rsidR="006139F3" w:rsidRPr="00555A1A">
        <w:rPr>
          <w:sz w:val="28"/>
          <w:szCs w:val="28"/>
        </w:rPr>
        <w:t xml:space="preserve">  </w:t>
      </w:r>
      <w:r w:rsidR="00DA3EA5" w:rsidRPr="00555A1A">
        <w:rPr>
          <w:sz w:val="28"/>
          <w:szCs w:val="28"/>
        </w:rPr>
        <w:t xml:space="preserve">29.1 </w:t>
      </w:r>
      <w:r>
        <w:rPr>
          <w:sz w:val="28"/>
          <w:szCs w:val="28"/>
        </w:rPr>
        <w:t xml:space="preserve">– 29.13 </w:t>
      </w:r>
      <w:r w:rsidR="006139F3" w:rsidRPr="00555A1A">
        <w:rPr>
          <w:sz w:val="28"/>
          <w:szCs w:val="28"/>
        </w:rPr>
        <w:t>следующего содержания:</w:t>
      </w:r>
    </w:p>
    <w:p w:rsidR="006139F3" w:rsidRPr="00555A1A" w:rsidRDefault="008B3CD1" w:rsidP="006139F3">
      <w:pPr>
        <w:jc w:val="both"/>
        <w:rPr>
          <w:sz w:val="28"/>
          <w:szCs w:val="28"/>
        </w:rPr>
      </w:pPr>
      <w:r w:rsidRPr="00555A1A">
        <w:rPr>
          <w:sz w:val="28"/>
          <w:szCs w:val="28"/>
        </w:rPr>
        <w:t>«</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992"/>
        <w:gridCol w:w="426"/>
        <w:gridCol w:w="425"/>
        <w:gridCol w:w="567"/>
        <w:gridCol w:w="425"/>
        <w:gridCol w:w="425"/>
        <w:gridCol w:w="426"/>
        <w:gridCol w:w="567"/>
        <w:gridCol w:w="708"/>
        <w:gridCol w:w="709"/>
        <w:gridCol w:w="709"/>
        <w:gridCol w:w="709"/>
        <w:gridCol w:w="850"/>
      </w:tblGrid>
      <w:tr w:rsidR="00DA3EA5" w:rsidRPr="00555A1A" w:rsidTr="00012662">
        <w:trPr>
          <w:trHeight w:val="289"/>
        </w:trPr>
        <w:tc>
          <w:tcPr>
            <w:tcW w:w="709" w:type="dxa"/>
          </w:tcPr>
          <w:p w:rsidR="00DA3EA5" w:rsidRPr="00555A1A" w:rsidRDefault="00DA3EA5" w:rsidP="00DA3EA5">
            <w:pPr>
              <w:jc w:val="both"/>
              <w:rPr>
                <w:sz w:val="22"/>
                <w:szCs w:val="22"/>
              </w:rPr>
            </w:pPr>
            <w:r w:rsidRPr="00555A1A">
              <w:rPr>
                <w:sz w:val="22"/>
                <w:szCs w:val="22"/>
              </w:rPr>
              <w:t>29.1</w:t>
            </w:r>
          </w:p>
        </w:tc>
        <w:tc>
          <w:tcPr>
            <w:tcW w:w="1701" w:type="dxa"/>
            <w:vAlign w:val="center"/>
          </w:tcPr>
          <w:p w:rsidR="00DA3EA5" w:rsidRPr="00555A1A" w:rsidRDefault="00DA3EA5" w:rsidP="00DA3EA5">
            <w:pPr>
              <w:jc w:val="both"/>
              <w:rPr>
                <w:sz w:val="22"/>
                <w:szCs w:val="22"/>
              </w:rPr>
            </w:pPr>
            <w:r w:rsidRPr="00555A1A">
              <w:rPr>
                <w:sz w:val="22"/>
                <w:szCs w:val="22"/>
              </w:rPr>
              <w:t xml:space="preserve">Доля учащихся, по которым </w:t>
            </w:r>
            <w:proofErr w:type="spellStart"/>
            <w:proofErr w:type="gramStart"/>
            <w:r w:rsidRPr="00555A1A">
              <w:rPr>
                <w:sz w:val="22"/>
                <w:szCs w:val="22"/>
              </w:rPr>
              <w:t>осуществля-ется</w:t>
            </w:r>
            <w:proofErr w:type="spellEnd"/>
            <w:proofErr w:type="gramEnd"/>
            <w:r w:rsidRPr="00555A1A">
              <w:rPr>
                <w:sz w:val="22"/>
                <w:szCs w:val="22"/>
              </w:rPr>
              <w:t xml:space="preserve"> ведение цифрового профиля</w:t>
            </w:r>
          </w:p>
        </w:tc>
        <w:tc>
          <w:tcPr>
            <w:tcW w:w="992" w:type="dxa"/>
          </w:tcPr>
          <w:p w:rsidR="00DA3EA5" w:rsidRPr="00555A1A" w:rsidRDefault="00DA3EA5" w:rsidP="00DA3EA5">
            <w:pPr>
              <w:jc w:val="both"/>
              <w:rPr>
                <w:sz w:val="22"/>
                <w:szCs w:val="22"/>
              </w:rPr>
            </w:pPr>
            <w:proofErr w:type="spellStart"/>
            <w:proofErr w:type="gramStart"/>
            <w:r w:rsidRPr="00555A1A">
              <w:rPr>
                <w:sz w:val="22"/>
                <w:szCs w:val="22"/>
              </w:rPr>
              <w:t>процен-тов</w:t>
            </w:r>
            <w:proofErr w:type="spellEnd"/>
            <w:proofErr w:type="gramEnd"/>
          </w:p>
        </w:tc>
        <w:tc>
          <w:tcPr>
            <w:tcW w:w="426" w:type="dxa"/>
            <w:tcBorders>
              <w:right w:val="single" w:sz="4" w:space="0" w:color="auto"/>
            </w:tcBorders>
          </w:tcPr>
          <w:p w:rsidR="00DA3EA5" w:rsidRPr="00555A1A" w:rsidRDefault="00DA3EA5" w:rsidP="00DA3EA5">
            <w:pPr>
              <w:jc w:val="center"/>
              <w:rPr>
                <w:sz w:val="22"/>
                <w:szCs w:val="22"/>
              </w:rPr>
            </w:pPr>
            <w:r w:rsidRPr="00555A1A">
              <w:rPr>
                <w:sz w:val="22"/>
                <w:szCs w:val="22"/>
              </w:rPr>
              <w:t>-</w:t>
            </w:r>
          </w:p>
        </w:tc>
        <w:tc>
          <w:tcPr>
            <w:tcW w:w="425" w:type="dxa"/>
            <w:tcBorders>
              <w:left w:val="single" w:sz="4" w:space="0" w:color="auto"/>
            </w:tcBorders>
          </w:tcPr>
          <w:p w:rsidR="00DA3EA5" w:rsidRPr="00555A1A" w:rsidRDefault="00DA3EA5" w:rsidP="00DA3EA5">
            <w:pPr>
              <w:jc w:val="center"/>
              <w:rPr>
                <w:sz w:val="22"/>
                <w:szCs w:val="22"/>
              </w:rPr>
            </w:pPr>
            <w:r w:rsidRPr="00555A1A">
              <w:rPr>
                <w:sz w:val="22"/>
                <w:szCs w:val="22"/>
              </w:rPr>
              <w:t>-</w:t>
            </w:r>
          </w:p>
        </w:tc>
        <w:tc>
          <w:tcPr>
            <w:tcW w:w="567" w:type="dxa"/>
          </w:tcPr>
          <w:p w:rsidR="00DA3EA5" w:rsidRPr="00555A1A" w:rsidRDefault="00DA3EA5" w:rsidP="00DA3EA5">
            <w:pPr>
              <w:jc w:val="center"/>
              <w:rPr>
                <w:sz w:val="22"/>
                <w:szCs w:val="22"/>
              </w:rPr>
            </w:pPr>
            <w:r w:rsidRPr="00555A1A">
              <w:rPr>
                <w:sz w:val="22"/>
                <w:szCs w:val="22"/>
              </w:rPr>
              <w:t>-</w:t>
            </w:r>
          </w:p>
        </w:tc>
        <w:tc>
          <w:tcPr>
            <w:tcW w:w="425" w:type="dxa"/>
          </w:tcPr>
          <w:p w:rsidR="00DA3EA5" w:rsidRPr="00555A1A" w:rsidRDefault="00DA3EA5" w:rsidP="00DA3EA5">
            <w:pPr>
              <w:jc w:val="center"/>
              <w:rPr>
                <w:sz w:val="22"/>
                <w:szCs w:val="22"/>
              </w:rPr>
            </w:pPr>
            <w:r w:rsidRPr="00555A1A">
              <w:rPr>
                <w:sz w:val="22"/>
                <w:szCs w:val="22"/>
              </w:rPr>
              <w:t>-</w:t>
            </w:r>
          </w:p>
        </w:tc>
        <w:tc>
          <w:tcPr>
            <w:tcW w:w="425" w:type="dxa"/>
          </w:tcPr>
          <w:p w:rsidR="00DA3EA5" w:rsidRPr="00555A1A" w:rsidRDefault="00DA3EA5" w:rsidP="00DA3EA5">
            <w:pPr>
              <w:jc w:val="center"/>
              <w:rPr>
                <w:sz w:val="22"/>
                <w:szCs w:val="22"/>
              </w:rPr>
            </w:pPr>
            <w:r w:rsidRPr="00555A1A">
              <w:rPr>
                <w:sz w:val="22"/>
                <w:szCs w:val="22"/>
              </w:rPr>
              <w:t>-</w:t>
            </w:r>
          </w:p>
        </w:tc>
        <w:tc>
          <w:tcPr>
            <w:tcW w:w="426" w:type="dxa"/>
          </w:tcPr>
          <w:p w:rsidR="00DA3EA5" w:rsidRPr="00555A1A" w:rsidRDefault="00DA3EA5" w:rsidP="00DA3EA5">
            <w:pPr>
              <w:jc w:val="center"/>
              <w:rPr>
                <w:sz w:val="22"/>
                <w:szCs w:val="22"/>
              </w:rPr>
            </w:pPr>
            <w:r w:rsidRPr="00555A1A">
              <w:rPr>
                <w:sz w:val="22"/>
                <w:szCs w:val="22"/>
              </w:rPr>
              <w:t>-</w:t>
            </w:r>
          </w:p>
        </w:tc>
        <w:tc>
          <w:tcPr>
            <w:tcW w:w="567" w:type="dxa"/>
          </w:tcPr>
          <w:p w:rsidR="00DA3EA5" w:rsidRPr="00555A1A" w:rsidRDefault="00DA3EA5" w:rsidP="00DA3EA5">
            <w:pPr>
              <w:jc w:val="center"/>
              <w:rPr>
                <w:sz w:val="22"/>
                <w:szCs w:val="22"/>
              </w:rPr>
            </w:pPr>
            <w:r w:rsidRPr="00555A1A">
              <w:rPr>
                <w:sz w:val="22"/>
                <w:szCs w:val="22"/>
              </w:rPr>
              <w:t>-</w:t>
            </w:r>
          </w:p>
        </w:tc>
        <w:tc>
          <w:tcPr>
            <w:tcW w:w="708" w:type="dxa"/>
          </w:tcPr>
          <w:p w:rsidR="00DA3EA5" w:rsidRPr="00555A1A" w:rsidRDefault="00DA3EA5" w:rsidP="00DA3EA5">
            <w:pPr>
              <w:jc w:val="center"/>
              <w:rPr>
                <w:sz w:val="22"/>
                <w:szCs w:val="22"/>
              </w:rPr>
            </w:pPr>
            <w:r w:rsidRPr="00555A1A">
              <w:rPr>
                <w:sz w:val="22"/>
                <w:szCs w:val="22"/>
              </w:rPr>
              <w:t>0</w:t>
            </w:r>
          </w:p>
        </w:tc>
        <w:tc>
          <w:tcPr>
            <w:tcW w:w="709" w:type="dxa"/>
          </w:tcPr>
          <w:p w:rsidR="00DA3EA5" w:rsidRPr="00555A1A" w:rsidRDefault="00DA3EA5" w:rsidP="00DA3EA5">
            <w:pPr>
              <w:jc w:val="center"/>
              <w:rPr>
                <w:sz w:val="22"/>
                <w:szCs w:val="22"/>
              </w:rPr>
            </w:pPr>
            <w:r w:rsidRPr="00555A1A">
              <w:rPr>
                <w:sz w:val="22"/>
                <w:szCs w:val="22"/>
              </w:rPr>
              <w:t>0</w:t>
            </w:r>
          </w:p>
        </w:tc>
        <w:tc>
          <w:tcPr>
            <w:tcW w:w="709" w:type="dxa"/>
          </w:tcPr>
          <w:p w:rsidR="00DA3EA5" w:rsidRPr="00555A1A" w:rsidRDefault="00DA3EA5" w:rsidP="00DA3EA5">
            <w:pPr>
              <w:jc w:val="center"/>
              <w:rPr>
                <w:sz w:val="22"/>
                <w:szCs w:val="22"/>
              </w:rPr>
            </w:pPr>
            <w:r w:rsidRPr="00555A1A">
              <w:rPr>
                <w:sz w:val="22"/>
                <w:szCs w:val="22"/>
              </w:rPr>
              <w:t>0</w:t>
            </w:r>
          </w:p>
        </w:tc>
        <w:tc>
          <w:tcPr>
            <w:tcW w:w="709" w:type="dxa"/>
          </w:tcPr>
          <w:p w:rsidR="00DA3EA5" w:rsidRPr="00555A1A" w:rsidRDefault="00DA3EA5" w:rsidP="00DA3EA5">
            <w:pPr>
              <w:jc w:val="center"/>
              <w:rPr>
                <w:sz w:val="22"/>
                <w:szCs w:val="22"/>
              </w:rPr>
            </w:pPr>
            <w:r w:rsidRPr="00555A1A">
              <w:rPr>
                <w:sz w:val="22"/>
                <w:szCs w:val="22"/>
              </w:rPr>
              <w:t>15</w:t>
            </w:r>
          </w:p>
        </w:tc>
        <w:tc>
          <w:tcPr>
            <w:tcW w:w="850" w:type="dxa"/>
          </w:tcPr>
          <w:p w:rsidR="00DA3EA5" w:rsidRPr="00555A1A" w:rsidRDefault="00DA3EA5" w:rsidP="00DA3EA5">
            <w:pPr>
              <w:jc w:val="center"/>
              <w:rPr>
                <w:sz w:val="22"/>
                <w:szCs w:val="22"/>
              </w:rPr>
            </w:pPr>
            <w:r w:rsidRPr="00555A1A">
              <w:rPr>
                <w:sz w:val="22"/>
                <w:szCs w:val="22"/>
              </w:rPr>
              <w:t>-</w:t>
            </w:r>
          </w:p>
        </w:tc>
      </w:tr>
      <w:tr w:rsidR="002F1D4C" w:rsidRPr="00555A1A" w:rsidTr="00012662">
        <w:trPr>
          <w:trHeight w:val="289"/>
        </w:trPr>
        <w:tc>
          <w:tcPr>
            <w:tcW w:w="709" w:type="dxa"/>
          </w:tcPr>
          <w:p w:rsidR="002F1D4C" w:rsidRPr="00555A1A" w:rsidRDefault="002F1D4C" w:rsidP="000E284E">
            <w:pPr>
              <w:jc w:val="center"/>
              <w:rPr>
                <w:sz w:val="22"/>
                <w:szCs w:val="22"/>
              </w:rPr>
            </w:pPr>
            <w:r w:rsidRPr="00555A1A">
              <w:rPr>
                <w:sz w:val="22"/>
                <w:szCs w:val="22"/>
              </w:rPr>
              <w:t>29.2</w:t>
            </w:r>
          </w:p>
        </w:tc>
        <w:tc>
          <w:tcPr>
            <w:tcW w:w="1701" w:type="dxa"/>
            <w:vAlign w:val="center"/>
          </w:tcPr>
          <w:p w:rsidR="002F1D4C" w:rsidRPr="00555A1A" w:rsidRDefault="002F1D4C" w:rsidP="000E284E">
            <w:pPr>
              <w:rPr>
                <w:sz w:val="22"/>
                <w:szCs w:val="22"/>
              </w:rPr>
            </w:pPr>
            <w:r w:rsidRPr="00555A1A">
              <w:rPr>
                <w:sz w:val="22"/>
                <w:szCs w:val="22"/>
              </w:rPr>
              <w:t xml:space="preserve">Доля учащихся, которым предложены рекомендации по повышению качества обучения и формированию </w:t>
            </w:r>
            <w:proofErr w:type="spellStart"/>
            <w:proofErr w:type="gramStart"/>
            <w:r w:rsidRPr="00555A1A">
              <w:rPr>
                <w:sz w:val="22"/>
                <w:szCs w:val="22"/>
              </w:rPr>
              <w:t>индивидуаль-ных</w:t>
            </w:r>
            <w:proofErr w:type="spellEnd"/>
            <w:proofErr w:type="gramEnd"/>
            <w:r w:rsidRPr="00555A1A">
              <w:rPr>
                <w:sz w:val="22"/>
                <w:szCs w:val="22"/>
              </w:rPr>
              <w:t xml:space="preserve"> траекторий с </w:t>
            </w:r>
            <w:proofErr w:type="spellStart"/>
            <w:r w:rsidRPr="00555A1A">
              <w:rPr>
                <w:sz w:val="22"/>
                <w:szCs w:val="22"/>
              </w:rPr>
              <w:t>использова-нием</w:t>
            </w:r>
            <w:proofErr w:type="spellEnd"/>
            <w:r w:rsidRPr="00555A1A">
              <w:rPr>
                <w:sz w:val="22"/>
                <w:szCs w:val="22"/>
              </w:rPr>
              <w:t xml:space="preserve"> данных цифрового портфолио учащегося</w:t>
            </w:r>
          </w:p>
        </w:tc>
        <w:tc>
          <w:tcPr>
            <w:tcW w:w="992" w:type="dxa"/>
          </w:tcPr>
          <w:p w:rsidR="002F1D4C" w:rsidRPr="00555A1A" w:rsidRDefault="002F1D4C" w:rsidP="000E284E">
            <w:pPr>
              <w:rPr>
                <w:sz w:val="22"/>
                <w:szCs w:val="22"/>
              </w:rPr>
            </w:pPr>
            <w:proofErr w:type="spellStart"/>
            <w:proofErr w:type="gramStart"/>
            <w:r w:rsidRPr="00555A1A">
              <w:rPr>
                <w:sz w:val="22"/>
                <w:szCs w:val="22"/>
              </w:rPr>
              <w:t>процен-тов</w:t>
            </w:r>
            <w:proofErr w:type="spellEnd"/>
            <w:proofErr w:type="gramEnd"/>
          </w:p>
        </w:tc>
        <w:tc>
          <w:tcPr>
            <w:tcW w:w="426" w:type="dxa"/>
            <w:tcBorders>
              <w:right w:val="single" w:sz="4" w:space="0" w:color="auto"/>
            </w:tcBorders>
          </w:tcPr>
          <w:p w:rsidR="002F1D4C" w:rsidRPr="00555A1A" w:rsidRDefault="002F1D4C" w:rsidP="000E284E">
            <w:pPr>
              <w:jc w:val="center"/>
              <w:rPr>
                <w:sz w:val="22"/>
                <w:szCs w:val="22"/>
              </w:rPr>
            </w:pPr>
            <w:r w:rsidRPr="00555A1A">
              <w:rPr>
                <w:sz w:val="22"/>
                <w:szCs w:val="22"/>
              </w:rPr>
              <w:t>-</w:t>
            </w:r>
          </w:p>
        </w:tc>
        <w:tc>
          <w:tcPr>
            <w:tcW w:w="425" w:type="dxa"/>
            <w:tcBorders>
              <w:left w:val="single" w:sz="4" w:space="0" w:color="auto"/>
            </w:tcBorders>
          </w:tcPr>
          <w:p w:rsidR="002F1D4C" w:rsidRPr="00555A1A" w:rsidRDefault="002F1D4C" w:rsidP="000E284E">
            <w:pPr>
              <w:jc w:val="center"/>
              <w:rPr>
                <w:sz w:val="22"/>
                <w:szCs w:val="22"/>
              </w:rPr>
            </w:pPr>
            <w:r w:rsidRPr="00555A1A">
              <w:rPr>
                <w:sz w:val="22"/>
                <w:szCs w:val="22"/>
              </w:rPr>
              <w:t>-</w:t>
            </w:r>
          </w:p>
        </w:tc>
        <w:tc>
          <w:tcPr>
            <w:tcW w:w="567" w:type="dxa"/>
          </w:tcPr>
          <w:p w:rsidR="002F1D4C" w:rsidRPr="00555A1A" w:rsidRDefault="002F1D4C" w:rsidP="000E284E">
            <w:pPr>
              <w:jc w:val="center"/>
              <w:rPr>
                <w:sz w:val="22"/>
                <w:szCs w:val="22"/>
              </w:rPr>
            </w:pPr>
            <w:r w:rsidRPr="00555A1A">
              <w:rPr>
                <w:sz w:val="22"/>
                <w:szCs w:val="22"/>
              </w:rPr>
              <w:t>-</w:t>
            </w:r>
          </w:p>
        </w:tc>
        <w:tc>
          <w:tcPr>
            <w:tcW w:w="425" w:type="dxa"/>
          </w:tcPr>
          <w:p w:rsidR="002F1D4C" w:rsidRPr="00555A1A" w:rsidRDefault="002F1D4C" w:rsidP="000E284E">
            <w:pPr>
              <w:jc w:val="center"/>
              <w:rPr>
                <w:sz w:val="22"/>
                <w:szCs w:val="22"/>
              </w:rPr>
            </w:pPr>
            <w:r w:rsidRPr="00555A1A">
              <w:rPr>
                <w:sz w:val="22"/>
                <w:szCs w:val="22"/>
              </w:rPr>
              <w:t>-</w:t>
            </w:r>
          </w:p>
        </w:tc>
        <w:tc>
          <w:tcPr>
            <w:tcW w:w="425" w:type="dxa"/>
          </w:tcPr>
          <w:p w:rsidR="002F1D4C" w:rsidRPr="00555A1A" w:rsidRDefault="002F1D4C" w:rsidP="000E284E">
            <w:pPr>
              <w:jc w:val="center"/>
              <w:rPr>
                <w:sz w:val="22"/>
                <w:szCs w:val="22"/>
              </w:rPr>
            </w:pPr>
            <w:r w:rsidRPr="00555A1A">
              <w:rPr>
                <w:sz w:val="22"/>
                <w:szCs w:val="22"/>
              </w:rPr>
              <w:t>-</w:t>
            </w:r>
          </w:p>
        </w:tc>
        <w:tc>
          <w:tcPr>
            <w:tcW w:w="426" w:type="dxa"/>
          </w:tcPr>
          <w:p w:rsidR="002F1D4C" w:rsidRPr="00555A1A" w:rsidRDefault="002F1D4C" w:rsidP="000E284E">
            <w:pPr>
              <w:jc w:val="center"/>
              <w:rPr>
                <w:sz w:val="22"/>
                <w:szCs w:val="22"/>
              </w:rPr>
            </w:pPr>
            <w:r w:rsidRPr="00555A1A">
              <w:rPr>
                <w:sz w:val="22"/>
                <w:szCs w:val="22"/>
              </w:rPr>
              <w:t>-</w:t>
            </w:r>
          </w:p>
        </w:tc>
        <w:tc>
          <w:tcPr>
            <w:tcW w:w="567" w:type="dxa"/>
          </w:tcPr>
          <w:p w:rsidR="002F1D4C" w:rsidRPr="00555A1A" w:rsidRDefault="002F1D4C" w:rsidP="000E284E">
            <w:pPr>
              <w:jc w:val="center"/>
              <w:rPr>
                <w:sz w:val="22"/>
                <w:szCs w:val="22"/>
              </w:rPr>
            </w:pPr>
            <w:r w:rsidRPr="00555A1A">
              <w:rPr>
                <w:sz w:val="22"/>
                <w:szCs w:val="22"/>
              </w:rPr>
              <w:t>-</w:t>
            </w:r>
          </w:p>
        </w:tc>
        <w:tc>
          <w:tcPr>
            <w:tcW w:w="708" w:type="dxa"/>
          </w:tcPr>
          <w:p w:rsidR="002F1D4C" w:rsidRPr="00555A1A" w:rsidRDefault="002F1D4C" w:rsidP="000E284E">
            <w:pPr>
              <w:jc w:val="center"/>
              <w:rPr>
                <w:sz w:val="22"/>
                <w:szCs w:val="22"/>
              </w:rPr>
            </w:pPr>
            <w:r w:rsidRPr="00555A1A">
              <w:rPr>
                <w:sz w:val="22"/>
                <w:szCs w:val="22"/>
              </w:rPr>
              <w:t>0</w:t>
            </w:r>
          </w:p>
        </w:tc>
        <w:tc>
          <w:tcPr>
            <w:tcW w:w="709" w:type="dxa"/>
          </w:tcPr>
          <w:p w:rsidR="002F1D4C" w:rsidRPr="00555A1A" w:rsidRDefault="002F1D4C" w:rsidP="000E284E">
            <w:pPr>
              <w:jc w:val="center"/>
              <w:rPr>
                <w:sz w:val="22"/>
                <w:szCs w:val="22"/>
              </w:rPr>
            </w:pPr>
            <w:r w:rsidRPr="00555A1A">
              <w:rPr>
                <w:sz w:val="22"/>
                <w:szCs w:val="22"/>
              </w:rPr>
              <w:t>0</w:t>
            </w:r>
          </w:p>
        </w:tc>
        <w:tc>
          <w:tcPr>
            <w:tcW w:w="709" w:type="dxa"/>
          </w:tcPr>
          <w:p w:rsidR="002F1D4C" w:rsidRPr="00555A1A" w:rsidRDefault="002F1D4C" w:rsidP="000E284E">
            <w:pPr>
              <w:jc w:val="center"/>
              <w:rPr>
                <w:sz w:val="22"/>
                <w:szCs w:val="22"/>
              </w:rPr>
            </w:pPr>
            <w:r w:rsidRPr="00555A1A">
              <w:rPr>
                <w:sz w:val="22"/>
                <w:szCs w:val="22"/>
              </w:rPr>
              <w:t>0</w:t>
            </w:r>
          </w:p>
        </w:tc>
        <w:tc>
          <w:tcPr>
            <w:tcW w:w="709" w:type="dxa"/>
          </w:tcPr>
          <w:p w:rsidR="002F1D4C" w:rsidRPr="00555A1A" w:rsidRDefault="002F1D4C" w:rsidP="000E284E">
            <w:pPr>
              <w:jc w:val="center"/>
              <w:rPr>
                <w:sz w:val="22"/>
                <w:szCs w:val="22"/>
              </w:rPr>
            </w:pPr>
            <w:r w:rsidRPr="00555A1A">
              <w:rPr>
                <w:sz w:val="22"/>
                <w:szCs w:val="22"/>
              </w:rPr>
              <w:t>5</w:t>
            </w:r>
          </w:p>
        </w:tc>
        <w:tc>
          <w:tcPr>
            <w:tcW w:w="850" w:type="dxa"/>
          </w:tcPr>
          <w:p w:rsidR="002F1D4C" w:rsidRPr="00555A1A" w:rsidRDefault="002F1D4C" w:rsidP="000E284E">
            <w:pPr>
              <w:jc w:val="center"/>
              <w:rPr>
                <w:sz w:val="22"/>
                <w:szCs w:val="22"/>
              </w:rPr>
            </w:pPr>
            <w:r w:rsidRPr="00555A1A">
              <w:rPr>
                <w:sz w:val="22"/>
                <w:szCs w:val="22"/>
              </w:rPr>
              <w:t>-</w:t>
            </w:r>
          </w:p>
        </w:tc>
      </w:tr>
      <w:tr w:rsidR="00927E0A" w:rsidRPr="00555A1A" w:rsidTr="00012662">
        <w:trPr>
          <w:trHeight w:val="289"/>
        </w:trPr>
        <w:tc>
          <w:tcPr>
            <w:tcW w:w="709" w:type="dxa"/>
          </w:tcPr>
          <w:p w:rsidR="00927E0A" w:rsidRPr="00555A1A" w:rsidRDefault="00927E0A" w:rsidP="000E284E">
            <w:pPr>
              <w:jc w:val="both"/>
              <w:rPr>
                <w:sz w:val="22"/>
                <w:szCs w:val="22"/>
              </w:rPr>
            </w:pPr>
            <w:r w:rsidRPr="00555A1A">
              <w:rPr>
                <w:sz w:val="22"/>
                <w:szCs w:val="22"/>
              </w:rPr>
              <w:t>29.3</w:t>
            </w:r>
          </w:p>
        </w:tc>
        <w:tc>
          <w:tcPr>
            <w:tcW w:w="1701" w:type="dxa"/>
            <w:vAlign w:val="center"/>
          </w:tcPr>
          <w:p w:rsidR="00927E0A" w:rsidRPr="00555A1A" w:rsidRDefault="00927E0A" w:rsidP="000E284E">
            <w:pPr>
              <w:jc w:val="both"/>
              <w:rPr>
                <w:sz w:val="22"/>
                <w:szCs w:val="22"/>
              </w:rPr>
            </w:pPr>
            <w:r w:rsidRPr="00555A1A">
              <w:rPr>
                <w:sz w:val="22"/>
                <w:szCs w:val="22"/>
              </w:rPr>
              <w:t xml:space="preserve">Доля педагогических работников, получивших возможность использования </w:t>
            </w:r>
            <w:proofErr w:type="spellStart"/>
            <w:proofErr w:type="gramStart"/>
            <w:r w:rsidRPr="00555A1A">
              <w:rPr>
                <w:sz w:val="22"/>
                <w:szCs w:val="22"/>
              </w:rPr>
              <w:t>верифициро</w:t>
            </w:r>
            <w:proofErr w:type="spellEnd"/>
            <w:r w:rsidRPr="00555A1A">
              <w:rPr>
                <w:sz w:val="22"/>
                <w:szCs w:val="22"/>
              </w:rPr>
              <w:t>-ванного</w:t>
            </w:r>
            <w:proofErr w:type="gramEnd"/>
            <w:r w:rsidRPr="00555A1A">
              <w:rPr>
                <w:sz w:val="22"/>
                <w:szCs w:val="22"/>
              </w:rPr>
              <w:t xml:space="preserve"> цифрового образователь-</w:t>
            </w:r>
            <w:proofErr w:type="spellStart"/>
            <w:r w:rsidRPr="00555A1A">
              <w:rPr>
                <w:sz w:val="22"/>
                <w:szCs w:val="22"/>
              </w:rPr>
              <w:t>ного</w:t>
            </w:r>
            <w:proofErr w:type="spellEnd"/>
            <w:r w:rsidRPr="00555A1A">
              <w:rPr>
                <w:sz w:val="22"/>
                <w:szCs w:val="22"/>
              </w:rPr>
              <w:t xml:space="preserve"> контента и цифровых образователь-</w:t>
            </w:r>
            <w:proofErr w:type="spellStart"/>
            <w:r w:rsidRPr="00555A1A">
              <w:rPr>
                <w:sz w:val="22"/>
                <w:szCs w:val="22"/>
              </w:rPr>
              <w:t>ных</w:t>
            </w:r>
            <w:proofErr w:type="spellEnd"/>
            <w:r w:rsidRPr="00555A1A">
              <w:rPr>
                <w:sz w:val="22"/>
                <w:szCs w:val="22"/>
              </w:rPr>
              <w:t xml:space="preserve"> сервисов</w:t>
            </w:r>
          </w:p>
        </w:tc>
        <w:tc>
          <w:tcPr>
            <w:tcW w:w="992" w:type="dxa"/>
          </w:tcPr>
          <w:p w:rsidR="00927E0A" w:rsidRPr="00555A1A" w:rsidRDefault="00927E0A" w:rsidP="000E284E">
            <w:pPr>
              <w:jc w:val="both"/>
              <w:rPr>
                <w:sz w:val="22"/>
                <w:szCs w:val="22"/>
              </w:rPr>
            </w:pPr>
            <w:proofErr w:type="spellStart"/>
            <w:proofErr w:type="gramStart"/>
            <w:r w:rsidRPr="00555A1A">
              <w:rPr>
                <w:sz w:val="22"/>
                <w:szCs w:val="22"/>
              </w:rPr>
              <w:t>процен-тов</w:t>
            </w:r>
            <w:proofErr w:type="spellEnd"/>
            <w:proofErr w:type="gramEnd"/>
          </w:p>
        </w:tc>
        <w:tc>
          <w:tcPr>
            <w:tcW w:w="426" w:type="dxa"/>
            <w:tcBorders>
              <w:right w:val="single" w:sz="4" w:space="0" w:color="auto"/>
            </w:tcBorders>
          </w:tcPr>
          <w:p w:rsidR="00927E0A" w:rsidRPr="00555A1A" w:rsidRDefault="00927E0A" w:rsidP="000E284E">
            <w:pPr>
              <w:jc w:val="center"/>
              <w:rPr>
                <w:sz w:val="22"/>
                <w:szCs w:val="22"/>
              </w:rPr>
            </w:pPr>
            <w:r w:rsidRPr="00555A1A">
              <w:rPr>
                <w:sz w:val="22"/>
                <w:szCs w:val="22"/>
              </w:rPr>
              <w:t>-</w:t>
            </w:r>
          </w:p>
        </w:tc>
        <w:tc>
          <w:tcPr>
            <w:tcW w:w="425" w:type="dxa"/>
            <w:tcBorders>
              <w:left w:val="single" w:sz="4" w:space="0" w:color="auto"/>
            </w:tcBorders>
          </w:tcPr>
          <w:p w:rsidR="00927E0A" w:rsidRPr="00555A1A" w:rsidRDefault="00927E0A" w:rsidP="000E284E">
            <w:pPr>
              <w:jc w:val="center"/>
              <w:rPr>
                <w:sz w:val="22"/>
                <w:szCs w:val="22"/>
              </w:rPr>
            </w:pPr>
            <w:r w:rsidRPr="00555A1A">
              <w:rPr>
                <w:sz w:val="22"/>
                <w:szCs w:val="22"/>
              </w:rPr>
              <w:t>-</w:t>
            </w:r>
          </w:p>
        </w:tc>
        <w:tc>
          <w:tcPr>
            <w:tcW w:w="567" w:type="dxa"/>
          </w:tcPr>
          <w:p w:rsidR="00927E0A" w:rsidRPr="00555A1A" w:rsidRDefault="00927E0A" w:rsidP="000E284E">
            <w:pPr>
              <w:jc w:val="center"/>
              <w:rPr>
                <w:sz w:val="22"/>
                <w:szCs w:val="22"/>
              </w:rPr>
            </w:pPr>
            <w:r w:rsidRPr="00555A1A">
              <w:rPr>
                <w:sz w:val="22"/>
                <w:szCs w:val="22"/>
              </w:rPr>
              <w:t>-</w:t>
            </w:r>
          </w:p>
        </w:tc>
        <w:tc>
          <w:tcPr>
            <w:tcW w:w="425" w:type="dxa"/>
          </w:tcPr>
          <w:p w:rsidR="00927E0A" w:rsidRPr="00555A1A" w:rsidRDefault="00927E0A" w:rsidP="000E284E">
            <w:pPr>
              <w:jc w:val="center"/>
              <w:rPr>
                <w:sz w:val="22"/>
                <w:szCs w:val="22"/>
              </w:rPr>
            </w:pPr>
            <w:r w:rsidRPr="00555A1A">
              <w:rPr>
                <w:sz w:val="22"/>
                <w:szCs w:val="22"/>
              </w:rPr>
              <w:t>-</w:t>
            </w:r>
          </w:p>
        </w:tc>
        <w:tc>
          <w:tcPr>
            <w:tcW w:w="425" w:type="dxa"/>
          </w:tcPr>
          <w:p w:rsidR="00927E0A" w:rsidRPr="00555A1A" w:rsidRDefault="00927E0A" w:rsidP="000E284E">
            <w:pPr>
              <w:jc w:val="center"/>
              <w:rPr>
                <w:sz w:val="22"/>
                <w:szCs w:val="22"/>
              </w:rPr>
            </w:pPr>
            <w:r w:rsidRPr="00555A1A">
              <w:rPr>
                <w:sz w:val="22"/>
                <w:szCs w:val="22"/>
              </w:rPr>
              <w:t>-</w:t>
            </w:r>
          </w:p>
        </w:tc>
        <w:tc>
          <w:tcPr>
            <w:tcW w:w="426" w:type="dxa"/>
          </w:tcPr>
          <w:p w:rsidR="00927E0A" w:rsidRPr="00555A1A" w:rsidRDefault="00927E0A" w:rsidP="000E284E">
            <w:pPr>
              <w:jc w:val="center"/>
              <w:rPr>
                <w:sz w:val="22"/>
                <w:szCs w:val="22"/>
              </w:rPr>
            </w:pPr>
            <w:r w:rsidRPr="00555A1A">
              <w:rPr>
                <w:sz w:val="22"/>
                <w:szCs w:val="22"/>
              </w:rPr>
              <w:t>-</w:t>
            </w:r>
          </w:p>
        </w:tc>
        <w:tc>
          <w:tcPr>
            <w:tcW w:w="567" w:type="dxa"/>
          </w:tcPr>
          <w:p w:rsidR="00927E0A" w:rsidRPr="00555A1A" w:rsidRDefault="00927E0A" w:rsidP="000E284E">
            <w:pPr>
              <w:jc w:val="center"/>
              <w:rPr>
                <w:sz w:val="22"/>
                <w:szCs w:val="22"/>
              </w:rPr>
            </w:pPr>
            <w:r w:rsidRPr="00555A1A">
              <w:rPr>
                <w:sz w:val="22"/>
                <w:szCs w:val="22"/>
              </w:rPr>
              <w:t>-</w:t>
            </w:r>
          </w:p>
        </w:tc>
        <w:tc>
          <w:tcPr>
            <w:tcW w:w="708" w:type="dxa"/>
          </w:tcPr>
          <w:p w:rsidR="00927E0A" w:rsidRPr="00555A1A" w:rsidRDefault="00927E0A" w:rsidP="000E284E">
            <w:pPr>
              <w:jc w:val="center"/>
              <w:rPr>
                <w:sz w:val="22"/>
                <w:szCs w:val="22"/>
              </w:rPr>
            </w:pPr>
            <w:r w:rsidRPr="00555A1A">
              <w:rPr>
                <w:sz w:val="22"/>
                <w:szCs w:val="22"/>
              </w:rPr>
              <w:t>0</w:t>
            </w:r>
          </w:p>
        </w:tc>
        <w:tc>
          <w:tcPr>
            <w:tcW w:w="709" w:type="dxa"/>
          </w:tcPr>
          <w:p w:rsidR="00927E0A" w:rsidRPr="00555A1A" w:rsidRDefault="00927E0A" w:rsidP="000E284E">
            <w:pPr>
              <w:jc w:val="center"/>
              <w:rPr>
                <w:sz w:val="22"/>
                <w:szCs w:val="22"/>
              </w:rPr>
            </w:pPr>
            <w:r w:rsidRPr="00555A1A">
              <w:rPr>
                <w:sz w:val="22"/>
                <w:szCs w:val="22"/>
              </w:rPr>
              <w:t>0</w:t>
            </w:r>
          </w:p>
        </w:tc>
        <w:tc>
          <w:tcPr>
            <w:tcW w:w="709" w:type="dxa"/>
          </w:tcPr>
          <w:p w:rsidR="00927E0A" w:rsidRPr="00555A1A" w:rsidRDefault="00927E0A" w:rsidP="000E284E">
            <w:pPr>
              <w:jc w:val="center"/>
              <w:rPr>
                <w:sz w:val="22"/>
                <w:szCs w:val="22"/>
              </w:rPr>
            </w:pPr>
            <w:r w:rsidRPr="00555A1A">
              <w:rPr>
                <w:sz w:val="22"/>
                <w:szCs w:val="22"/>
              </w:rPr>
              <w:t>20</w:t>
            </w:r>
          </w:p>
        </w:tc>
        <w:tc>
          <w:tcPr>
            <w:tcW w:w="709" w:type="dxa"/>
          </w:tcPr>
          <w:p w:rsidR="00927E0A" w:rsidRPr="00555A1A" w:rsidRDefault="00927E0A" w:rsidP="000E284E">
            <w:pPr>
              <w:jc w:val="center"/>
              <w:rPr>
                <w:sz w:val="22"/>
                <w:szCs w:val="22"/>
              </w:rPr>
            </w:pPr>
            <w:r w:rsidRPr="00555A1A">
              <w:rPr>
                <w:sz w:val="22"/>
                <w:szCs w:val="22"/>
              </w:rPr>
              <w:t>40</w:t>
            </w:r>
          </w:p>
        </w:tc>
        <w:tc>
          <w:tcPr>
            <w:tcW w:w="850" w:type="dxa"/>
          </w:tcPr>
          <w:p w:rsidR="00927E0A" w:rsidRPr="00555A1A" w:rsidRDefault="00927E0A" w:rsidP="000E284E">
            <w:pPr>
              <w:jc w:val="center"/>
              <w:rPr>
                <w:sz w:val="22"/>
                <w:szCs w:val="22"/>
              </w:rPr>
            </w:pPr>
            <w:r w:rsidRPr="00555A1A">
              <w:rPr>
                <w:sz w:val="22"/>
                <w:szCs w:val="22"/>
              </w:rPr>
              <w:t>-</w:t>
            </w:r>
          </w:p>
        </w:tc>
      </w:tr>
      <w:tr w:rsidR="001C0E54" w:rsidRPr="00555A1A" w:rsidTr="00012662">
        <w:trPr>
          <w:trHeight w:val="289"/>
        </w:trPr>
        <w:tc>
          <w:tcPr>
            <w:tcW w:w="709" w:type="dxa"/>
          </w:tcPr>
          <w:p w:rsidR="001C0E54" w:rsidRPr="00555A1A" w:rsidRDefault="001C0E54" w:rsidP="000E284E">
            <w:pPr>
              <w:jc w:val="both"/>
              <w:rPr>
                <w:sz w:val="22"/>
                <w:szCs w:val="22"/>
              </w:rPr>
            </w:pPr>
            <w:r w:rsidRPr="00555A1A">
              <w:rPr>
                <w:sz w:val="22"/>
                <w:szCs w:val="22"/>
              </w:rPr>
              <w:t>29.4</w:t>
            </w:r>
          </w:p>
        </w:tc>
        <w:tc>
          <w:tcPr>
            <w:tcW w:w="1701" w:type="dxa"/>
            <w:vAlign w:val="center"/>
          </w:tcPr>
          <w:p w:rsidR="001C0E54" w:rsidRPr="00555A1A" w:rsidRDefault="001C0E54" w:rsidP="000E284E">
            <w:pPr>
              <w:jc w:val="both"/>
              <w:rPr>
                <w:sz w:val="22"/>
                <w:szCs w:val="22"/>
              </w:rPr>
            </w:pPr>
            <w:r w:rsidRPr="00555A1A">
              <w:rPr>
                <w:sz w:val="22"/>
                <w:szCs w:val="22"/>
              </w:rPr>
              <w:t xml:space="preserve">Доля учащихся, имеющих возможность </w:t>
            </w:r>
            <w:r w:rsidRPr="00555A1A">
              <w:rPr>
                <w:sz w:val="22"/>
                <w:szCs w:val="22"/>
              </w:rPr>
              <w:lastRenderedPageBreak/>
              <w:t xml:space="preserve">бесплатного доступа к </w:t>
            </w:r>
            <w:proofErr w:type="spellStart"/>
            <w:r w:rsidRPr="00555A1A">
              <w:rPr>
                <w:sz w:val="22"/>
                <w:szCs w:val="22"/>
              </w:rPr>
              <w:t>верифици-рованному</w:t>
            </w:r>
            <w:proofErr w:type="spellEnd"/>
            <w:r w:rsidRPr="00555A1A">
              <w:rPr>
                <w:sz w:val="22"/>
                <w:szCs w:val="22"/>
              </w:rPr>
              <w:t xml:space="preserve"> </w:t>
            </w:r>
            <w:proofErr w:type="gramStart"/>
            <w:r w:rsidRPr="00555A1A">
              <w:rPr>
                <w:sz w:val="22"/>
                <w:szCs w:val="22"/>
              </w:rPr>
              <w:t>цифровому</w:t>
            </w:r>
            <w:proofErr w:type="gramEnd"/>
            <w:r w:rsidRPr="00555A1A">
              <w:rPr>
                <w:sz w:val="22"/>
                <w:szCs w:val="22"/>
              </w:rPr>
              <w:t xml:space="preserve"> образователь-ному контенту и сервисам для </w:t>
            </w:r>
            <w:proofErr w:type="spellStart"/>
            <w:r w:rsidRPr="00555A1A">
              <w:rPr>
                <w:sz w:val="22"/>
                <w:szCs w:val="22"/>
              </w:rPr>
              <w:t>самостоятель</w:t>
            </w:r>
            <w:proofErr w:type="spellEnd"/>
            <w:r w:rsidRPr="00555A1A">
              <w:rPr>
                <w:sz w:val="22"/>
                <w:szCs w:val="22"/>
              </w:rPr>
              <w:t>-ной подготовки</w:t>
            </w:r>
          </w:p>
        </w:tc>
        <w:tc>
          <w:tcPr>
            <w:tcW w:w="992" w:type="dxa"/>
          </w:tcPr>
          <w:p w:rsidR="001C0E54" w:rsidRPr="00555A1A" w:rsidRDefault="001C0E54" w:rsidP="000E284E">
            <w:pPr>
              <w:jc w:val="both"/>
              <w:rPr>
                <w:sz w:val="22"/>
                <w:szCs w:val="22"/>
              </w:rPr>
            </w:pPr>
            <w:proofErr w:type="spellStart"/>
            <w:proofErr w:type="gramStart"/>
            <w:r w:rsidRPr="00555A1A">
              <w:rPr>
                <w:sz w:val="22"/>
                <w:szCs w:val="22"/>
              </w:rPr>
              <w:lastRenderedPageBreak/>
              <w:t>процен-тов</w:t>
            </w:r>
            <w:proofErr w:type="spellEnd"/>
            <w:proofErr w:type="gramEnd"/>
          </w:p>
        </w:tc>
        <w:tc>
          <w:tcPr>
            <w:tcW w:w="426" w:type="dxa"/>
            <w:tcBorders>
              <w:right w:val="single" w:sz="4" w:space="0" w:color="auto"/>
            </w:tcBorders>
          </w:tcPr>
          <w:p w:rsidR="001C0E54" w:rsidRPr="00555A1A" w:rsidRDefault="001C0E54" w:rsidP="000E284E">
            <w:pPr>
              <w:jc w:val="center"/>
              <w:rPr>
                <w:sz w:val="22"/>
                <w:szCs w:val="22"/>
              </w:rPr>
            </w:pPr>
            <w:r w:rsidRPr="00555A1A">
              <w:rPr>
                <w:sz w:val="22"/>
                <w:szCs w:val="22"/>
              </w:rPr>
              <w:t>-</w:t>
            </w:r>
          </w:p>
        </w:tc>
        <w:tc>
          <w:tcPr>
            <w:tcW w:w="425" w:type="dxa"/>
            <w:tcBorders>
              <w:left w:val="single" w:sz="4" w:space="0" w:color="auto"/>
            </w:tcBorders>
          </w:tcPr>
          <w:p w:rsidR="001C0E54" w:rsidRPr="00555A1A" w:rsidRDefault="001C0E54" w:rsidP="000E284E">
            <w:pPr>
              <w:jc w:val="center"/>
              <w:rPr>
                <w:sz w:val="22"/>
                <w:szCs w:val="22"/>
              </w:rPr>
            </w:pPr>
            <w:r w:rsidRPr="00555A1A">
              <w:rPr>
                <w:sz w:val="22"/>
                <w:szCs w:val="22"/>
              </w:rPr>
              <w:t>-</w:t>
            </w:r>
          </w:p>
        </w:tc>
        <w:tc>
          <w:tcPr>
            <w:tcW w:w="567" w:type="dxa"/>
          </w:tcPr>
          <w:p w:rsidR="001C0E54" w:rsidRPr="00555A1A" w:rsidRDefault="001C0E54" w:rsidP="000E284E">
            <w:pPr>
              <w:jc w:val="center"/>
              <w:rPr>
                <w:sz w:val="22"/>
                <w:szCs w:val="22"/>
              </w:rPr>
            </w:pPr>
            <w:r w:rsidRPr="00555A1A">
              <w:rPr>
                <w:sz w:val="22"/>
                <w:szCs w:val="22"/>
              </w:rPr>
              <w:t>-</w:t>
            </w:r>
          </w:p>
        </w:tc>
        <w:tc>
          <w:tcPr>
            <w:tcW w:w="425" w:type="dxa"/>
          </w:tcPr>
          <w:p w:rsidR="001C0E54" w:rsidRPr="00555A1A" w:rsidRDefault="001C0E54" w:rsidP="000E284E">
            <w:pPr>
              <w:jc w:val="center"/>
              <w:rPr>
                <w:sz w:val="22"/>
                <w:szCs w:val="22"/>
              </w:rPr>
            </w:pPr>
            <w:r w:rsidRPr="00555A1A">
              <w:rPr>
                <w:sz w:val="22"/>
                <w:szCs w:val="22"/>
              </w:rPr>
              <w:t>-</w:t>
            </w:r>
          </w:p>
        </w:tc>
        <w:tc>
          <w:tcPr>
            <w:tcW w:w="425" w:type="dxa"/>
          </w:tcPr>
          <w:p w:rsidR="001C0E54" w:rsidRPr="00555A1A" w:rsidRDefault="001C0E54" w:rsidP="000E284E">
            <w:pPr>
              <w:jc w:val="center"/>
              <w:rPr>
                <w:sz w:val="22"/>
                <w:szCs w:val="22"/>
              </w:rPr>
            </w:pPr>
            <w:r w:rsidRPr="00555A1A">
              <w:rPr>
                <w:sz w:val="22"/>
                <w:szCs w:val="22"/>
              </w:rPr>
              <w:t>-</w:t>
            </w:r>
          </w:p>
        </w:tc>
        <w:tc>
          <w:tcPr>
            <w:tcW w:w="426" w:type="dxa"/>
          </w:tcPr>
          <w:p w:rsidR="001C0E54" w:rsidRPr="00555A1A" w:rsidRDefault="001C0E54" w:rsidP="000E284E">
            <w:pPr>
              <w:jc w:val="center"/>
              <w:rPr>
                <w:sz w:val="22"/>
                <w:szCs w:val="22"/>
              </w:rPr>
            </w:pPr>
            <w:r w:rsidRPr="00555A1A">
              <w:rPr>
                <w:sz w:val="22"/>
                <w:szCs w:val="22"/>
              </w:rPr>
              <w:t>-</w:t>
            </w:r>
          </w:p>
        </w:tc>
        <w:tc>
          <w:tcPr>
            <w:tcW w:w="567" w:type="dxa"/>
          </w:tcPr>
          <w:p w:rsidR="001C0E54" w:rsidRPr="00555A1A" w:rsidRDefault="001C0E54" w:rsidP="000E284E">
            <w:pPr>
              <w:jc w:val="center"/>
              <w:rPr>
                <w:sz w:val="22"/>
                <w:szCs w:val="22"/>
              </w:rPr>
            </w:pPr>
            <w:r w:rsidRPr="00555A1A">
              <w:rPr>
                <w:sz w:val="22"/>
                <w:szCs w:val="22"/>
              </w:rPr>
              <w:t>-</w:t>
            </w:r>
          </w:p>
        </w:tc>
        <w:tc>
          <w:tcPr>
            <w:tcW w:w="708" w:type="dxa"/>
          </w:tcPr>
          <w:p w:rsidR="001C0E54" w:rsidRPr="00555A1A" w:rsidRDefault="001C0E54" w:rsidP="000E284E">
            <w:pPr>
              <w:jc w:val="center"/>
              <w:rPr>
                <w:sz w:val="22"/>
                <w:szCs w:val="22"/>
              </w:rPr>
            </w:pPr>
            <w:r w:rsidRPr="00555A1A">
              <w:rPr>
                <w:sz w:val="22"/>
                <w:szCs w:val="22"/>
              </w:rPr>
              <w:t>0</w:t>
            </w:r>
          </w:p>
        </w:tc>
        <w:tc>
          <w:tcPr>
            <w:tcW w:w="709" w:type="dxa"/>
          </w:tcPr>
          <w:p w:rsidR="001C0E54" w:rsidRPr="00555A1A" w:rsidRDefault="001C0E54" w:rsidP="000E284E">
            <w:pPr>
              <w:jc w:val="center"/>
              <w:rPr>
                <w:sz w:val="22"/>
                <w:szCs w:val="22"/>
              </w:rPr>
            </w:pPr>
            <w:r w:rsidRPr="00555A1A">
              <w:rPr>
                <w:sz w:val="22"/>
                <w:szCs w:val="22"/>
              </w:rPr>
              <w:t>0</w:t>
            </w:r>
          </w:p>
        </w:tc>
        <w:tc>
          <w:tcPr>
            <w:tcW w:w="709" w:type="dxa"/>
          </w:tcPr>
          <w:p w:rsidR="001C0E54" w:rsidRPr="00555A1A" w:rsidRDefault="001C0E54" w:rsidP="000E284E">
            <w:pPr>
              <w:jc w:val="center"/>
              <w:rPr>
                <w:sz w:val="22"/>
                <w:szCs w:val="22"/>
              </w:rPr>
            </w:pPr>
            <w:r w:rsidRPr="00555A1A">
              <w:rPr>
                <w:sz w:val="22"/>
                <w:szCs w:val="22"/>
              </w:rPr>
              <w:t>15</w:t>
            </w:r>
          </w:p>
        </w:tc>
        <w:tc>
          <w:tcPr>
            <w:tcW w:w="709" w:type="dxa"/>
          </w:tcPr>
          <w:p w:rsidR="001C0E54" w:rsidRPr="00555A1A" w:rsidRDefault="001C0E54" w:rsidP="000E284E">
            <w:pPr>
              <w:jc w:val="center"/>
              <w:rPr>
                <w:sz w:val="22"/>
                <w:szCs w:val="22"/>
              </w:rPr>
            </w:pPr>
            <w:r w:rsidRPr="00555A1A">
              <w:rPr>
                <w:sz w:val="22"/>
                <w:szCs w:val="22"/>
              </w:rPr>
              <w:t>20</w:t>
            </w:r>
          </w:p>
        </w:tc>
        <w:tc>
          <w:tcPr>
            <w:tcW w:w="850" w:type="dxa"/>
          </w:tcPr>
          <w:p w:rsidR="001C0E54" w:rsidRPr="00555A1A" w:rsidRDefault="001C0E54" w:rsidP="000E284E">
            <w:pPr>
              <w:jc w:val="center"/>
              <w:rPr>
                <w:sz w:val="22"/>
                <w:szCs w:val="22"/>
              </w:rPr>
            </w:pPr>
            <w:r w:rsidRPr="00555A1A">
              <w:rPr>
                <w:sz w:val="22"/>
                <w:szCs w:val="22"/>
              </w:rPr>
              <w:t>-</w:t>
            </w:r>
          </w:p>
        </w:tc>
      </w:tr>
      <w:tr w:rsidR="003B41FA" w:rsidRPr="00555A1A" w:rsidTr="00012662">
        <w:trPr>
          <w:trHeight w:val="289"/>
        </w:trPr>
        <w:tc>
          <w:tcPr>
            <w:tcW w:w="709" w:type="dxa"/>
          </w:tcPr>
          <w:p w:rsidR="003B41FA" w:rsidRPr="00555A1A" w:rsidRDefault="003B41FA" w:rsidP="000E284E">
            <w:pPr>
              <w:jc w:val="both"/>
              <w:rPr>
                <w:sz w:val="22"/>
                <w:szCs w:val="22"/>
              </w:rPr>
            </w:pPr>
            <w:r w:rsidRPr="00555A1A">
              <w:rPr>
                <w:sz w:val="22"/>
                <w:szCs w:val="22"/>
              </w:rPr>
              <w:lastRenderedPageBreak/>
              <w:t>29.5</w:t>
            </w:r>
          </w:p>
        </w:tc>
        <w:tc>
          <w:tcPr>
            <w:tcW w:w="1701" w:type="dxa"/>
            <w:vAlign w:val="center"/>
          </w:tcPr>
          <w:p w:rsidR="003B41FA" w:rsidRPr="00555A1A" w:rsidRDefault="003B41FA" w:rsidP="000E284E">
            <w:pPr>
              <w:jc w:val="both"/>
              <w:rPr>
                <w:sz w:val="22"/>
                <w:szCs w:val="22"/>
              </w:rPr>
            </w:pPr>
            <w:r w:rsidRPr="00555A1A">
              <w:rPr>
                <w:sz w:val="22"/>
                <w:szCs w:val="22"/>
              </w:rPr>
              <w:t xml:space="preserve">Доля заданий в электронной форме для учащихся, проверяемых с </w:t>
            </w:r>
            <w:proofErr w:type="spellStart"/>
            <w:proofErr w:type="gramStart"/>
            <w:r w:rsidRPr="00555A1A">
              <w:rPr>
                <w:sz w:val="22"/>
                <w:szCs w:val="22"/>
              </w:rPr>
              <w:t>использова-нием</w:t>
            </w:r>
            <w:proofErr w:type="spellEnd"/>
            <w:proofErr w:type="gramEnd"/>
            <w:r w:rsidRPr="00555A1A">
              <w:rPr>
                <w:sz w:val="22"/>
                <w:szCs w:val="22"/>
              </w:rPr>
              <w:t xml:space="preserve"> технологий </w:t>
            </w:r>
            <w:proofErr w:type="spellStart"/>
            <w:r w:rsidRPr="00555A1A">
              <w:rPr>
                <w:sz w:val="22"/>
                <w:szCs w:val="22"/>
              </w:rPr>
              <w:t>автоматизи</w:t>
            </w:r>
            <w:proofErr w:type="spellEnd"/>
            <w:r w:rsidRPr="00555A1A">
              <w:rPr>
                <w:sz w:val="22"/>
                <w:szCs w:val="22"/>
              </w:rPr>
              <w:t>-</w:t>
            </w:r>
          </w:p>
          <w:p w:rsidR="003B41FA" w:rsidRPr="00555A1A" w:rsidRDefault="003B41FA" w:rsidP="000E284E">
            <w:pPr>
              <w:jc w:val="both"/>
              <w:rPr>
                <w:sz w:val="22"/>
                <w:szCs w:val="22"/>
              </w:rPr>
            </w:pPr>
            <w:proofErr w:type="spellStart"/>
            <w:r w:rsidRPr="00555A1A">
              <w:rPr>
                <w:sz w:val="22"/>
                <w:szCs w:val="22"/>
              </w:rPr>
              <w:t>рованной</w:t>
            </w:r>
            <w:proofErr w:type="spellEnd"/>
            <w:r w:rsidRPr="00555A1A">
              <w:rPr>
                <w:sz w:val="22"/>
                <w:szCs w:val="22"/>
              </w:rPr>
              <w:t xml:space="preserve"> проверки</w:t>
            </w:r>
          </w:p>
        </w:tc>
        <w:tc>
          <w:tcPr>
            <w:tcW w:w="992" w:type="dxa"/>
          </w:tcPr>
          <w:p w:rsidR="003B41FA" w:rsidRPr="00555A1A" w:rsidRDefault="003B41FA" w:rsidP="000E284E">
            <w:pPr>
              <w:jc w:val="both"/>
              <w:rPr>
                <w:sz w:val="22"/>
                <w:szCs w:val="22"/>
              </w:rPr>
            </w:pPr>
            <w:proofErr w:type="spellStart"/>
            <w:proofErr w:type="gramStart"/>
            <w:r w:rsidRPr="00555A1A">
              <w:rPr>
                <w:sz w:val="22"/>
                <w:szCs w:val="22"/>
              </w:rPr>
              <w:t>процен-тов</w:t>
            </w:r>
            <w:proofErr w:type="spellEnd"/>
            <w:proofErr w:type="gramEnd"/>
          </w:p>
        </w:tc>
        <w:tc>
          <w:tcPr>
            <w:tcW w:w="426" w:type="dxa"/>
            <w:tcBorders>
              <w:right w:val="single" w:sz="4" w:space="0" w:color="auto"/>
            </w:tcBorders>
          </w:tcPr>
          <w:p w:rsidR="003B41FA" w:rsidRPr="00555A1A" w:rsidRDefault="003B41FA" w:rsidP="000E284E">
            <w:pPr>
              <w:jc w:val="center"/>
              <w:rPr>
                <w:sz w:val="22"/>
                <w:szCs w:val="22"/>
              </w:rPr>
            </w:pPr>
            <w:r w:rsidRPr="00555A1A">
              <w:rPr>
                <w:sz w:val="22"/>
                <w:szCs w:val="22"/>
              </w:rPr>
              <w:t>-</w:t>
            </w:r>
          </w:p>
        </w:tc>
        <w:tc>
          <w:tcPr>
            <w:tcW w:w="425" w:type="dxa"/>
            <w:tcBorders>
              <w:left w:val="single" w:sz="4" w:space="0" w:color="auto"/>
            </w:tcBorders>
          </w:tcPr>
          <w:p w:rsidR="003B41FA" w:rsidRPr="00555A1A" w:rsidRDefault="003B41FA" w:rsidP="000E284E">
            <w:pPr>
              <w:jc w:val="center"/>
              <w:rPr>
                <w:sz w:val="22"/>
                <w:szCs w:val="22"/>
              </w:rPr>
            </w:pPr>
            <w:r w:rsidRPr="00555A1A">
              <w:rPr>
                <w:sz w:val="22"/>
                <w:szCs w:val="22"/>
              </w:rPr>
              <w:t>-</w:t>
            </w:r>
          </w:p>
        </w:tc>
        <w:tc>
          <w:tcPr>
            <w:tcW w:w="567" w:type="dxa"/>
          </w:tcPr>
          <w:p w:rsidR="003B41FA" w:rsidRPr="00555A1A" w:rsidRDefault="003B41FA" w:rsidP="000E284E">
            <w:pPr>
              <w:jc w:val="center"/>
              <w:rPr>
                <w:sz w:val="22"/>
                <w:szCs w:val="22"/>
              </w:rPr>
            </w:pPr>
            <w:r w:rsidRPr="00555A1A">
              <w:rPr>
                <w:sz w:val="22"/>
                <w:szCs w:val="22"/>
              </w:rPr>
              <w:t>-</w:t>
            </w:r>
          </w:p>
        </w:tc>
        <w:tc>
          <w:tcPr>
            <w:tcW w:w="425" w:type="dxa"/>
          </w:tcPr>
          <w:p w:rsidR="003B41FA" w:rsidRPr="00555A1A" w:rsidRDefault="003B41FA" w:rsidP="000E284E">
            <w:pPr>
              <w:jc w:val="center"/>
              <w:rPr>
                <w:sz w:val="22"/>
                <w:szCs w:val="22"/>
              </w:rPr>
            </w:pPr>
            <w:r w:rsidRPr="00555A1A">
              <w:rPr>
                <w:sz w:val="22"/>
                <w:szCs w:val="22"/>
              </w:rPr>
              <w:t>-</w:t>
            </w:r>
          </w:p>
        </w:tc>
        <w:tc>
          <w:tcPr>
            <w:tcW w:w="425" w:type="dxa"/>
          </w:tcPr>
          <w:p w:rsidR="003B41FA" w:rsidRPr="00555A1A" w:rsidRDefault="003B41FA" w:rsidP="000E284E">
            <w:pPr>
              <w:jc w:val="center"/>
              <w:rPr>
                <w:sz w:val="22"/>
                <w:szCs w:val="22"/>
              </w:rPr>
            </w:pPr>
            <w:r w:rsidRPr="00555A1A">
              <w:rPr>
                <w:sz w:val="22"/>
                <w:szCs w:val="22"/>
              </w:rPr>
              <w:t>-</w:t>
            </w:r>
          </w:p>
        </w:tc>
        <w:tc>
          <w:tcPr>
            <w:tcW w:w="426" w:type="dxa"/>
          </w:tcPr>
          <w:p w:rsidR="003B41FA" w:rsidRPr="00555A1A" w:rsidRDefault="003B41FA" w:rsidP="000E284E">
            <w:pPr>
              <w:jc w:val="center"/>
              <w:rPr>
                <w:sz w:val="22"/>
                <w:szCs w:val="22"/>
              </w:rPr>
            </w:pPr>
            <w:r w:rsidRPr="00555A1A">
              <w:rPr>
                <w:sz w:val="22"/>
                <w:szCs w:val="22"/>
              </w:rPr>
              <w:t>-</w:t>
            </w:r>
          </w:p>
        </w:tc>
        <w:tc>
          <w:tcPr>
            <w:tcW w:w="567" w:type="dxa"/>
          </w:tcPr>
          <w:p w:rsidR="003B41FA" w:rsidRPr="00555A1A" w:rsidRDefault="003B41FA" w:rsidP="000E284E">
            <w:pPr>
              <w:jc w:val="center"/>
              <w:rPr>
                <w:sz w:val="22"/>
                <w:szCs w:val="22"/>
              </w:rPr>
            </w:pPr>
            <w:r w:rsidRPr="00555A1A">
              <w:rPr>
                <w:sz w:val="22"/>
                <w:szCs w:val="22"/>
              </w:rPr>
              <w:t>-</w:t>
            </w:r>
          </w:p>
        </w:tc>
        <w:tc>
          <w:tcPr>
            <w:tcW w:w="708" w:type="dxa"/>
          </w:tcPr>
          <w:p w:rsidR="003B41FA" w:rsidRPr="00555A1A" w:rsidRDefault="003B41FA" w:rsidP="000E284E">
            <w:pPr>
              <w:jc w:val="center"/>
              <w:rPr>
                <w:sz w:val="22"/>
                <w:szCs w:val="22"/>
              </w:rPr>
            </w:pPr>
            <w:r w:rsidRPr="00555A1A">
              <w:rPr>
                <w:sz w:val="22"/>
                <w:szCs w:val="22"/>
              </w:rPr>
              <w:t>0</w:t>
            </w:r>
          </w:p>
        </w:tc>
        <w:tc>
          <w:tcPr>
            <w:tcW w:w="709" w:type="dxa"/>
          </w:tcPr>
          <w:p w:rsidR="003B41FA" w:rsidRPr="00555A1A" w:rsidRDefault="003B41FA" w:rsidP="000E284E">
            <w:pPr>
              <w:jc w:val="center"/>
              <w:rPr>
                <w:sz w:val="22"/>
                <w:szCs w:val="22"/>
              </w:rPr>
            </w:pPr>
            <w:r w:rsidRPr="00555A1A">
              <w:rPr>
                <w:sz w:val="22"/>
                <w:szCs w:val="22"/>
              </w:rPr>
              <w:t>0</w:t>
            </w:r>
          </w:p>
        </w:tc>
        <w:tc>
          <w:tcPr>
            <w:tcW w:w="709" w:type="dxa"/>
          </w:tcPr>
          <w:p w:rsidR="003B41FA" w:rsidRPr="00555A1A" w:rsidRDefault="003B41FA" w:rsidP="000E284E">
            <w:pPr>
              <w:jc w:val="center"/>
              <w:rPr>
                <w:sz w:val="22"/>
                <w:szCs w:val="22"/>
              </w:rPr>
            </w:pPr>
            <w:r w:rsidRPr="00555A1A">
              <w:rPr>
                <w:sz w:val="22"/>
                <w:szCs w:val="22"/>
              </w:rPr>
              <w:t>10</w:t>
            </w:r>
          </w:p>
        </w:tc>
        <w:tc>
          <w:tcPr>
            <w:tcW w:w="709" w:type="dxa"/>
          </w:tcPr>
          <w:p w:rsidR="003B41FA" w:rsidRPr="00555A1A" w:rsidRDefault="003B41FA" w:rsidP="000E284E">
            <w:pPr>
              <w:jc w:val="center"/>
              <w:rPr>
                <w:sz w:val="22"/>
                <w:szCs w:val="22"/>
              </w:rPr>
            </w:pPr>
            <w:r w:rsidRPr="00555A1A">
              <w:rPr>
                <w:sz w:val="22"/>
                <w:szCs w:val="22"/>
              </w:rPr>
              <w:t>15</w:t>
            </w:r>
          </w:p>
        </w:tc>
        <w:tc>
          <w:tcPr>
            <w:tcW w:w="850" w:type="dxa"/>
          </w:tcPr>
          <w:p w:rsidR="003B41FA" w:rsidRPr="00555A1A" w:rsidRDefault="003B41FA" w:rsidP="000E284E">
            <w:pPr>
              <w:jc w:val="center"/>
              <w:rPr>
                <w:sz w:val="22"/>
                <w:szCs w:val="22"/>
              </w:rPr>
            </w:pPr>
            <w:r w:rsidRPr="00555A1A">
              <w:rPr>
                <w:sz w:val="22"/>
                <w:szCs w:val="22"/>
              </w:rPr>
              <w:t>-</w:t>
            </w:r>
          </w:p>
        </w:tc>
      </w:tr>
      <w:tr w:rsidR="00562312" w:rsidRPr="00555A1A" w:rsidTr="00012662">
        <w:trPr>
          <w:trHeight w:val="289"/>
        </w:trPr>
        <w:tc>
          <w:tcPr>
            <w:tcW w:w="709" w:type="dxa"/>
          </w:tcPr>
          <w:p w:rsidR="00562312" w:rsidRPr="00555A1A" w:rsidRDefault="00562312" w:rsidP="000E284E">
            <w:pPr>
              <w:jc w:val="both"/>
              <w:rPr>
                <w:sz w:val="22"/>
                <w:szCs w:val="22"/>
              </w:rPr>
            </w:pPr>
            <w:r w:rsidRPr="00555A1A">
              <w:rPr>
                <w:sz w:val="22"/>
                <w:szCs w:val="22"/>
              </w:rPr>
              <w:t>29.6</w:t>
            </w:r>
          </w:p>
        </w:tc>
        <w:tc>
          <w:tcPr>
            <w:tcW w:w="1701" w:type="dxa"/>
            <w:vAlign w:val="center"/>
          </w:tcPr>
          <w:p w:rsidR="00562312" w:rsidRPr="00555A1A" w:rsidRDefault="00562312" w:rsidP="000E284E">
            <w:pPr>
              <w:jc w:val="both"/>
              <w:rPr>
                <w:sz w:val="22"/>
                <w:szCs w:val="22"/>
              </w:rPr>
            </w:pPr>
            <w:proofErr w:type="gramStart"/>
            <w:r w:rsidRPr="00555A1A">
              <w:rPr>
                <w:sz w:val="22"/>
                <w:szCs w:val="22"/>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w:t>
            </w:r>
            <w:proofErr w:type="spellStart"/>
            <w:r w:rsidRPr="00555A1A">
              <w:rPr>
                <w:sz w:val="22"/>
                <w:szCs w:val="22"/>
              </w:rPr>
              <w:t>предоставле-ния</w:t>
            </w:r>
            <w:proofErr w:type="spellEnd"/>
            <w:r w:rsidRPr="00555A1A">
              <w:rPr>
                <w:sz w:val="22"/>
                <w:szCs w:val="22"/>
              </w:rPr>
              <w:t xml:space="preserve"> доступа к федеральной </w:t>
            </w:r>
            <w:proofErr w:type="spellStart"/>
            <w:r w:rsidRPr="00555A1A">
              <w:rPr>
                <w:sz w:val="22"/>
                <w:szCs w:val="22"/>
              </w:rPr>
              <w:t>информацион</w:t>
            </w:r>
            <w:proofErr w:type="spellEnd"/>
            <w:r w:rsidRPr="00555A1A">
              <w:rPr>
                <w:sz w:val="22"/>
                <w:szCs w:val="22"/>
              </w:rPr>
              <w:t>-но-сервисной платформе цифровой образователь-ной среды</w:t>
            </w:r>
            <w:proofErr w:type="gramEnd"/>
          </w:p>
        </w:tc>
        <w:tc>
          <w:tcPr>
            <w:tcW w:w="992" w:type="dxa"/>
          </w:tcPr>
          <w:p w:rsidR="00562312" w:rsidRPr="00555A1A" w:rsidRDefault="00562312" w:rsidP="000E284E">
            <w:pPr>
              <w:jc w:val="both"/>
              <w:rPr>
                <w:sz w:val="22"/>
                <w:szCs w:val="22"/>
              </w:rPr>
            </w:pPr>
            <w:proofErr w:type="spellStart"/>
            <w:proofErr w:type="gramStart"/>
            <w:r w:rsidRPr="00555A1A">
              <w:rPr>
                <w:sz w:val="22"/>
                <w:szCs w:val="22"/>
              </w:rPr>
              <w:t>процен-тов</w:t>
            </w:r>
            <w:proofErr w:type="spellEnd"/>
            <w:proofErr w:type="gramEnd"/>
          </w:p>
        </w:tc>
        <w:tc>
          <w:tcPr>
            <w:tcW w:w="426" w:type="dxa"/>
            <w:tcBorders>
              <w:right w:val="single" w:sz="4" w:space="0" w:color="auto"/>
            </w:tcBorders>
          </w:tcPr>
          <w:p w:rsidR="00562312" w:rsidRPr="00555A1A" w:rsidRDefault="00562312" w:rsidP="000E284E">
            <w:pPr>
              <w:jc w:val="center"/>
              <w:rPr>
                <w:sz w:val="22"/>
                <w:szCs w:val="22"/>
              </w:rPr>
            </w:pPr>
            <w:r w:rsidRPr="00555A1A">
              <w:rPr>
                <w:sz w:val="22"/>
                <w:szCs w:val="22"/>
              </w:rPr>
              <w:t>-</w:t>
            </w:r>
          </w:p>
        </w:tc>
        <w:tc>
          <w:tcPr>
            <w:tcW w:w="425" w:type="dxa"/>
            <w:tcBorders>
              <w:left w:val="single" w:sz="4" w:space="0" w:color="auto"/>
            </w:tcBorders>
          </w:tcPr>
          <w:p w:rsidR="00562312" w:rsidRPr="00555A1A" w:rsidRDefault="00562312" w:rsidP="000E284E">
            <w:pPr>
              <w:jc w:val="center"/>
              <w:rPr>
                <w:sz w:val="22"/>
                <w:szCs w:val="22"/>
              </w:rPr>
            </w:pPr>
            <w:r w:rsidRPr="00555A1A">
              <w:rPr>
                <w:sz w:val="22"/>
                <w:szCs w:val="22"/>
              </w:rPr>
              <w:t>-</w:t>
            </w:r>
          </w:p>
        </w:tc>
        <w:tc>
          <w:tcPr>
            <w:tcW w:w="567" w:type="dxa"/>
          </w:tcPr>
          <w:p w:rsidR="00562312" w:rsidRPr="00555A1A" w:rsidRDefault="00562312" w:rsidP="000E284E">
            <w:pPr>
              <w:jc w:val="center"/>
              <w:rPr>
                <w:sz w:val="22"/>
                <w:szCs w:val="22"/>
              </w:rPr>
            </w:pPr>
            <w:r w:rsidRPr="00555A1A">
              <w:rPr>
                <w:sz w:val="22"/>
                <w:szCs w:val="22"/>
              </w:rPr>
              <w:t>-</w:t>
            </w:r>
          </w:p>
        </w:tc>
        <w:tc>
          <w:tcPr>
            <w:tcW w:w="425" w:type="dxa"/>
          </w:tcPr>
          <w:p w:rsidR="00562312" w:rsidRPr="00555A1A" w:rsidRDefault="00562312" w:rsidP="000E284E">
            <w:pPr>
              <w:jc w:val="center"/>
              <w:rPr>
                <w:sz w:val="22"/>
                <w:szCs w:val="22"/>
              </w:rPr>
            </w:pPr>
            <w:r w:rsidRPr="00555A1A">
              <w:rPr>
                <w:sz w:val="22"/>
                <w:szCs w:val="22"/>
              </w:rPr>
              <w:t>-</w:t>
            </w:r>
          </w:p>
        </w:tc>
        <w:tc>
          <w:tcPr>
            <w:tcW w:w="425" w:type="dxa"/>
          </w:tcPr>
          <w:p w:rsidR="00562312" w:rsidRPr="00555A1A" w:rsidRDefault="00562312" w:rsidP="000E284E">
            <w:pPr>
              <w:jc w:val="center"/>
              <w:rPr>
                <w:sz w:val="22"/>
                <w:szCs w:val="22"/>
              </w:rPr>
            </w:pPr>
            <w:r w:rsidRPr="00555A1A">
              <w:rPr>
                <w:sz w:val="22"/>
                <w:szCs w:val="22"/>
              </w:rPr>
              <w:t>-</w:t>
            </w:r>
          </w:p>
        </w:tc>
        <w:tc>
          <w:tcPr>
            <w:tcW w:w="426" w:type="dxa"/>
          </w:tcPr>
          <w:p w:rsidR="00562312" w:rsidRPr="00555A1A" w:rsidRDefault="00562312" w:rsidP="000E284E">
            <w:pPr>
              <w:jc w:val="center"/>
              <w:rPr>
                <w:sz w:val="22"/>
                <w:szCs w:val="22"/>
              </w:rPr>
            </w:pPr>
            <w:r w:rsidRPr="00555A1A">
              <w:rPr>
                <w:sz w:val="22"/>
                <w:szCs w:val="22"/>
              </w:rPr>
              <w:t>-</w:t>
            </w:r>
          </w:p>
        </w:tc>
        <w:tc>
          <w:tcPr>
            <w:tcW w:w="567" w:type="dxa"/>
          </w:tcPr>
          <w:p w:rsidR="00562312" w:rsidRPr="00555A1A" w:rsidRDefault="00562312" w:rsidP="000E284E">
            <w:pPr>
              <w:jc w:val="center"/>
              <w:rPr>
                <w:sz w:val="22"/>
                <w:szCs w:val="22"/>
              </w:rPr>
            </w:pPr>
            <w:r w:rsidRPr="00555A1A">
              <w:rPr>
                <w:sz w:val="22"/>
                <w:szCs w:val="22"/>
              </w:rPr>
              <w:t>-</w:t>
            </w:r>
          </w:p>
        </w:tc>
        <w:tc>
          <w:tcPr>
            <w:tcW w:w="708" w:type="dxa"/>
          </w:tcPr>
          <w:p w:rsidR="00562312" w:rsidRPr="00555A1A" w:rsidRDefault="00562312" w:rsidP="000E284E">
            <w:pPr>
              <w:jc w:val="center"/>
              <w:rPr>
                <w:sz w:val="22"/>
                <w:szCs w:val="22"/>
              </w:rPr>
            </w:pPr>
            <w:r w:rsidRPr="00555A1A">
              <w:rPr>
                <w:sz w:val="22"/>
                <w:szCs w:val="22"/>
              </w:rPr>
              <w:t>0</w:t>
            </w:r>
          </w:p>
        </w:tc>
        <w:tc>
          <w:tcPr>
            <w:tcW w:w="709" w:type="dxa"/>
          </w:tcPr>
          <w:p w:rsidR="00562312" w:rsidRPr="00555A1A" w:rsidRDefault="00562312" w:rsidP="000E284E">
            <w:pPr>
              <w:jc w:val="center"/>
              <w:rPr>
                <w:sz w:val="22"/>
                <w:szCs w:val="22"/>
              </w:rPr>
            </w:pPr>
            <w:r w:rsidRPr="00555A1A">
              <w:rPr>
                <w:sz w:val="22"/>
                <w:szCs w:val="22"/>
              </w:rPr>
              <w:t>10</w:t>
            </w:r>
          </w:p>
        </w:tc>
        <w:tc>
          <w:tcPr>
            <w:tcW w:w="709" w:type="dxa"/>
          </w:tcPr>
          <w:p w:rsidR="00562312" w:rsidRPr="00555A1A" w:rsidRDefault="00562312" w:rsidP="000E284E">
            <w:pPr>
              <w:jc w:val="center"/>
              <w:rPr>
                <w:sz w:val="22"/>
                <w:szCs w:val="22"/>
              </w:rPr>
            </w:pPr>
            <w:r w:rsidRPr="00555A1A">
              <w:rPr>
                <w:sz w:val="22"/>
                <w:szCs w:val="22"/>
              </w:rPr>
              <w:t>15</w:t>
            </w:r>
          </w:p>
        </w:tc>
        <w:tc>
          <w:tcPr>
            <w:tcW w:w="709" w:type="dxa"/>
          </w:tcPr>
          <w:p w:rsidR="00562312" w:rsidRPr="00555A1A" w:rsidRDefault="00562312" w:rsidP="000E284E">
            <w:pPr>
              <w:jc w:val="center"/>
              <w:rPr>
                <w:sz w:val="22"/>
                <w:szCs w:val="22"/>
              </w:rPr>
            </w:pPr>
            <w:r w:rsidRPr="00555A1A">
              <w:rPr>
                <w:sz w:val="22"/>
                <w:szCs w:val="22"/>
              </w:rPr>
              <w:t>20</w:t>
            </w:r>
          </w:p>
        </w:tc>
        <w:tc>
          <w:tcPr>
            <w:tcW w:w="850" w:type="dxa"/>
          </w:tcPr>
          <w:p w:rsidR="00562312" w:rsidRPr="00555A1A" w:rsidRDefault="00562312" w:rsidP="000E284E">
            <w:pPr>
              <w:jc w:val="center"/>
              <w:rPr>
                <w:sz w:val="22"/>
                <w:szCs w:val="22"/>
              </w:rPr>
            </w:pPr>
            <w:r w:rsidRPr="00555A1A">
              <w:rPr>
                <w:sz w:val="22"/>
                <w:szCs w:val="22"/>
              </w:rPr>
              <w:t>-</w:t>
            </w:r>
          </w:p>
        </w:tc>
      </w:tr>
      <w:tr w:rsidR="00A4710E" w:rsidRPr="00555A1A" w:rsidTr="00012662">
        <w:trPr>
          <w:trHeight w:val="289"/>
        </w:trPr>
        <w:tc>
          <w:tcPr>
            <w:tcW w:w="709" w:type="dxa"/>
          </w:tcPr>
          <w:p w:rsidR="00A4710E" w:rsidRPr="00555A1A" w:rsidRDefault="00A4710E" w:rsidP="000E284E">
            <w:pPr>
              <w:jc w:val="both"/>
              <w:rPr>
                <w:sz w:val="22"/>
                <w:szCs w:val="22"/>
              </w:rPr>
            </w:pPr>
            <w:r w:rsidRPr="00555A1A">
              <w:rPr>
                <w:sz w:val="22"/>
                <w:szCs w:val="22"/>
              </w:rPr>
              <w:t>29.7</w:t>
            </w:r>
          </w:p>
        </w:tc>
        <w:tc>
          <w:tcPr>
            <w:tcW w:w="1701" w:type="dxa"/>
            <w:vAlign w:val="center"/>
          </w:tcPr>
          <w:p w:rsidR="00A4710E" w:rsidRPr="00555A1A" w:rsidRDefault="00A4710E" w:rsidP="000E284E">
            <w:pPr>
              <w:jc w:val="both"/>
              <w:rPr>
                <w:sz w:val="22"/>
                <w:szCs w:val="22"/>
              </w:rPr>
            </w:pPr>
            <w:r w:rsidRPr="00555A1A">
              <w:rPr>
                <w:sz w:val="22"/>
                <w:szCs w:val="22"/>
              </w:rPr>
              <w:t xml:space="preserve">Доля педагогических работников, использующих сервисы федеральной </w:t>
            </w:r>
            <w:proofErr w:type="spellStart"/>
            <w:r w:rsidRPr="00555A1A">
              <w:rPr>
                <w:sz w:val="22"/>
                <w:szCs w:val="22"/>
              </w:rPr>
              <w:t>информацион</w:t>
            </w:r>
            <w:proofErr w:type="spellEnd"/>
            <w:r w:rsidRPr="00555A1A">
              <w:rPr>
                <w:sz w:val="22"/>
                <w:szCs w:val="22"/>
              </w:rPr>
              <w:t xml:space="preserve">-но-сервисной платформы цифровой </w:t>
            </w:r>
            <w:proofErr w:type="gramStart"/>
            <w:r w:rsidRPr="00555A1A">
              <w:rPr>
                <w:sz w:val="22"/>
                <w:szCs w:val="22"/>
              </w:rPr>
              <w:t>образователь-ной</w:t>
            </w:r>
            <w:proofErr w:type="gramEnd"/>
            <w:r w:rsidRPr="00555A1A">
              <w:rPr>
                <w:sz w:val="22"/>
                <w:szCs w:val="22"/>
              </w:rPr>
              <w:t xml:space="preserve"> среды</w:t>
            </w:r>
          </w:p>
        </w:tc>
        <w:tc>
          <w:tcPr>
            <w:tcW w:w="992" w:type="dxa"/>
          </w:tcPr>
          <w:p w:rsidR="00A4710E" w:rsidRPr="00555A1A" w:rsidRDefault="00A4710E" w:rsidP="000E284E">
            <w:pPr>
              <w:jc w:val="both"/>
              <w:rPr>
                <w:sz w:val="22"/>
                <w:szCs w:val="22"/>
              </w:rPr>
            </w:pPr>
            <w:proofErr w:type="spellStart"/>
            <w:proofErr w:type="gramStart"/>
            <w:r w:rsidRPr="00555A1A">
              <w:rPr>
                <w:sz w:val="22"/>
                <w:szCs w:val="22"/>
              </w:rPr>
              <w:t>процен-тов</w:t>
            </w:r>
            <w:proofErr w:type="spellEnd"/>
            <w:proofErr w:type="gramEnd"/>
          </w:p>
        </w:tc>
        <w:tc>
          <w:tcPr>
            <w:tcW w:w="426" w:type="dxa"/>
            <w:tcBorders>
              <w:right w:val="single" w:sz="4" w:space="0" w:color="auto"/>
            </w:tcBorders>
          </w:tcPr>
          <w:p w:rsidR="00A4710E" w:rsidRPr="00555A1A" w:rsidRDefault="00A4710E" w:rsidP="000E284E">
            <w:pPr>
              <w:jc w:val="center"/>
              <w:rPr>
                <w:sz w:val="22"/>
                <w:szCs w:val="22"/>
              </w:rPr>
            </w:pPr>
            <w:r w:rsidRPr="00555A1A">
              <w:rPr>
                <w:sz w:val="22"/>
                <w:szCs w:val="22"/>
              </w:rPr>
              <w:t>-</w:t>
            </w:r>
          </w:p>
        </w:tc>
        <w:tc>
          <w:tcPr>
            <w:tcW w:w="425" w:type="dxa"/>
            <w:tcBorders>
              <w:left w:val="single" w:sz="4" w:space="0" w:color="auto"/>
            </w:tcBorders>
          </w:tcPr>
          <w:p w:rsidR="00A4710E" w:rsidRPr="00555A1A" w:rsidRDefault="00A4710E" w:rsidP="000E284E">
            <w:pPr>
              <w:jc w:val="center"/>
              <w:rPr>
                <w:sz w:val="22"/>
                <w:szCs w:val="22"/>
              </w:rPr>
            </w:pPr>
            <w:r w:rsidRPr="00555A1A">
              <w:rPr>
                <w:sz w:val="22"/>
                <w:szCs w:val="22"/>
              </w:rPr>
              <w:t>-</w:t>
            </w:r>
          </w:p>
        </w:tc>
        <w:tc>
          <w:tcPr>
            <w:tcW w:w="567" w:type="dxa"/>
          </w:tcPr>
          <w:p w:rsidR="00A4710E" w:rsidRPr="00555A1A" w:rsidRDefault="00A4710E" w:rsidP="000E284E">
            <w:pPr>
              <w:jc w:val="center"/>
              <w:rPr>
                <w:sz w:val="22"/>
                <w:szCs w:val="22"/>
              </w:rPr>
            </w:pPr>
            <w:r w:rsidRPr="00555A1A">
              <w:rPr>
                <w:sz w:val="22"/>
                <w:szCs w:val="22"/>
              </w:rPr>
              <w:t>-</w:t>
            </w:r>
          </w:p>
        </w:tc>
        <w:tc>
          <w:tcPr>
            <w:tcW w:w="425" w:type="dxa"/>
          </w:tcPr>
          <w:p w:rsidR="00A4710E" w:rsidRPr="00555A1A" w:rsidRDefault="00A4710E" w:rsidP="000E284E">
            <w:pPr>
              <w:jc w:val="center"/>
              <w:rPr>
                <w:sz w:val="22"/>
                <w:szCs w:val="22"/>
              </w:rPr>
            </w:pPr>
            <w:r w:rsidRPr="00555A1A">
              <w:rPr>
                <w:sz w:val="22"/>
                <w:szCs w:val="22"/>
              </w:rPr>
              <w:t>-</w:t>
            </w:r>
          </w:p>
        </w:tc>
        <w:tc>
          <w:tcPr>
            <w:tcW w:w="425" w:type="dxa"/>
          </w:tcPr>
          <w:p w:rsidR="00A4710E" w:rsidRPr="00555A1A" w:rsidRDefault="00A4710E" w:rsidP="000E284E">
            <w:pPr>
              <w:jc w:val="center"/>
              <w:rPr>
                <w:sz w:val="22"/>
                <w:szCs w:val="22"/>
              </w:rPr>
            </w:pPr>
            <w:r w:rsidRPr="00555A1A">
              <w:rPr>
                <w:sz w:val="22"/>
                <w:szCs w:val="22"/>
              </w:rPr>
              <w:t>-</w:t>
            </w:r>
          </w:p>
        </w:tc>
        <w:tc>
          <w:tcPr>
            <w:tcW w:w="426" w:type="dxa"/>
          </w:tcPr>
          <w:p w:rsidR="00A4710E" w:rsidRPr="00555A1A" w:rsidRDefault="00A4710E" w:rsidP="000E284E">
            <w:pPr>
              <w:jc w:val="center"/>
              <w:rPr>
                <w:sz w:val="22"/>
                <w:szCs w:val="22"/>
              </w:rPr>
            </w:pPr>
            <w:r w:rsidRPr="00555A1A">
              <w:rPr>
                <w:sz w:val="22"/>
                <w:szCs w:val="22"/>
              </w:rPr>
              <w:t>-</w:t>
            </w:r>
          </w:p>
        </w:tc>
        <w:tc>
          <w:tcPr>
            <w:tcW w:w="567" w:type="dxa"/>
          </w:tcPr>
          <w:p w:rsidR="00A4710E" w:rsidRPr="00555A1A" w:rsidRDefault="00A4710E" w:rsidP="000E284E">
            <w:pPr>
              <w:jc w:val="center"/>
              <w:rPr>
                <w:sz w:val="22"/>
                <w:szCs w:val="22"/>
              </w:rPr>
            </w:pPr>
            <w:r w:rsidRPr="00555A1A">
              <w:rPr>
                <w:sz w:val="22"/>
                <w:szCs w:val="22"/>
              </w:rPr>
              <w:t>-</w:t>
            </w:r>
          </w:p>
        </w:tc>
        <w:tc>
          <w:tcPr>
            <w:tcW w:w="708" w:type="dxa"/>
          </w:tcPr>
          <w:p w:rsidR="00A4710E" w:rsidRPr="00555A1A" w:rsidRDefault="00A4710E" w:rsidP="000E284E">
            <w:pPr>
              <w:jc w:val="center"/>
              <w:rPr>
                <w:sz w:val="22"/>
                <w:szCs w:val="22"/>
              </w:rPr>
            </w:pPr>
            <w:r w:rsidRPr="00555A1A">
              <w:rPr>
                <w:sz w:val="22"/>
                <w:szCs w:val="22"/>
              </w:rPr>
              <w:t>0</w:t>
            </w:r>
          </w:p>
        </w:tc>
        <w:tc>
          <w:tcPr>
            <w:tcW w:w="709" w:type="dxa"/>
          </w:tcPr>
          <w:p w:rsidR="00A4710E" w:rsidRPr="00555A1A" w:rsidRDefault="00A4710E" w:rsidP="000E284E">
            <w:pPr>
              <w:jc w:val="center"/>
              <w:rPr>
                <w:sz w:val="22"/>
                <w:szCs w:val="22"/>
              </w:rPr>
            </w:pPr>
            <w:r w:rsidRPr="00555A1A">
              <w:rPr>
                <w:sz w:val="22"/>
                <w:szCs w:val="22"/>
              </w:rPr>
              <w:t>10</w:t>
            </w:r>
          </w:p>
        </w:tc>
        <w:tc>
          <w:tcPr>
            <w:tcW w:w="709" w:type="dxa"/>
          </w:tcPr>
          <w:p w:rsidR="00A4710E" w:rsidRPr="00555A1A" w:rsidRDefault="00A4710E" w:rsidP="000E284E">
            <w:pPr>
              <w:jc w:val="center"/>
              <w:rPr>
                <w:sz w:val="22"/>
                <w:szCs w:val="22"/>
              </w:rPr>
            </w:pPr>
            <w:r w:rsidRPr="00555A1A">
              <w:rPr>
                <w:sz w:val="22"/>
                <w:szCs w:val="22"/>
              </w:rPr>
              <w:t>20</w:t>
            </w:r>
          </w:p>
        </w:tc>
        <w:tc>
          <w:tcPr>
            <w:tcW w:w="709" w:type="dxa"/>
          </w:tcPr>
          <w:p w:rsidR="00A4710E" w:rsidRPr="00555A1A" w:rsidRDefault="00A4710E" w:rsidP="000E284E">
            <w:pPr>
              <w:jc w:val="center"/>
              <w:rPr>
                <w:sz w:val="22"/>
                <w:szCs w:val="22"/>
              </w:rPr>
            </w:pPr>
            <w:r w:rsidRPr="00555A1A">
              <w:rPr>
                <w:sz w:val="22"/>
                <w:szCs w:val="22"/>
              </w:rPr>
              <w:t>40</w:t>
            </w:r>
          </w:p>
        </w:tc>
        <w:tc>
          <w:tcPr>
            <w:tcW w:w="850" w:type="dxa"/>
          </w:tcPr>
          <w:p w:rsidR="00A4710E" w:rsidRPr="00555A1A" w:rsidRDefault="00A4710E" w:rsidP="000E284E">
            <w:pPr>
              <w:jc w:val="center"/>
              <w:rPr>
                <w:sz w:val="22"/>
                <w:szCs w:val="22"/>
              </w:rPr>
            </w:pPr>
            <w:r w:rsidRPr="00555A1A">
              <w:rPr>
                <w:sz w:val="22"/>
                <w:szCs w:val="22"/>
              </w:rPr>
              <w:t>-</w:t>
            </w:r>
          </w:p>
        </w:tc>
      </w:tr>
      <w:tr w:rsidR="004E27E1" w:rsidRPr="00555A1A" w:rsidTr="00012662">
        <w:trPr>
          <w:trHeight w:val="289"/>
        </w:trPr>
        <w:tc>
          <w:tcPr>
            <w:tcW w:w="709" w:type="dxa"/>
          </w:tcPr>
          <w:p w:rsidR="004E27E1" w:rsidRPr="00555A1A" w:rsidRDefault="004E27E1" w:rsidP="000E284E">
            <w:pPr>
              <w:jc w:val="both"/>
              <w:rPr>
                <w:sz w:val="22"/>
                <w:szCs w:val="22"/>
              </w:rPr>
            </w:pPr>
            <w:r w:rsidRPr="00555A1A">
              <w:rPr>
                <w:sz w:val="22"/>
                <w:szCs w:val="22"/>
              </w:rPr>
              <w:t>29.8</w:t>
            </w:r>
          </w:p>
        </w:tc>
        <w:tc>
          <w:tcPr>
            <w:tcW w:w="1701" w:type="dxa"/>
            <w:vAlign w:val="center"/>
          </w:tcPr>
          <w:p w:rsidR="004E27E1" w:rsidRPr="00555A1A" w:rsidRDefault="004E27E1" w:rsidP="000E284E">
            <w:pPr>
              <w:jc w:val="both"/>
              <w:rPr>
                <w:sz w:val="22"/>
                <w:szCs w:val="22"/>
              </w:rPr>
            </w:pPr>
            <w:proofErr w:type="gramStart"/>
            <w:r w:rsidRPr="00555A1A">
              <w:rPr>
                <w:sz w:val="22"/>
                <w:szCs w:val="22"/>
              </w:rPr>
              <w:t xml:space="preserve">Обучающимся </w:t>
            </w:r>
            <w:r w:rsidRPr="00555A1A">
              <w:rPr>
                <w:sz w:val="22"/>
                <w:szCs w:val="22"/>
              </w:rPr>
              <w:lastRenderedPageBreak/>
              <w:t xml:space="preserve">по программам общего и </w:t>
            </w:r>
            <w:proofErr w:type="spellStart"/>
            <w:r w:rsidRPr="00555A1A">
              <w:rPr>
                <w:sz w:val="22"/>
                <w:szCs w:val="22"/>
              </w:rPr>
              <w:t>дополнитель-ного</w:t>
            </w:r>
            <w:proofErr w:type="spellEnd"/>
            <w:r w:rsidRPr="00555A1A">
              <w:rPr>
                <w:sz w:val="22"/>
                <w:szCs w:val="22"/>
              </w:rPr>
              <w:t xml:space="preserve"> образования обеспечена возможность управления </w:t>
            </w:r>
            <w:proofErr w:type="spellStart"/>
            <w:r w:rsidRPr="00555A1A">
              <w:rPr>
                <w:sz w:val="22"/>
                <w:szCs w:val="22"/>
              </w:rPr>
              <w:t>индивидуаль</w:t>
            </w:r>
            <w:proofErr w:type="spellEnd"/>
            <w:r w:rsidRPr="00555A1A">
              <w:rPr>
                <w:sz w:val="22"/>
                <w:szCs w:val="22"/>
              </w:rPr>
              <w:t xml:space="preserve">-ной образователь-ной траекторией в соответствии с уровнем подготовки, интересами, </w:t>
            </w:r>
            <w:proofErr w:type="spellStart"/>
            <w:r w:rsidRPr="00555A1A">
              <w:rPr>
                <w:sz w:val="22"/>
                <w:szCs w:val="22"/>
              </w:rPr>
              <w:t>академичес</w:t>
            </w:r>
            <w:proofErr w:type="spellEnd"/>
            <w:r w:rsidRPr="00555A1A">
              <w:rPr>
                <w:sz w:val="22"/>
                <w:szCs w:val="22"/>
              </w:rPr>
              <w:t>-кими и личностными достижениями</w:t>
            </w:r>
            <w:proofErr w:type="gramEnd"/>
          </w:p>
        </w:tc>
        <w:tc>
          <w:tcPr>
            <w:tcW w:w="992" w:type="dxa"/>
          </w:tcPr>
          <w:p w:rsidR="004E27E1" w:rsidRPr="00555A1A" w:rsidRDefault="004E27E1" w:rsidP="000E284E">
            <w:pPr>
              <w:jc w:val="both"/>
              <w:rPr>
                <w:sz w:val="22"/>
                <w:szCs w:val="22"/>
              </w:rPr>
            </w:pPr>
            <w:proofErr w:type="spellStart"/>
            <w:r w:rsidRPr="00555A1A">
              <w:rPr>
                <w:sz w:val="22"/>
                <w:szCs w:val="22"/>
              </w:rPr>
              <w:lastRenderedPageBreak/>
              <w:t>усл.ед</w:t>
            </w:r>
            <w:proofErr w:type="spellEnd"/>
          </w:p>
        </w:tc>
        <w:tc>
          <w:tcPr>
            <w:tcW w:w="426" w:type="dxa"/>
            <w:tcBorders>
              <w:right w:val="single" w:sz="4" w:space="0" w:color="auto"/>
            </w:tcBorders>
          </w:tcPr>
          <w:p w:rsidR="004E27E1" w:rsidRPr="00555A1A" w:rsidRDefault="004E27E1" w:rsidP="000E284E">
            <w:pPr>
              <w:jc w:val="center"/>
              <w:rPr>
                <w:sz w:val="22"/>
                <w:szCs w:val="22"/>
              </w:rPr>
            </w:pPr>
            <w:r w:rsidRPr="00555A1A">
              <w:rPr>
                <w:sz w:val="22"/>
                <w:szCs w:val="22"/>
              </w:rPr>
              <w:t>-</w:t>
            </w:r>
          </w:p>
        </w:tc>
        <w:tc>
          <w:tcPr>
            <w:tcW w:w="425" w:type="dxa"/>
            <w:tcBorders>
              <w:left w:val="single" w:sz="4" w:space="0" w:color="auto"/>
            </w:tcBorders>
          </w:tcPr>
          <w:p w:rsidR="004E27E1" w:rsidRPr="00555A1A" w:rsidRDefault="004E27E1" w:rsidP="000E284E">
            <w:pPr>
              <w:jc w:val="center"/>
              <w:rPr>
                <w:sz w:val="22"/>
                <w:szCs w:val="22"/>
              </w:rPr>
            </w:pPr>
            <w:r w:rsidRPr="00555A1A">
              <w:rPr>
                <w:sz w:val="22"/>
                <w:szCs w:val="22"/>
              </w:rPr>
              <w:t>-</w:t>
            </w:r>
          </w:p>
        </w:tc>
        <w:tc>
          <w:tcPr>
            <w:tcW w:w="567" w:type="dxa"/>
          </w:tcPr>
          <w:p w:rsidR="004E27E1" w:rsidRPr="00555A1A" w:rsidRDefault="004E27E1" w:rsidP="000E284E">
            <w:pPr>
              <w:jc w:val="center"/>
              <w:rPr>
                <w:sz w:val="22"/>
                <w:szCs w:val="22"/>
              </w:rPr>
            </w:pPr>
            <w:r w:rsidRPr="00555A1A">
              <w:rPr>
                <w:sz w:val="22"/>
                <w:szCs w:val="22"/>
              </w:rPr>
              <w:t>-</w:t>
            </w:r>
          </w:p>
        </w:tc>
        <w:tc>
          <w:tcPr>
            <w:tcW w:w="425" w:type="dxa"/>
          </w:tcPr>
          <w:p w:rsidR="004E27E1" w:rsidRPr="00555A1A" w:rsidRDefault="004E27E1" w:rsidP="000E284E">
            <w:pPr>
              <w:jc w:val="center"/>
              <w:rPr>
                <w:sz w:val="22"/>
                <w:szCs w:val="22"/>
              </w:rPr>
            </w:pPr>
            <w:r w:rsidRPr="00555A1A">
              <w:rPr>
                <w:sz w:val="22"/>
                <w:szCs w:val="22"/>
              </w:rPr>
              <w:t>-</w:t>
            </w:r>
          </w:p>
        </w:tc>
        <w:tc>
          <w:tcPr>
            <w:tcW w:w="425" w:type="dxa"/>
          </w:tcPr>
          <w:p w:rsidR="004E27E1" w:rsidRPr="00555A1A" w:rsidRDefault="004E27E1" w:rsidP="000E284E">
            <w:pPr>
              <w:jc w:val="center"/>
              <w:rPr>
                <w:sz w:val="22"/>
                <w:szCs w:val="22"/>
              </w:rPr>
            </w:pPr>
            <w:r w:rsidRPr="00555A1A">
              <w:rPr>
                <w:sz w:val="22"/>
                <w:szCs w:val="22"/>
              </w:rPr>
              <w:t>-</w:t>
            </w:r>
          </w:p>
        </w:tc>
        <w:tc>
          <w:tcPr>
            <w:tcW w:w="426" w:type="dxa"/>
          </w:tcPr>
          <w:p w:rsidR="004E27E1" w:rsidRPr="00555A1A" w:rsidRDefault="004E27E1" w:rsidP="000E284E">
            <w:pPr>
              <w:jc w:val="center"/>
              <w:rPr>
                <w:sz w:val="22"/>
                <w:szCs w:val="22"/>
              </w:rPr>
            </w:pPr>
            <w:r w:rsidRPr="00555A1A">
              <w:rPr>
                <w:sz w:val="22"/>
                <w:szCs w:val="22"/>
              </w:rPr>
              <w:t>-</w:t>
            </w:r>
          </w:p>
        </w:tc>
        <w:tc>
          <w:tcPr>
            <w:tcW w:w="567" w:type="dxa"/>
          </w:tcPr>
          <w:p w:rsidR="004E27E1" w:rsidRPr="00555A1A" w:rsidRDefault="004E27E1" w:rsidP="000E284E">
            <w:pPr>
              <w:jc w:val="center"/>
              <w:rPr>
                <w:sz w:val="22"/>
                <w:szCs w:val="22"/>
              </w:rPr>
            </w:pPr>
            <w:r w:rsidRPr="00555A1A">
              <w:rPr>
                <w:sz w:val="22"/>
                <w:szCs w:val="22"/>
              </w:rPr>
              <w:t>-</w:t>
            </w:r>
          </w:p>
        </w:tc>
        <w:tc>
          <w:tcPr>
            <w:tcW w:w="708" w:type="dxa"/>
          </w:tcPr>
          <w:p w:rsidR="004E27E1" w:rsidRPr="00555A1A" w:rsidRDefault="004E27E1" w:rsidP="000E284E">
            <w:pPr>
              <w:jc w:val="center"/>
              <w:rPr>
                <w:sz w:val="22"/>
                <w:szCs w:val="22"/>
              </w:rPr>
            </w:pPr>
            <w:r w:rsidRPr="00555A1A">
              <w:rPr>
                <w:sz w:val="22"/>
                <w:szCs w:val="22"/>
              </w:rPr>
              <w:t>0</w:t>
            </w:r>
          </w:p>
        </w:tc>
        <w:tc>
          <w:tcPr>
            <w:tcW w:w="709" w:type="dxa"/>
          </w:tcPr>
          <w:p w:rsidR="004E27E1" w:rsidRPr="00555A1A" w:rsidRDefault="004E27E1" w:rsidP="000E284E">
            <w:pPr>
              <w:jc w:val="center"/>
              <w:rPr>
                <w:sz w:val="22"/>
                <w:szCs w:val="22"/>
              </w:rPr>
            </w:pPr>
            <w:r w:rsidRPr="00555A1A">
              <w:rPr>
                <w:sz w:val="22"/>
                <w:szCs w:val="22"/>
              </w:rPr>
              <w:t>0</w:t>
            </w:r>
          </w:p>
        </w:tc>
        <w:tc>
          <w:tcPr>
            <w:tcW w:w="709" w:type="dxa"/>
          </w:tcPr>
          <w:p w:rsidR="004E27E1" w:rsidRPr="00555A1A" w:rsidRDefault="004E27E1" w:rsidP="000E284E">
            <w:pPr>
              <w:jc w:val="center"/>
              <w:rPr>
                <w:sz w:val="22"/>
                <w:szCs w:val="22"/>
              </w:rPr>
            </w:pPr>
            <w:r w:rsidRPr="00555A1A">
              <w:rPr>
                <w:sz w:val="22"/>
                <w:szCs w:val="22"/>
              </w:rPr>
              <w:t>0</w:t>
            </w:r>
          </w:p>
        </w:tc>
        <w:tc>
          <w:tcPr>
            <w:tcW w:w="709" w:type="dxa"/>
          </w:tcPr>
          <w:p w:rsidR="004E27E1" w:rsidRPr="00555A1A" w:rsidRDefault="004E27E1" w:rsidP="000E284E">
            <w:pPr>
              <w:jc w:val="center"/>
              <w:rPr>
                <w:sz w:val="22"/>
                <w:szCs w:val="22"/>
              </w:rPr>
            </w:pPr>
            <w:r w:rsidRPr="00555A1A">
              <w:rPr>
                <w:sz w:val="22"/>
                <w:szCs w:val="22"/>
              </w:rPr>
              <w:t>1</w:t>
            </w:r>
          </w:p>
        </w:tc>
        <w:tc>
          <w:tcPr>
            <w:tcW w:w="850" w:type="dxa"/>
          </w:tcPr>
          <w:p w:rsidR="004E27E1" w:rsidRPr="00555A1A" w:rsidRDefault="004E27E1" w:rsidP="000E284E">
            <w:pPr>
              <w:jc w:val="center"/>
              <w:rPr>
                <w:sz w:val="22"/>
                <w:szCs w:val="22"/>
              </w:rPr>
            </w:pPr>
            <w:r w:rsidRPr="00555A1A">
              <w:rPr>
                <w:sz w:val="22"/>
                <w:szCs w:val="22"/>
              </w:rPr>
              <w:t>-</w:t>
            </w:r>
          </w:p>
        </w:tc>
      </w:tr>
      <w:tr w:rsidR="004C19F6" w:rsidRPr="00555A1A" w:rsidTr="00012662">
        <w:trPr>
          <w:trHeight w:val="289"/>
        </w:trPr>
        <w:tc>
          <w:tcPr>
            <w:tcW w:w="709" w:type="dxa"/>
          </w:tcPr>
          <w:p w:rsidR="004C19F6" w:rsidRPr="00555A1A" w:rsidRDefault="004C19F6" w:rsidP="000E284E">
            <w:pPr>
              <w:jc w:val="both"/>
              <w:rPr>
                <w:sz w:val="22"/>
                <w:szCs w:val="22"/>
              </w:rPr>
            </w:pPr>
            <w:r w:rsidRPr="00555A1A">
              <w:rPr>
                <w:sz w:val="22"/>
                <w:szCs w:val="22"/>
              </w:rPr>
              <w:lastRenderedPageBreak/>
              <w:t>29.9</w:t>
            </w:r>
          </w:p>
        </w:tc>
        <w:tc>
          <w:tcPr>
            <w:tcW w:w="1701" w:type="dxa"/>
            <w:vAlign w:val="center"/>
          </w:tcPr>
          <w:p w:rsidR="004C19F6" w:rsidRPr="00555A1A" w:rsidRDefault="004C19F6" w:rsidP="000E284E">
            <w:pPr>
              <w:jc w:val="both"/>
              <w:rPr>
                <w:sz w:val="22"/>
                <w:szCs w:val="22"/>
              </w:rPr>
            </w:pPr>
            <w:r w:rsidRPr="00555A1A">
              <w:rPr>
                <w:sz w:val="22"/>
                <w:szCs w:val="22"/>
              </w:rPr>
              <w:t xml:space="preserve">Региональная </w:t>
            </w:r>
            <w:proofErr w:type="spellStart"/>
            <w:proofErr w:type="gramStart"/>
            <w:r w:rsidRPr="00555A1A">
              <w:rPr>
                <w:sz w:val="22"/>
                <w:szCs w:val="22"/>
              </w:rPr>
              <w:t>информацион-ная</w:t>
            </w:r>
            <w:proofErr w:type="spellEnd"/>
            <w:proofErr w:type="gramEnd"/>
            <w:r w:rsidRPr="00555A1A">
              <w:rPr>
                <w:sz w:val="22"/>
                <w:szCs w:val="22"/>
              </w:rPr>
              <w:t xml:space="preserve"> система в сфере образования (РИССО) успешно интегрирована с федеральными проектами в сфере </w:t>
            </w:r>
            <w:proofErr w:type="spellStart"/>
            <w:r w:rsidRPr="00555A1A">
              <w:rPr>
                <w:sz w:val="22"/>
                <w:szCs w:val="22"/>
              </w:rPr>
              <w:t>цифровизации</w:t>
            </w:r>
            <w:proofErr w:type="spellEnd"/>
            <w:r w:rsidRPr="00555A1A">
              <w:rPr>
                <w:sz w:val="22"/>
                <w:szCs w:val="22"/>
              </w:rPr>
              <w:t>, реализуемыми на территории Курской области</w:t>
            </w:r>
          </w:p>
        </w:tc>
        <w:tc>
          <w:tcPr>
            <w:tcW w:w="992" w:type="dxa"/>
          </w:tcPr>
          <w:p w:rsidR="004C19F6" w:rsidRPr="00555A1A" w:rsidRDefault="004C19F6" w:rsidP="000E284E">
            <w:pPr>
              <w:jc w:val="both"/>
              <w:rPr>
                <w:sz w:val="22"/>
                <w:szCs w:val="22"/>
              </w:rPr>
            </w:pPr>
            <w:proofErr w:type="spellStart"/>
            <w:r w:rsidRPr="00555A1A">
              <w:rPr>
                <w:sz w:val="22"/>
                <w:szCs w:val="22"/>
              </w:rPr>
              <w:t>усл</w:t>
            </w:r>
            <w:proofErr w:type="spellEnd"/>
            <w:r w:rsidRPr="00555A1A">
              <w:rPr>
                <w:sz w:val="22"/>
                <w:szCs w:val="22"/>
              </w:rPr>
              <w:t xml:space="preserve">. </w:t>
            </w:r>
            <w:proofErr w:type="spellStart"/>
            <w:proofErr w:type="gramStart"/>
            <w:r w:rsidRPr="00555A1A">
              <w:rPr>
                <w:sz w:val="22"/>
                <w:szCs w:val="22"/>
              </w:rPr>
              <w:t>ед</w:t>
            </w:r>
            <w:proofErr w:type="spellEnd"/>
            <w:proofErr w:type="gramEnd"/>
          </w:p>
        </w:tc>
        <w:tc>
          <w:tcPr>
            <w:tcW w:w="426" w:type="dxa"/>
            <w:tcBorders>
              <w:right w:val="single" w:sz="4" w:space="0" w:color="auto"/>
            </w:tcBorders>
          </w:tcPr>
          <w:p w:rsidR="004C19F6" w:rsidRPr="00555A1A" w:rsidRDefault="004C19F6" w:rsidP="000E284E">
            <w:pPr>
              <w:jc w:val="center"/>
              <w:rPr>
                <w:sz w:val="22"/>
                <w:szCs w:val="22"/>
              </w:rPr>
            </w:pPr>
            <w:r w:rsidRPr="00555A1A">
              <w:rPr>
                <w:sz w:val="22"/>
                <w:szCs w:val="22"/>
              </w:rPr>
              <w:t>-</w:t>
            </w:r>
          </w:p>
        </w:tc>
        <w:tc>
          <w:tcPr>
            <w:tcW w:w="425" w:type="dxa"/>
            <w:tcBorders>
              <w:left w:val="single" w:sz="4" w:space="0" w:color="auto"/>
            </w:tcBorders>
          </w:tcPr>
          <w:p w:rsidR="004C19F6" w:rsidRPr="00555A1A" w:rsidRDefault="004C19F6" w:rsidP="000E284E">
            <w:pPr>
              <w:jc w:val="center"/>
              <w:rPr>
                <w:sz w:val="22"/>
                <w:szCs w:val="22"/>
              </w:rPr>
            </w:pPr>
            <w:r w:rsidRPr="00555A1A">
              <w:rPr>
                <w:sz w:val="22"/>
                <w:szCs w:val="22"/>
              </w:rPr>
              <w:t>-</w:t>
            </w:r>
          </w:p>
        </w:tc>
        <w:tc>
          <w:tcPr>
            <w:tcW w:w="567" w:type="dxa"/>
          </w:tcPr>
          <w:p w:rsidR="004C19F6" w:rsidRPr="00555A1A" w:rsidRDefault="004C19F6" w:rsidP="000E284E">
            <w:pPr>
              <w:jc w:val="center"/>
              <w:rPr>
                <w:sz w:val="22"/>
                <w:szCs w:val="22"/>
              </w:rPr>
            </w:pPr>
            <w:r w:rsidRPr="00555A1A">
              <w:rPr>
                <w:sz w:val="22"/>
                <w:szCs w:val="22"/>
              </w:rPr>
              <w:t>-</w:t>
            </w:r>
          </w:p>
        </w:tc>
        <w:tc>
          <w:tcPr>
            <w:tcW w:w="425" w:type="dxa"/>
          </w:tcPr>
          <w:p w:rsidR="004C19F6" w:rsidRPr="00555A1A" w:rsidRDefault="004C19F6" w:rsidP="000E284E">
            <w:pPr>
              <w:jc w:val="center"/>
              <w:rPr>
                <w:sz w:val="22"/>
                <w:szCs w:val="22"/>
              </w:rPr>
            </w:pPr>
            <w:r w:rsidRPr="00555A1A">
              <w:rPr>
                <w:sz w:val="22"/>
                <w:szCs w:val="22"/>
              </w:rPr>
              <w:t>-</w:t>
            </w:r>
          </w:p>
        </w:tc>
        <w:tc>
          <w:tcPr>
            <w:tcW w:w="425" w:type="dxa"/>
          </w:tcPr>
          <w:p w:rsidR="004C19F6" w:rsidRPr="00555A1A" w:rsidRDefault="004C19F6" w:rsidP="000E284E">
            <w:pPr>
              <w:jc w:val="center"/>
              <w:rPr>
                <w:sz w:val="22"/>
                <w:szCs w:val="22"/>
              </w:rPr>
            </w:pPr>
            <w:r w:rsidRPr="00555A1A">
              <w:rPr>
                <w:sz w:val="22"/>
                <w:szCs w:val="22"/>
              </w:rPr>
              <w:t>-</w:t>
            </w:r>
          </w:p>
        </w:tc>
        <w:tc>
          <w:tcPr>
            <w:tcW w:w="426" w:type="dxa"/>
          </w:tcPr>
          <w:p w:rsidR="004C19F6" w:rsidRPr="00555A1A" w:rsidRDefault="004C19F6" w:rsidP="000E284E">
            <w:pPr>
              <w:jc w:val="center"/>
              <w:rPr>
                <w:sz w:val="22"/>
                <w:szCs w:val="22"/>
              </w:rPr>
            </w:pPr>
            <w:r w:rsidRPr="00555A1A">
              <w:rPr>
                <w:sz w:val="22"/>
                <w:szCs w:val="22"/>
              </w:rPr>
              <w:t>-</w:t>
            </w:r>
          </w:p>
        </w:tc>
        <w:tc>
          <w:tcPr>
            <w:tcW w:w="567" w:type="dxa"/>
          </w:tcPr>
          <w:p w:rsidR="004C19F6" w:rsidRPr="00555A1A" w:rsidRDefault="004C19F6" w:rsidP="000E284E">
            <w:pPr>
              <w:jc w:val="center"/>
              <w:rPr>
                <w:sz w:val="22"/>
                <w:szCs w:val="22"/>
              </w:rPr>
            </w:pPr>
            <w:r w:rsidRPr="00555A1A">
              <w:rPr>
                <w:sz w:val="22"/>
                <w:szCs w:val="22"/>
              </w:rPr>
              <w:t>-</w:t>
            </w:r>
          </w:p>
        </w:tc>
        <w:tc>
          <w:tcPr>
            <w:tcW w:w="708" w:type="dxa"/>
          </w:tcPr>
          <w:p w:rsidR="004C19F6" w:rsidRPr="00555A1A" w:rsidRDefault="004C19F6" w:rsidP="000E284E">
            <w:pPr>
              <w:jc w:val="center"/>
              <w:rPr>
                <w:sz w:val="22"/>
                <w:szCs w:val="22"/>
              </w:rPr>
            </w:pPr>
            <w:r w:rsidRPr="00555A1A">
              <w:rPr>
                <w:sz w:val="22"/>
                <w:szCs w:val="22"/>
              </w:rPr>
              <w:t>0</w:t>
            </w:r>
          </w:p>
        </w:tc>
        <w:tc>
          <w:tcPr>
            <w:tcW w:w="709" w:type="dxa"/>
          </w:tcPr>
          <w:p w:rsidR="004C19F6" w:rsidRPr="00555A1A" w:rsidRDefault="004C19F6" w:rsidP="000E284E">
            <w:pPr>
              <w:jc w:val="center"/>
              <w:rPr>
                <w:sz w:val="22"/>
                <w:szCs w:val="22"/>
              </w:rPr>
            </w:pPr>
            <w:r w:rsidRPr="00555A1A">
              <w:rPr>
                <w:sz w:val="22"/>
                <w:szCs w:val="22"/>
              </w:rPr>
              <w:t>0</w:t>
            </w:r>
          </w:p>
        </w:tc>
        <w:tc>
          <w:tcPr>
            <w:tcW w:w="709" w:type="dxa"/>
          </w:tcPr>
          <w:p w:rsidR="004C19F6" w:rsidRPr="00555A1A" w:rsidRDefault="004C19F6" w:rsidP="000E284E">
            <w:pPr>
              <w:jc w:val="center"/>
              <w:rPr>
                <w:sz w:val="22"/>
                <w:szCs w:val="22"/>
              </w:rPr>
            </w:pPr>
            <w:r w:rsidRPr="00555A1A">
              <w:rPr>
                <w:sz w:val="22"/>
                <w:szCs w:val="22"/>
              </w:rPr>
              <w:t>0</w:t>
            </w:r>
          </w:p>
        </w:tc>
        <w:tc>
          <w:tcPr>
            <w:tcW w:w="709" w:type="dxa"/>
          </w:tcPr>
          <w:p w:rsidR="004C19F6" w:rsidRPr="00555A1A" w:rsidRDefault="004C19F6" w:rsidP="000E284E">
            <w:pPr>
              <w:jc w:val="center"/>
              <w:rPr>
                <w:sz w:val="22"/>
                <w:szCs w:val="22"/>
              </w:rPr>
            </w:pPr>
            <w:r w:rsidRPr="00555A1A">
              <w:rPr>
                <w:sz w:val="22"/>
                <w:szCs w:val="22"/>
              </w:rPr>
              <w:t>1</w:t>
            </w:r>
          </w:p>
        </w:tc>
        <w:tc>
          <w:tcPr>
            <w:tcW w:w="850" w:type="dxa"/>
          </w:tcPr>
          <w:p w:rsidR="004C19F6" w:rsidRPr="00555A1A" w:rsidRDefault="004C19F6" w:rsidP="000E284E">
            <w:pPr>
              <w:jc w:val="center"/>
              <w:rPr>
                <w:sz w:val="22"/>
                <w:szCs w:val="22"/>
              </w:rPr>
            </w:pPr>
            <w:r w:rsidRPr="00555A1A">
              <w:rPr>
                <w:sz w:val="22"/>
                <w:szCs w:val="22"/>
              </w:rPr>
              <w:t>-</w:t>
            </w:r>
          </w:p>
        </w:tc>
      </w:tr>
      <w:tr w:rsidR="00DB5C83" w:rsidRPr="00555A1A" w:rsidTr="00012662">
        <w:trPr>
          <w:trHeight w:val="289"/>
        </w:trPr>
        <w:tc>
          <w:tcPr>
            <w:tcW w:w="709" w:type="dxa"/>
          </w:tcPr>
          <w:p w:rsidR="00DB5C83" w:rsidRPr="00DB5C83" w:rsidRDefault="00DB5C83" w:rsidP="000E284E">
            <w:pPr>
              <w:jc w:val="both"/>
              <w:rPr>
                <w:sz w:val="20"/>
                <w:szCs w:val="20"/>
              </w:rPr>
            </w:pPr>
            <w:r w:rsidRPr="00DB5C83">
              <w:rPr>
                <w:sz w:val="20"/>
                <w:szCs w:val="20"/>
              </w:rPr>
              <w:t>29.10</w:t>
            </w:r>
          </w:p>
        </w:tc>
        <w:tc>
          <w:tcPr>
            <w:tcW w:w="1701" w:type="dxa"/>
            <w:vAlign w:val="center"/>
          </w:tcPr>
          <w:p w:rsidR="00DB5C83" w:rsidRPr="00555A1A" w:rsidRDefault="00DB5C83" w:rsidP="000E284E">
            <w:pPr>
              <w:jc w:val="both"/>
              <w:rPr>
                <w:sz w:val="22"/>
                <w:szCs w:val="22"/>
              </w:rPr>
            </w:pPr>
            <w:r w:rsidRPr="00555A1A">
              <w:rPr>
                <w:sz w:val="22"/>
                <w:szCs w:val="22"/>
              </w:rPr>
              <w:t xml:space="preserve">Обеспечена возможность принятия </w:t>
            </w:r>
            <w:proofErr w:type="spellStart"/>
            <w:proofErr w:type="gramStart"/>
            <w:r w:rsidRPr="00555A1A">
              <w:rPr>
                <w:sz w:val="22"/>
                <w:szCs w:val="22"/>
              </w:rPr>
              <w:t>управленчес</w:t>
            </w:r>
            <w:proofErr w:type="spellEnd"/>
            <w:r w:rsidRPr="00555A1A">
              <w:rPr>
                <w:sz w:val="22"/>
                <w:szCs w:val="22"/>
              </w:rPr>
              <w:t>-ких</w:t>
            </w:r>
            <w:proofErr w:type="gramEnd"/>
            <w:r w:rsidRPr="00555A1A">
              <w:rPr>
                <w:sz w:val="22"/>
                <w:szCs w:val="22"/>
              </w:rPr>
              <w:t xml:space="preserve"> решений в системе образования на основе анализа «больших данных»</w:t>
            </w:r>
          </w:p>
        </w:tc>
        <w:tc>
          <w:tcPr>
            <w:tcW w:w="992" w:type="dxa"/>
          </w:tcPr>
          <w:p w:rsidR="00DB5C83" w:rsidRPr="00555A1A" w:rsidRDefault="00DB5C83" w:rsidP="000E284E">
            <w:pPr>
              <w:jc w:val="both"/>
              <w:rPr>
                <w:sz w:val="22"/>
                <w:szCs w:val="22"/>
              </w:rPr>
            </w:pPr>
            <w:proofErr w:type="spellStart"/>
            <w:r w:rsidRPr="00555A1A">
              <w:rPr>
                <w:sz w:val="22"/>
                <w:szCs w:val="22"/>
              </w:rPr>
              <w:t>усл</w:t>
            </w:r>
            <w:proofErr w:type="spellEnd"/>
            <w:r w:rsidRPr="00555A1A">
              <w:rPr>
                <w:sz w:val="22"/>
                <w:szCs w:val="22"/>
              </w:rPr>
              <w:t xml:space="preserve">. </w:t>
            </w:r>
            <w:proofErr w:type="spellStart"/>
            <w:proofErr w:type="gramStart"/>
            <w:r w:rsidRPr="00555A1A">
              <w:rPr>
                <w:sz w:val="22"/>
                <w:szCs w:val="22"/>
              </w:rPr>
              <w:t>ед</w:t>
            </w:r>
            <w:proofErr w:type="spellEnd"/>
            <w:proofErr w:type="gramEnd"/>
          </w:p>
        </w:tc>
        <w:tc>
          <w:tcPr>
            <w:tcW w:w="426" w:type="dxa"/>
            <w:tcBorders>
              <w:right w:val="single" w:sz="4" w:space="0" w:color="auto"/>
            </w:tcBorders>
          </w:tcPr>
          <w:p w:rsidR="00DB5C83" w:rsidRPr="00555A1A" w:rsidRDefault="00DB5C83" w:rsidP="000E284E">
            <w:pPr>
              <w:jc w:val="center"/>
              <w:rPr>
                <w:sz w:val="22"/>
                <w:szCs w:val="22"/>
              </w:rPr>
            </w:pPr>
            <w:r w:rsidRPr="00555A1A">
              <w:rPr>
                <w:sz w:val="22"/>
                <w:szCs w:val="22"/>
              </w:rPr>
              <w:t>-</w:t>
            </w:r>
          </w:p>
        </w:tc>
        <w:tc>
          <w:tcPr>
            <w:tcW w:w="425" w:type="dxa"/>
            <w:tcBorders>
              <w:left w:val="single" w:sz="4" w:space="0" w:color="auto"/>
            </w:tcBorders>
          </w:tcPr>
          <w:p w:rsidR="00DB5C83" w:rsidRPr="00555A1A" w:rsidRDefault="00DB5C83" w:rsidP="000E284E">
            <w:pPr>
              <w:jc w:val="center"/>
              <w:rPr>
                <w:sz w:val="22"/>
                <w:szCs w:val="22"/>
              </w:rPr>
            </w:pPr>
            <w:r w:rsidRPr="00555A1A">
              <w:rPr>
                <w:sz w:val="22"/>
                <w:szCs w:val="22"/>
              </w:rPr>
              <w:t>-</w:t>
            </w:r>
          </w:p>
        </w:tc>
        <w:tc>
          <w:tcPr>
            <w:tcW w:w="567" w:type="dxa"/>
          </w:tcPr>
          <w:p w:rsidR="00DB5C83" w:rsidRPr="00555A1A" w:rsidRDefault="00DB5C83" w:rsidP="000E284E">
            <w:pPr>
              <w:jc w:val="center"/>
              <w:rPr>
                <w:sz w:val="22"/>
                <w:szCs w:val="22"/>
              </w:rPr>
            </w:pPr>
            <w:r w:rsidRPr="00555A1A">
              <w:rPr>
                <w:sz w:val="22"/>
                <w:szCs w:val="22"/>
              </w:rPr>
              <w:t>-</w:t>
            </w:r>
          </w:p>
        </w:tc>
        <w:tc>
          <w:tcPr>
            <w:tcW w:w="425" w:type="dxa"/>
          </w:tcPr>
          <w:p w:rsidR="00DB5C83" w:rsidRPr="00555A1A" w:rsidRDefault="00DB5C83" w:rsidP="000E284E">
            <w:pPr>
              <w:jc w:val="center"/>
              <w:rPr>
                <w:sz w:val="22"/>
                <w:szCs w:val="22"/>
              </w:rPr>
            </w:pPr>
            <w:r w:rsidRPr="00555A1A">
              <w:rPr>
                <w:sz w:val="22"/>
                <w:szCs w:val="22"/>
              </w:rPr>
              <w:t>-</w:t>
            </w:r>
          </w:p>
        </w:tc>
        <w:tc>
          <w:tcPr>
            <w:tcW w:w="425" w:type="dxa"/>
          </w:tcPr>
          <w:p w:rsidR="00DB5C83" w:rsidRPr="00555A1A" w:rsidRDefault="00DB5C83" w:rsidP="000E284E">
            <w:pPr>
              <w:jc w:val="center"/>
              <w:rPr>
                <w:sz w:val="22"/>
                <w:szCs w:val="22"/>
              </w:rPr>
            </w:pPr>
            <w:r w:rsidRPr="00555A1A">
              <w:rPr>
                <w:sz w:val="22"/>
                <w:szCs w:val="22"/>
              </w:rPr>
              <w:t>-</w:t>
            </w:r>
          </w:p>
        </w:tc>
        <w:tc>
          <w:tcPr>
            <w:tcW w:w="426" w:type="dxa"/>
          </w:tcPr>
          <w:p w:rsidR="00DB5C83" w:rsidRPr="00555A1A" w:rsidRDefault="00DB5C83" w:rsidP="000E284E">
            <w:pPr>
              <w:jc w:val="center"/>
              <w:rPr>
                <w:sz w:val="22"/>
                <w:szCs w:val="22"/>
              </w:rPr>
            </w:pPr>
            <w:r w:rsidRPr="00555A1A">
              <w:rPr>
                <w:sz w:val="22"/>
                <w:szCs w:val="22"/>
              </w:rPr>
              <w:t>-</w:t>
            </w:r>
          </w:p>
        </w:tc>
        <w:tc>
          <w:tcPr>
            <w:tcW w:w="567" w:type="dxa"/>
          </w:tcPr>
          <w:p w:rsidR="00DB5C83" w:rsidRPr="00555A1A" w:rsidRDefault="00DB5C83" w:rsidP="000E284E">
            <w:pPr>
              <w:jc w:val="center"/>
              <w:rPr>
                <w:sz w:val="22"/>
                <w:szCs w:val="22"/>
              </w:rPr>
            </w:pPr>
            <w:r w:rsidRPr="00555A1A">
              <w:rPr>
                <w:sz w:val="22"/>
                <w:szCs w:val="22"/>
              </w:rPr>
              <w:t>-</w:t>
            </w:r>
          </w:p>
        </w:tc>
        <w:tc>
          <w:tcPr>
            <w:tcW w:w="708" w:type="dxa"/>
          </w:tcPr>
          <w:p w:rsidR="00DB5C83" w:rsidRPr="00555A1A" w:rsidRDefault="00DB5C83" w:rsidP="000E284E">
            <w:pPr>
              <w:jc w:val="center"/>
              <w:rPr>
                <w:sz w:val="22"/>
                <w:szCs w:val="22"/>
              </w:rPr>
            </w:pPr>
            <w:r w:rsidRPr="00555A1A">
              <w:rPr>
                <w:sz w:val="22"/>
                <w:szCs w:val="22"/>
              </w:rPr>
              <w:t>0</w:t>
            </w:r>
          </w:p>
        </w:tc>
        <w:tc>
          <w:tcPr>
            <w:tcW w:w="709" w:type="dxa"/>
          </w:tcPr>
          <w:p w:rsidR="00DB5C83" w:rsidRPr="00555A1A" w:rsidRDefault="00DB5C83" w:rsidP="000E284E">
            <w:pPr>
              <w:jc w:val="center"/>
              <w:rPr>
                <w:sz w:val="22"/>
                <w:szCs w:val="22"/>
              </w:rPr>
            </w:pPr>
            <w:r w:rsidRPr="00555A1A">
              <w:rPr>
                <w:sz w:val="22"/>
                <w:szCs w:val="22"/>
              </w:rPr>
              <w:t>0</w:t>
            </w:r>
          </w:p>
        </w:tc>
        <w:tc>
          <w:tcPr>
            <w:tcW w:w="709" w:type="dxa"/>
          </w:tcPr>
          <w:p w:rsidR="00DB5C83" w:rsidRPr="00555A1A" w:rsidRDefault="00DB5C83" w:rsidP="000E284E">
            <w:pPr>
              <w:jc w:val="center"/>
              <w:rPr>
                <w:sz w:val="22"/>
                <w:szCs w:val="22"/>
              </w:rPr>
            </w:pPr>
            <w:r w:rsidRPr="00555A1A">
              <w:rPr>
                <w:sz w:val="22"/>
                <w:szCs w:val="22"/>
              </w:rPr>
              <w:t>0</w:t>
            </w:r>
          </w:p>
        </w:tc>
        <w:tc>
          <w:tcPr>
            <w:tcW w:w="709" w:type="dxa"/>
          </w:tcPr>
          <w:p w:rsidR="00DB5C83" w:rsidRPr="00555A1A" w:rsidRDefault="00DB5C83" w:rsidP="000E284E">
            <w:pPr>
              <w:jc w:val="center"/>
              <w:rPr>
                <w:sz w:val="22"/>
                <w:szCs w:val="22"/>
              </w:rPr>
            </w:pPr>
            <w:r w:rsidRPr="00555A1A">
              <w:rPr>
                <w:sz w:val="22"/>
                <w:szCs w:val="22"/>
              </w:rPr>
              <w:t>1</w:t>
            </w:r>
          </w:p>
        </w:tc>
        <w:tc>
          <w:tcPr>
            <w:tcW w:w="850" w:type="dxa"/>
          </w:tcPr>
          <w:p w:rsidR="00DB5C83" w:rsidRPr="00555A1A" w:rsidRDefault="00DB5C83" w:rsidP="000E284E">
            <w:pPr>
              <w:jc w:val="center"/>
              <w:rPr>
                <w:sz w:val="22"/>
                <w:szCs w:val="22"/>
              </w:rPr>
            </w:pPr>
            <w:r w:rsidRPr="00555A1A">
              <w:rPr>
                <w:sz w:val="22"/>
                <w:szCs w:val="22"/>
              </w:rPr>
              <w:t>-</w:t>
            </w:r>
          </w:p>
        </w:tc>
      </w:tr>
      <w:tr w:rsidR="00FB217B" w:rsidRPr="00555A1A" w:rsidTr="00012662">
        <w:trPr>
          <w:trHeight w:val="289"/>
        </w:trPr>
        <w:tc>
          <w:tcPr>
            <w:tcW w:w="709" w:type="dxa"/>
          </w:tcPr>
          <w:p w:rsidR="00FB217B" w:rsidRPr="00FB217B" w:rsidRDefault="00FB217B" w:rsidP="000E284E">
            <w:pPr>
              <w:tabs>
                <w:tab w:val="left" w:pos="1827"/>
              </w:tabs>
              <w:jc w:val="both"/>
              <w:rPr>
                <w:sz w:val="20"/>
                <w:szCs w:val="20"/>
              </w:rPr>
            </w:pPr>
            <w:r w:rsidRPr="00FB217B">
              <w:rPr>
                <w:sz w:val="20"/>
                <w:szCs w:val="20"/>
              </w:rPr>
              <w:t>29.11</w:t>
            </w:r>
          </w:p>
        </w:tc>
        <w:tc>
          <w:tcPr>
            <w:tcW w:w="1701" w:type="dxa"/>
            <w:vAlign w:val="center"/>
          </w:tcPr>
          <w:p w:rsidR="00FB217B" w:rsidRPr="00555A1A" w:rsidRDefault="00FB217B" w:rsidP="000E284E">
            <w:pPr>
              <w:tabs>
                <w:tab w:val="left" w:pos="1827"/>
              </w:tabs>
              <w:jc w:val="both"/>
              <w:rPr>
                <w:sz w:val="22"/>
                <w:szCs w:val="22"/>
              </w:rPr>
            </w:pPr>
            <w:r w:rsidRPr="00555A1A">
              <w:rPr>
                <w:sz w:val="22"/>
                <w:szCs w:val="22"/>
              </w:rPr>
              <w:t xml:space="preserve">Обеспечена возможность подачи заявления на прием в вузы через Единый портал </w:t>
            </w:r>
            <w:proofErr w:type="spellStart"/>
            <w:proofErr w:type="gramStart"/>
            <w:r w:rsidRPr="00555A1A">
              <w:rPr>
                <w:sz w:val="22"/>
                <w:szCs w:val="22"/>
              </w:rPr>
              <w:t>государствен-</w:t>
            </w:r>
            <w:r w:rsidRPr="00555A1A">
              <w:rPr>
                <w:sz w:val="22"/>
                <w:szCs w:val="22"/>
              </w:rPr>
              <w:lastRenderedPageBreak/>
              <w:t>ных</w:t>
            </w:r>
            <w:proofErr w:type="spellEnd"/>
            <w:proofErr w:type="gramEnd"/>
            <w:r w:rsidRPr="00555A1A">
              <w:rPr>
                <w:sz w:val="22"/>
                <w:szCs w:val="22"/>
              </w:rPr>
              <w:t xml:space="preserve"> и </w:t>
            </w:r>
            <w:proofErr w:type="spellStart"/>
            <w:r w:rsidRPr="00555A1A">
              <w:rPr>
                <w:sz w:val="22"/>
                <w:szCs w:val="22"/>
              </w:rPr>
              <w:t>муниципаль-ных</w:t>
            </w:r>
            <w:proofErr w:type="spellEnd"/>
            <w:r w:rsidRPr="00555A1A">
              <w:rPr>
                <w:sz w:val="22"/>
                <w:szCs w:val="22"/>
              </w:rPr>
              <w:t xml:space="preserve"> услуг</w:t>
            </w:r>
          </w:p>
        </w:tc>
        <w:tc>
          <w:tcPr>
            <w:tcW w:w="992" w:type="dxa"/>
          </w:tcPr>
          <w:p w:rsidR="00FB217B" w:rsidRPr="00555A1A" w:rsidRDefault="00FB217B" w:rsidP="000E284E">
            <w:pPr>
              <w:tabs>
                <w:tab w:val="left" w:pos="1827"/>
              </w:tabs>
              <w:jc w:val="both"/>
              <w:rPr>
                <w:sz w:val="22"/>
                <w:szCs w:val="22"/>
              </w:rPr>
            </w:pPr>
            <w:proofErr w:type="spellStart"/>
            <w:r w:rsidRPr="00555A1A">
              <w:rPr>
                <w:sz w:val="22"/>
                <w:szCs w:val="22"/>
              </w:rPr>
              <w:lastRenderedPageBreak/>
              <w:t>усл</w:t>
            </w:r>
            <w:proofErr w:type="spellEnd"/>
            <w:r w:rsidRPr="00555A1A">
              <w:rPr>
                <w:sz w:val="22"/>
                <w:szCs w:val="22"/>
              </w:rPr>
              <w:t xml:space="preserve">. </w:t>
            </w:r>
            <w:proofErr w:type="spellStart"/>
            <w:proofErr w:type="gramStart"/>
            <w:r w:rsidRPr="00555A1A">
              <w:rPr>
                <w:sz w:val="22"/>
                <w:szCs w:val="22"/>
              </w:rPr>
              <w:t>ед</w:t>
            </w:r>
            <w:proofErr w:type="spellEnd"/>
            <w:proofErr w:type="gramEnd"/>
          </w:p>
        </w:tc>
        <w:tc>
          <w:tcPr>
            <w:tcW w:w="426" w:type="dxa"/>
            <w:tcBorders>
              <w:right w:val="single" w:sz="4" w:space="0" w:color="auto"/>
            </w:tcBorders>
          </w:tcPr>
          <w:p w:rsidR="00FB217B" w:rsidRPr="00555A1A" w:rsidRDefault="00FB217B" w:rsidP="000E284E">
            <w:pPr>
              <w:tabs>
                <w:tab w:val="left" w:pos="1827"/>
              </w:tabs>
              <w:jc w:val="center"/>
              <w:rPr>
                <w:sz w:val="22"/>
                <w:szCs w:val="22"/>
              </w:rPr>
            </w:pPr>
            <w:r w:rsidRPr="00555A1A">
              <w:rPr>
                <w:sz w:val="22"/>
                <w:szCs w:val="22"/>
              </w:rPr>
              <w:t>-</w:t>
            </w:r>
          </w:p>
        </w:tc>
        <w:tc>
          <w:tcPr>
            <w:tcW w:w="425" w:type="dxa"/>
            <w:tcBorders>
              <w:left w:val="single" w:sz="4" w:space="0" w:color="auto"/>
            </w:tcBorders>
          </w:tcPr>
          <w:p w:rsidR="00FB217B" w:rsidRPr="00555A1A" w:rsidRDefault="00FB217B" w:rsidP="000E284E">
            <w:pPr>
              <w:tabs>
                <w:tab w:val="left" w:pos="1827"/>
              </w:tabs>
              <w:jc w:val="center"/>
              <w:rPr>
                <w:sz w:val="22"/>
                <w:szCs w:val="22"/>
              </w:rPr>
            </w:pPr>
            <w:r w:rsidRPr="00555A1A">
              <w:rPr>
                <w:sz w:val="22"/>
                <w:szCs w:val="22"/>
              </w:rPr>
              <w:t>-</w:t>
            </w:r>
          </w:p>
        </w:tc>
        <w:tc>
          <w:tcPr>
            <w:tcW w:w="567" w:type="dxa"/>
          </w:tcPr>
          <w:p w:rsidR="00FB217B" w:rsidRPr="00555A1A" w:rsidRDefault="00FB217B" w:rsidP="000E284E">
            <w:pPr>
              <w:tabs>
                <w:tab w:val="left" w:pos="1827"/>
              </w:tabs>
              <w:jc w:val="center"/>
              <w:rPr>
                <w:sz w:val="22"/>
                <w:szCs w:val="22"/>
              </w:rPr>
            </w:pPr>
            <w:r w:rsidRPr="00555A1A">
              <w:rPr>
                <w:sz w:val="22"/>
                <w:szCs w:val="22"/>
              </w:rPr>
              <w:t>-</w:t>
            </w:r>
          </w:p>
        </w:tc>
        <w:tc>
          <w:tcPr>
            <w:tcW w:w="425" w:type="dxa"/>
          </w:tcPr>
          <w:p w:rsidR="00FB217B" w:rsidRPr="00555A1A" w:rsidRDefault="00FB217B" w:rsidP="000E284E">
            <w:pPr>
              <w:tabs>
                <w:tab w:val="left" w:pos="1827"/>
              </w:tabs>
              <w:jc w:val="center"/>
              <w:rPr>
                <w:sz w:val="22"/>
                <w:szCs w:val="22"/>
              </w:rPr>
            </w:pPr>
            <w:r w:rsidRPr="00555A1A">
              <w:rPr>
                <w:sz w:val="22"/>
                <w:szCs w:val="22"/>
              </w:rPr>
              <w:t>-</w:t>
            </w:r>
          </w:p>
        </w:tc>
        <w:tc>
          <w:tcPr>
            <w:tcW w:w="425" w:type="dxa"/>
          </w:tcPr>
          <w:p w:rsidR="00FB217B" w:rsidRPr="00555A1A" w:rsidRDefault="00FB217B" w:rsidP="000E284E">
            <w:pPr>
              <w:tabs>
                <w:tab w:val="left" w:pos="1827"/>
              </w:tabs>
              <w:jc w:val="center"/>
              <w:rPr>
                <w:sz w:val="22"/>
                <w:szCs w:val="22"/>
              </w:rPr>
            </w:pPr>
            <w:r w:rsidRPr="00555A1A">
              <w:rPr>
                <w:sz w:val="22"/>
                <w:szCs w:val="22"/>
              </w:rPr>
              <w:t>-</w:t>
            </w:r>
          </w:p>
        </w:tc>
        <w:tc>
          <w:tcPr>
            <w:tcW w:w="426" w:type="dxa"/>
          </w:tcPr>
          <w:p w:rsidR="00FB217B" w:rsidRPr="00555A1A" w:rsidRDefault="00FB217B" w:rsidP="000E284E">
            <w:pPr>
              <w:tabs>
                <w:tab w:val="left" w:pos="1827"/>
              </w:tabs>
              <w:jc w:val="center"/>
              <w:rPr>
                <w:sz w:val="22"/>
                <w:szCs w:val="22"/>
              </w:rPr>
            </w:pPr>
            <w:r w:rsidRPr="00555A1A">
              <w:rPr>
                <w:sz w:val="22"/>
                <w:szCs w:val="22"/>
              </w:rPr>
              <w:t>-</w:t>
            </w:r>
          </w:p>
        </w:tc>
        <w:tc>
          <w:tcPr>
            <w:tcW w:w="567" w:type="dxa"/>
          </w:tcPr>
          <w:p w:rsidR="00FB217B" w:rsidRPr="00555A1A" w:rsidRDefault="00FB217B" w:rsidP="000E284E">
            <w:pPr>
              <w:tabs>
                <w:tab w:val="left" w:pos="1827"/>
              </w:tabs>
              <w:jc w:val="center"/>
              <w:rPr>
                <w:sz w:val="22"/>
                <w:szCs w:val="22"/>
              </w:rPr>
            </w:pPr>
            <w:r w:rsidRPr="00555A1A">
              <w:rPr>
                <w:sz w:val="22"/>
                <w:szCs w:val="22"/>
              </w:rPr>
              <w:t>-</w:t>
            </w:r>
          </w:p>
        </w:tc>
        <w:tc>
          <w:tcPr>
            <w:tcW w:w="708" w:type="dxa"/>
          </w:tcPr>
          <w:p w:rsidR="00FB217B" w:rsidRPr="00555A1A" w:rsidRDefault="00FB217B" w:rsidP="000E284E">
            <w:pPr>
              <w:tabs>
                <w:tab w:val="left" w:pos="1827"/>
              </w:tabs>
              <w:jc w:val="center"/>
              <w:rPr>
                <w:sz w:val="22"/>
                <w:szCs w:val="22"/>
              </w:rPr>
            </w:pPr>
            <w:r w:rsidRPr="00555A1A">
              <w:rPr>
                <w:sz w:val="22"/>
                <w:szCs w:val="22"/>
              </w:rPr>
              <w:t>0</w:t>
            </w:r>
          </w:p>
        </w:tc>
        <w:tc>
          <w:tcPr>
            <w:tcW w:w="709" w:type="dxa"/>
          </w:tcPr>
          <w:p w:rsidR="00FB217B" w:rsidRPr="00555A1A" w:rsidRDefault="00FB217B" w:rsidP="000E284E">
            <w:pPr>
              <w:tabs>
                <w:tab w:val="left" w:pos="1827"/>
              </w:tabs>
              <w:jc w:val="center"/>
              <w:rPr>
                <w:sz w:val="22"/>
                <w:szCs w:val="22"/>
              </w:rPr>
            </w:pPr>
            <w:r w:rsidRPr="00555A1A">
              <w:rPr>
                <w:sz w:val="22"/>
                <w:szCs w:val="22"/>
              </w:rPr>
              <w:t>0</w:t>
            </w:r>
          </w:p>
        </w:tc>
        <w:tc>
          <w:tcPr>
            <w:tcW w:w="709" w:type="dxa"/>
          </w:tcPr>
          <w:p w:rsidR="00FB217B" w:rsidRPr="00555A1A" w:rsidRDefault="00FB217B" w:rsidP="000E284E">
            <w:pPr>
              <w:tabs>
                <w:tab w:val="left" w:pos="1827"/>
              </w:tabs>
              <w:jc w:val="center"/>
              <w:rPr>
                <w:sz w:val="22"/>
                <w:szCs w:val="22"/>
              </w:rPr>
            </w:pPr>
            <w:r w:rsidRPr="00555A1A">
              <w:rPr>
                <w:sz w:val="22"/>
                <w:szCs w:val="22"/>
              </w:rPr>
              <w:t>0</w:t>
            </w:r>
          </w:p>
        </w:tc>
        <w:tc>
          <w:tcPr>
            <w:tcW w:w="709" w:type="dxa"/>
          </w:tcPr>
          <w:p w:rsidR="00FB217B" w:rsidRPr="00555A1A" w:rsidRDefault="00FB217B" w:rsidP="000E284E">
            <w:pPr>
              <w:tabs>
                <w:tab w:val="left" w:pos="1827"/>
              </w:tabs>
              <w:jc w:val="center"/>
              <w:rPr>
                <w:sz w:val="22"/>
                <w:szCs w:val="22"/>
              </w:rPr>
            </w:pPr>
            <w:r w:rsidRPr="00555A1A">
              <w:rPr>
                <w:sz w:val="22"/>
                <w:szCs w:val="22"/>
              </w:rPr>
              <w:t>1</w:t>
            </w:r>
          </w:p>
        </w:tc>
        <w:tc>
          <w:tcPr>
            <w:tcW w:w="850" w:type="dxa"/>
          </w:tcPr>
          <w:p w:rsidR="00FB217B" w:rsidRPr="00555A1A" w:rsidRDefault="00FB217B" w:rsidP="000E284E">
            <w:pPr>
              <w:tabs>
                <w:tab w:val="left" w:pos="1827"/>
              </w:tabs>
              <w:jc w:val="center"/>
              <w:rPr>
                <w:sz w:val="22"/>
                <w:szCs w:val="22"/>
              </w:rPr>
            </w:pPr>
            <w:r w:rsidRPr="00555A1A">
              <w:rPr>
                <w:sz w:val="22"/>
                <w:szCs w:val="22"/>
              </w:rPr>
              <w:t>-</w:t>
            </w:r>
          </w:p>
        </w:tc>
      </w:tr>
      <w:tr w:rsidR="00B037C9" w:rsidRPr="00555A1A" w:rsidTr="00012662">
        <w:trPr>
          <w:trHeight w:val="289"/>
        </w:trPr>
        <w:tc>
          <w:tcPr>
            <w:tcW w:w="709" w:type="dxa"/>
          </w:tcPr>
          <w:p w:rsidR="00B037C9" w:rsidRPr="00B037C9" w:rsidRDefault="00B037C9" w:rsidP="000E284E">
            <w:pPr>
              <w:tabs>
                <w:tab w:val="left" w:pos="1827"/>
              </w:tabs>
              <w:jc w:val="both"/>
              <w:rPr>
                <w:sz w:val="20"/>
                <w:szCs w:val="20"/>
              </w:rPr>
            </w:pPr>
            <w:r w:rsidRPr="00B037C9">
              <w:rPr>
                <w:sz w:val="20"/>
                <w:szCs w:val="20"/>
              </w:rPr>
              <w:lastRenderedPageBreak/>
              <w:t>29.12</w:t>
            </w:r>
          </w:p>
        </w:tc>
        <w:tc>
          <w:tcPr>
            <w:tcW w:w="1701" w:type="dxa"/>
            <w:vAlign w:val="center"/>
          </w:tcPr>
          <w:p w:rsidR="00B037C9" w:rsidRPr="00555A1A" w:rsidRDefault="00B037C9" w:rsidP="000E284E">
            <w:pPr>
              <w:tabs>
                <w:tab w:val="left" w:pos="1827"/>
              </w:tabs>
              <w:jc w:val="both"/>
              <w:rPr>
                <w:sz w:val="22"/>
                <w:szCs w:val="22"/>
              </w:rPr>
            </w:pPr>
            <w:r w:rsidRPr="00555A1A">
              <w:rPr>
                <w:sz w:val="22"/>
                <w:szCs w:val="22"/>
              </w:rPr>
              <w:t xml:space="preserve">Создан и интегрирован с федеральными </w:t>
            </w:r>
            <w:proofErr w:type="spellStart"/>
            <w:proofErr w:type="gramStart"/>
            <w:r w:rsidRPr="00555A1A">
              <w:rPr>
                <w:sz w:val="22"/>
                <w:szCs w:val="22"/>
              </w:rPr>
              <w:t>информацион-ными</w:t>
            </w:r>
            <w:proofErr w:type="spellEnd"/>
            <w:proofErr w:type="gramEnd"/>
            <w:r w:rsidRPr="00555A1A">
              <w:rPr>
                <w:sz w:val="22"/>
                <w:szCs w:val="22"/>
              </w:rPr>
              <w:t xml:space="preserve"> системами сервис оценки компетенций, повышения квалификации и аттестации педагогических работников, а также оценки потребности в педагогических кадрах</w:t>
            </w:r>
          </w:p>
        </w:tc>
        <w:tc>
          <w:tcPr>
            <w:tcW w:w="992" w:type="dxa"/>
          </w:tcPr>
          <w:p w:rsidR="00B037C9" w:rsidRPr="00555A1A" w:rsidRDefault="00B037C9" w:rsidP="000E284E">
            <w:pPr>
              <w:tabs>
                <w:tab w:val="left" w:pos="1827"/>
              </w:tabs>
              <w:jc w:val="both"/>
              <w:rPr>
                <w:sz w:val="22"/>
                <w:szCs w:val="22"/>
              </w:rPr>
            </w:pPr>
            <w:proofErr w:type="spellStart"/>
            <w:r w:rsidRPr="00555A1A">
              <w:rPr>
                <w:sz w:val="22"/>
                <w:szCs w:val="22"/>
              </w:rPr>
              <w:t>усл</w:t>
            </w:r>
            <w:proofErr w:type="spellEnd"/>
            <w:r w:rsidRPr="00555A1A">
              <w:rPr>
                <w:sz w:val="22"/>
                <w:szCs w:val="22"/>
              </w:rPr>
              <w:t xml:space="preserve">. </w:t>
            </w:r>
            <w:proofErr w:type="spellStart"/>
            <w:proofErr w:type="gramStart"/>
            <w:r w:rsidRPr="00555A1A">
              <w:rPr>
                <w:sz w:val="22"/>
                <w:szCs w:val="22"/>
              </w:rPr>
              <w:t>ед</w:t>
            </w:r>
            <w:proofErr w:type="spellEnd"/>
            <w:proofErr w:type="gramEnd"/>
          </w:p>
        </w:tc>
        <w:tc>
          <w:tcPr>
            <w:tcW w:w="426" w:type="dxa"/>
            <w:tcBorders>
              <w:right w:val="single" w:sz="4" w:space="0" w:color="auto"/>
            </w:tcBorders>
          </w:tcPr>
          <w:p w:rsidR="00B037C9" w:rsidRPr="00555A1A" w:rsidRDefault="00B037C9" w:rsidP="000E284E">
            <w:pPr>
              <w:tabs>
                <w:tab w:val="left" w:pos="1827"/>
              </w:tabs>
              <w:jc w:val="center"/>
              <w:rPr>
                <w:sz w:val="22"/>
                <w:szCs w:val="22"/>
              </w:rPr>
            </w:pPr>
            <w:r w:rsidRPr="00555A1A">
              <w:rPr>
                <w:sz w:val="22"/>
                <w:szCs w:val="22"/>
              </w:rPr>
              <w:t>-</w:t>
            </w:r>
          </w:p>
        </w:tc>
        <w:tc>
          <w:tcPr>
            <w:tcW w:w="425" w:type="dxa"/>
            <w:tcBorders>
              <w:left w:val="single" w:sz="4" w:space="0" w:color="auto"/>
            </w:tcBorders>
          </w:tcPr>
          <w:p w:rsidR="00B037C9" w:rsidRPr="00555A1A" w:rsidRDefault="00B037C9" w:rsidP="000E284E">
            <w:pPr>
              <w:tabs>
                <w:tab w:val="left" w:pos="1827"/>
              </w:tabs>
              <w:jc w:val="center"/>
              <w:rPr>
                <w:sz w:val="22"/>
                <w:szCs w:val="22"/>
              </w:rPr>
            </w:pPr>
            <w:r w:rsidRPr="00555A1A">
              <w:rPr>
                <w:sz w:val="22"/>
                <w:szCs w:val="22"/>
              </w:rPr>
              <w:t>-</w:t>
            </w:r>
          </w:p>
        </w:tc>
        <w:tc>
          <w:tcPr>
            <w:tcW w:w="567" w:type="dxa"/>
          </w:tcPr>
          <w:p w:rsidR="00B037C9" w:rsidRPr="00555A1A" w:rsidRDefault="00B037C9" w:rsidP="000E284E">
            <w:pPr>
              <w:tabs>
                <w:tab w:val="left" w:pos="1827"/>
              </w:tabs>
              <w:jc w:val="center"/>
              <w:rPr>
                <w:sz w:val="22"/>
                <w:szCs w:val="22"/>
              </w:rPr>
            </w:pPr>
            <w:r w:rsidRPr="00555A1A">
              <w:rPr>
                <w:sz w:val="22"/>
                <w:szCs w:val="22"/>
              </w:rPr>
              <w:t>-</w:t>
            </w:r>
          </w:p>
        </w:tc>
        <w:tc>
          <w:tcPr>
            <w:tcW w:w="425" w:type="dxa"/>
          </w:tcPr>
          <w:p w:rsidR="00B037C9" w:rsidRPr="00555A1A" w:rsidRDefault="00B037C9" w:rsidP="000E284E">
            <w:pPr>
              <w:tabs>
                <w:tab w:val="left" w:pos="1827"/>
              </w:tabs>
              <w:jc w:val="center"/>
              <w:rPr>
                <w:sz w:val="22"/>
                <w:szCs w:val="22"/>
              </w:rPr>
            </w:pPr>
            <w:r w:rsidRPr="00555A1A">
              <w:rPr>
                <w:sz w:val="22"/>
                <w:szCs w:val="22"/>
              </w:rPr>
              <w:t>-</w:t>
            </w:r>
          </w:p>
        </w:tc>
        <w:tc>
          <w:tcPr>
            <w:tcW w:w="425" w:type="dxa"/>
          </w:tcPr>
          <w:p w:rsidR="00B037C9" w:rsidRPr="00555A1A" w:rsidRDefault="00B037C9" w:rsidP="000E284E">
            <w:pPr>
              <w:tabs>
                <w:tab w:val="left" w:pos="1827"/>
              </w:tabs>
              <w:jc w:val="center"/>
              <w:rPr>
                <w:sz w:val="22"/>
                <w:szCs w:val="22"/>
              </w:rPr>
            </w:pPr>
            <w:r w:rsidRPr="00555A1A">
              <w:rPr>
                <w:sz w:val="22"/>
                <w:szCs w:val="22"/>
              </w:rPr>
              <w:t>-</w:t>
            </w:r>
          </w:p>
        </w:tc>
        <w:tc>
          <w:tcPr>
            <w:tcW w:w="426" w:type="dxa"/>
          </w:tcPr>
          <w:p w:rsidR="00B037C9" w:rsidRPr="00555A1A" w:rsidRDefault="00B037C9" w:rsidP="000E284E">
            <w:pPr>
              <w:tabs>
                <w:tab w:val="left" w:pos="1827"/>
              </w:tabs>
              <w:jc w:val="center"/>
              <w:rPr>
                <w:sz w:val="22"/>
                <w:szCs w:val="22"/>
              </w:rPr>
            </w:pPr>
            <w:r w:rsidRPr="00555A1A">
              <w:rPr>
                <w:sz w:val="22"/>
                <w:szCs w:val="22"/>
              </w:rPr>
              <w:t>-</w:t>
            </w:r>
          </w:p>
        </w:tc>
        <w:tc>
          <w:tcPr>
            <w:tcW w:w="567" w:type="dxa"/>
          </w:tcPr>
          <w:p w:rsidR="00B037C9" w:rsidRPr="00555A1A" w:rsidRDefault="00B037C9" w:rsidP="000E284E">
            <w:pPr>
              <w:tabs>
                <w:tab w:val="left" w:pos="1827"/>
              </w:tabs>
              <w:jc w:val="center"/>
              <w:rPr>
                <w:sz w:val="22"/>
                <w:szCs w:val="22"/>
              </w:rPr>
            </w:pPr>
            <w:r w:rsidRPr="00555A1A">
              <w:rPr>
                <w:sz w:val="22"/>
                <w:szCs w:val="22"/>
              </w:rPr>
              <w:t>-</w:t>
            </w:r>
          </w:p>
        </w:tc>
        <w:tc>
          <w:tcPr>
            <w:tcW w:w="708" w:type="dxa"/>
          </w:tcPr>
          <w:p w:rsidR="00B037C9" w:rsidRPr="00555A1A" w:rsidRDefault="00B037C9" w:rsidP="000E284E">
            <w:pPr>
              <w:tabs>
                <w:tab w:val="left" w:pos="1827"/>
              </w:tabs>
              <w:jc w:val="center"/>
              <w:rPr>
                <w:sz w:val="22"/>
                <w:szCs w:val="22"/>
              </w:rPr>
            </w:pPr>
            <w:r w:rsidRPr="00555A1A">
              <w:rPr>
                <w:sz w:val="22"/>
                <w:szCs w:val="22"/>
              </w:rPr>
              <w:t>0</w:t>
            </w:r>
          </w:p>
        </w:tc>
        <w:tc>
          <w:tcPr>
            <w:tcW w:w="709" w:type="dxa"/>
          </w:tcPr>
          <w:p w:rsidR="00B037C9" w:rsidRPr="00555A1A" w:rsidRDefault="00B037C9" w:rsidP="000E284E">
            <w:pPr>
              <w:tabs>
                <w:tab w:val="left" w:pos="1827"/>
              </w:tabs>
              <w:jc w:val="center"/>
              <w:rPr>
                <w:sz w:val="22"/>
                <w:szCs w:val="22"/>
              </w:rPr>
            </w:pPr>
            <w:r w:rsidRPr="00555A1A">
              <w:rPr>
                <w:sz w:val="22"/>
                <w:szCs w:val="22"/>
              </w:rPr>
              <w:t>0</w:t>
            </w:r>
          </w:p>
        </w:tc>
        <w:tc>
          <w:tcPr>
            <w:tcW w:w="709" w:type="dxa"/>
          </w:tcPr>
          <w:p w:rsidR="00B037C9" w:rsidRPr="00555A1A" w:rsidRDefault="00B037C9" w:rsidP="000E284E">
            <w:pPr>
              <w:tabs>
                <w:tab w:val="left" w:pos="1827"/>
              </w:tabs>
              <w:jc w:val="center"/>
              <w:rPr>
                <w:sz w:val="22"/>
                <w:szCs w:val="22"/>
              </w:rPr>
            </w:pPr>
            <w:r w:rsidRPr="00555A1A">
              <w:rPr>
                <w:sz w:val="22"/>
                <w:szCs w:val="22"/>
              </w:rPr>
              <w:t>0</w:t>
            </w:r>
          </w:p>
        </w:tc>
        <w:tc>
          <w:tcPr>
            <w:tcW w:w="709" w:type="dxa"/>
          </w:tcPr>
          <w:p w:rsidR="00B037C9" w:rsidRPr="00555A1A" w:rsidRDefault="00B037C9" w:rsidP="000E284E">
            <w:pPr>
              <w:tabs>
                <w:tab w:val="left" w:pos="1827"/>
              </w:tabs>
              <w:jc w:val="center"/>
              <w:rPr>
                <w:sz w:val="22"/>
                <w:szCs w:val="22"/>
              </w:rPr>
            </w:pPr>
            <w:r w:rsidRPr="00555A1A">
              <w:rPr>
                <w:sz w:val="22"/>
                <w:szCs w:val="22"/>
              </w:rPr>
              <w:t>1</w:t>
            </w:r>
          </w:p>
        </w:tc>
        <w:tc>
          <w:tcPr>
            <w:tcW w:w="850" w:type="dxa"/>
          </w:tcPr>
          <w:p w:rsidR="00B037C9" w:rsidRPr="00555A1A" w:rsidRDefault="00B037C9" w:rsidP="000E284E">
            <w:pPr>
              <w:tabs>
                <w:tab w:val="left" w:pos="1827"/>
              </w:tabs>
              <w:jc w:val="center"/>
              <w:rPr>
                <w:sz w:val="22"/>
                <w:szCs w:val="22"/>
              </w:rPr>
            </w:pPr>
            <w:r w:rsidRPr="00555A1A">
              <w:rPr>
                <w:sz w:val="22"/>
                <w:szCs w:val="22"/>
              </w:rPr>
              <w:t>-</w:t>
            </w:r>
          </w:p>
        </w:tc>
      </w:tr>
      <w:tr w:rsidR="004C7BF1" w:rsidRPr="00555A1A" w:rsidTr="00012662">
        <w:trPr>
          <w:trHeight w:val="289"/>
        </w:trPr>
        <w:tc>
          <w:tcPr>
            <w:tcW w:w="709" w:type="dxa"/>
          </w:tcPr>
          <w:p w:rsidR="004C7BF1" w:rsidRPr="004C7BF1" w:rsidRDefault="004C7BF1" w:rsidP="000E284E">
            <w:pPr>
              <w:tabs>
                <w:tab w:val="left" w:pos="1827"/>
              </w:tabs>
              <w:jc w:val="both"/>
              <w:rPr>
                <w:sz w:val="20"/>
                <w:szCs w:val="20"/>
              </w:rPr>
            </w:pPr>
            <w:r w:rsidRPr="004C7BF1">
              <w:rPr>
                <w:sz w:val="20"/>
                <w:szCs w:val="20"/>
              </w:rPr>
              <w:t>29.13</w:t>
            </w:r>
          </w:p>
        </w:tc>
        <w:tc>
          <w:tcPr>
            <w:tcW w:w="1701" w:type="dxa"/>
            <w:vAlign w:val="center"/>
          </w:tcPr>
          <w:p w:rsidR="004C7BF1" w:rsidRPr="00555A1A" w:rsidRDefault="004C7BF1" w:rsidP="000E284E">
            <w:pPr>
              <w:tabs>
                <w:tab w:val="left" w:pos="1827"/>
              </w:tabs>
              <w:jc w:val="both"/>
              <w:rPr>
                <w:sz w:val="22"/>
                <w:szCs w:val="22"/>
              </w:rPr>
            </w:pPr>
            <w:r w:rsidRPr="00555A1A">
              <w:rPr>
                <w:sz w:val="22"/>
                <w:szCs w:val="22"/>
              </w:rPr>
              <w:t xml:space="preserve">Создан сервис для организации и проведение олимпиад в Курской области, включая школьный, </w:t>
            </w:r>
            <w:proofErr w:type="spellStart"/>
            <w:proofErr w:type="gramStart"/>
            <w:r w:rsidRPr="00555A1A">
              <w:rPr>
                <w:sz w:val="22"/>
                <w:szCs w:val="22"/>
              </w:rPr>
              <w:t>муниципаль-ный</w:t>
            </w:r>
            <w:proofErr w:type="spellEnd"/>
            <w:proofErr w:type="gramEnd"/>
            <w:r w:rsidRPr="00555A1A">
              <w:rPr>
                <w:sz w:val="22"/>
                <w:szCs w:val="22"/>
              </w:rPr>
              <w:t xml:space="preserve"> и региональный уровни</w:t>
            </w:r>
          </w:p>
        </w:tc>
        <w:tc>
          <w:tcPr>
            <w:tcW w:w="992" w:type="dxa"/>
          </w:tcPr>
          <w:p w:rsidR="004C7BF1" w:rsidRPr="00555A1A" w:rsidRDefault="004C7BF1" w:rsidP="000E284E">
            <w:pPr>
              <w:tabs>
                <w:tab w:val="left" w:pos="1827"/>
              </w:tabs>
              <w:jc w:val="both"/>
              <w:rPr>
                <w:sz w:val="22"/>
                <w:szCs w:val="22"/>
              </w:rPr>
            </w:pPr>
            <w:proofErr w:type="spellStart"/>
            <w:r w:rsidRPr="00555A1A">
              <w:rPr>
                <w:sz w:val="22"/>
                <w:szCs w:val="22"/>
              </w:rPr>
              <w:t>усл</w:t>
            </w:r>
            <w:proofErr w:type="spellEnd"/>
            <w:r w:rsidRPr="00555A1A">
              <w:rPr>
                <w:sz w:val="22"/>
                <w:szCs w:val="22"/>
              </w:rPr>
              <w:t xml:space="preserve">. </w:t>
            </w:r>
            <w:proofErr w:type="spellStart"/>
            <w:proofErr w:type="gramStart"/>
            <w:r w:rsidRPr="00555A1A">
              <w:rPr>
                <w:sz w:val="22"/>
                <w:szCs w:val="22"/>
              </w:rPr>
              <w:t>ед</w:t>
            </w:r>
            <w:proofErr w:type="spellEnd"/>
            <w:proofErr w:type="gramEnd"/>
          </w:p>
        </w:tc>
        <w:tc>
          <w:tcPr>
            <w:tcW w:w="426" w:type="dxa"/>
            <w:tcBorders>
              <w:right w:val="single" w:sz="4" w:space="0" w:color="auto"/>
            </w:tcBorders>
          </w:tcPr>
          <w:p w:rsidR="004C7BF1" w:rsidRPr="00555A1A" w:rsidRDefault="004C7BF1" w:rsidP="000E284E">
            <w:pPr>
              <w:tabs>
                <w:tab w:val="left" w:pos="1827"/>
              </w:tabs>
              <w:jc w:val="center"/>
              <w:rPr>
                <w:sz w:val="22"/>
                <w:szCs w:val="22"/>
              </w:rPr>
            </w:pPr>
            <w:r w:rsidRPr="00555A1A">
              <w:rPr>
                <w:sz w:val="22"/>
                <w:szCs w:val="22"/>
              </w:rPr>
              <w:t>-</w:t>
            </w:r>
          </w:p>
        </w:tc>
        <w:tc>
          <w:tcPr>
            <w:tcW w:w="425" w:type="dxa"/>
            <w:tcBorders>
              <w:left w:val="single" w:sz="4" w:space="0" w:color="auto"/>
            </w:tcBorders>
          </w:tcPr>
          <w:p w:rsidR="004C7BF1" w:rsidRPr="00555A1A" w:rsidRDefault="004C7BF1" w:rsidP="000E284E">
            <w:pPr>
              <w:tabs>
                <w:tab w:val="left" w:pos="1827"/>
              </w:tabs>
              <w:jc w:val="center"/>
              <w:rPr>
                <w:sz w:val="22"/>
                <w:szCs w:val="22"/>
              </w:rPr>
            </w:pPr>
            <w:r w:rsidRPr="00555A1A">
              <w:rPr>
                <w:sz w:val="22"/>
                <w:szCs w:val="22"/>
              </w:rPr>
              <w:t>-</w:t>
            </w:r>
          </w:p>
        </w:tc>
        <w:tc>
          <w:tcPr>
            <w:tcW w:w="567" w:type="dxa"/>
          </w:tcPr>
          <w:p w:rsidR="004C7BF1" w:rsidRPr="00555A1A" w:rsidRDefault="004C7BF1" w:rsidP="000E284E">
            <w:pPr>
              <w:tabs>
                <w:tab w:val="left" w:pos="1827"/>
              </w:tabs>
              <w:jc w:val="center"/>
              <w:rPr>
                <w:sz w:val="22"/>
                <w:szCs w:val="22"/>
              </w:rPr>
            </w:pPr>
            <w:r w:rsidRPr="00555A1A">
              <w:rPr>
                <w:sz w:val="22"/>
                <w:szCs w:val="22"/>
              </w:rPr>
              <w:t>-</w:t>
            </w:r>
          </w:p>
        </w:tc>
        <w:tc>
          <w:tcPr>
            <w:tcW w:w="425" w:type="dxa"/>
          </w:tcPr>
          <w:p w:rsidR="004C7BF1" w:rsidRPr="00555A1A" w:rsidRDefault="004C7BF1" w:rsidP="000E284E">
            <w:pPr>
              <w:tabs>
                <w:tab w:val="left" w:pos="1827"/>
              </w:tabs>
              <w:jc w:val="center"/>
              <w:rPr>
                <w:sz w:val="22"/>
                <w:szCs w:val="22"/>
              </w:rPr>
            </w:pPr>
            <w:r w:rsidRPr="00555A1A">
              <w:rPr>
                <w:sz w:val="22"/>
                <w:szCs w:val="22"/>
              </w:rPr>
              <w:t>-</w:t>
            </w:r>
          </w:p>
        </w:tc>
        <w:tc>
          <w:tcPr>
            <w:tcW w:w="425" w:type="dxa"/>
          </w:tcPr>
          <w:p w:rsidR="004C7BF1" w:rsidRPr="00555A1A" w:rsidRDefault="004C7BF1" w:rsidP="000E284E">
            <w:pPr>
              <w:tabs>
                <w:tab w:val="left" w:pos="1827"/>
              </w:tabs>
              <w:jc w:val="center"/>
              <w:rPr>
                <w:sz w:val="22"/>
                <w:szCs w:val="22"/>
              </w:rPr>
            </w:pPr>
            <w:r w:rsidRPr="00555A1A">
              <w:rPr>
                <w:sz w:val="22"/>
                <w:szCs w:val="22"/>
              </w:rPr>
              <w:t>-</w:t>
            </w:r>
          </w:p>
        </w:tc>
        <w:tc>
          <w:tcPr>
            <w:tcW w:w="426" w:type="dxa"/>
          </w:tcPr>
          <w:p w:rsidR="004C7BF1" w:rsidRPr="00555A1A" w:rsidRDefault="004C7BF1" w:rsidP="000E284E">
            <w:pPr>
              <w:tabs>
                <w:tab w:val="left" w:pos="1827"/>
              </w:tabs>
              <w:jc w:val="center"/>
              <w:rPr>
                <w:sz w:val="22"/>
                <w:szCs w:val="22"/>
              </w:rPr>
            </w:pPr>
            <w:r w:rsidRPr="00555A1A">
              <w:rPr>
                <w:sz w:val="22"/>
                <w:szCs w:val="22"/>
              </w:rPr>
              <w:t>-</w:t>
            </w:r>
          </w:p>
        </w:tc>
        <w:tc>
          <w:tcPr>
            <w:tcW w:w="567" w:type="dxa"/>
          </w:tcPr>
          <w:p w:rsidR="004C7BF1" w:rsidRPr="00555A1A" w:rsidRDefault="004C7BF1" w:rsidP="000E284E">
            <w:pPr>
              <w:tabs>
                <w:tab w:val="left" w:pos="1827"/>
              </w:tabs>
              <w:jc w:val="center"/>
              <w:rPr>
                <w:sz w:val="22"/>
                <w:szCs w:val="22"/>
              </w:rPr>
            </w:pPr>
            <w:r w:rsidRPr="00555A1A">
              <w:rPr>
                <w:sz w:val="22"/>
                <w:szCs w:val="22"/>
              </w:rPr>
              <w:t>-</w:t>
            </w:r>
          </w:p>
        </w:tc>
        <w:tc>
          <w:tcPr>
            <w:tcW w:w="708" w:type="dxa"/>
          </w:tcPr>
          <w:p w:rsidR="004C7BF1" w:rsidRPr="00555A1A" w:rsidRDefault="004C7BF1" w:rsidP="000E284E">
            <w:pPr>
              <w:tabs>
                <w:tab w:val="left" w:pos="1827"/>
              </w:tabs>
              <w:jc w:val="center"/>
              <w:rPr>
                <w:sz w:val="22"/>
                <w:szCs w:val="22"/>
              </w:rPr>
            </w:pPr>
            <w:r w:rsidRPr="00555A1A">
              <w:rPr>
                <w:sz w:val="22"/>
                <w:szCs w:val="22"/>
              </w:rPr>
              <w:t>0</w:t>
            </w:r>
          </w:p>
        </w:tc>
        <w:tc>
          <w:tcPr>
            <w:tcW w:w="709" w:type="dxa"/>
          </w:tcPr>
          <w:p w:rsidR="004C7BF1" w:rsidRPr="00555A1A" w:rsidRDefault="004C7BF1" w:rsidP="000E284E">
            <w:pPr>
              <w:tabs>
                <w:tab w:val="left" w:pos="1827"/>
              </w:tabs>
              <w:jc w:val="center"/>
              <w:rPr>
                <w:sz w:val="22"/>
                <w:szCs w:val="22"/>
              </w:rPr>
            </w:pPr>
            <w:r w:rsidRPr="00555A1A">
              <w:rPr>
                <w:sz w:val="22"/>
                <w:szCs w:val="22"/>
              </w:rPr>
              <w:t>0</w:t>
            </w:r>
          </w:p>
        </w:tc>
        <w:tc>
          <w:tcPr>
            <w:tcW w:w="709" w:type="dxa"/>
          </w:tcPr>
          <w:p w:rsidR="004C7BF1" w:rsidRPr="00555A1A" w:rsidRDefault="004C7BF1" w:rsidP="000E284E">
            <w:pPr>
              <w:tabs>
                <w:tab w:val="left" w:pos="1827"/>
              </w:tabs>
              <w:jc w:val="center"/>
              <w:rPr>
                <w:sz w:val="22"/>
                <w:szCs w:val="22"/>
              </w:rPr>
            </w:pPr>
            <w:r w:rsidRPr="00555A1A">
              <w:rPr>
                <w:sz w:val="22"/>
                <w:szCs w:val="22"/>
              </w:rPr>
              <w:t>0</w:t>
            </w:r>
          </w:p>
        </w:tc>
        <w:tc>
          <w:tcPr>
            <w:tcW w:w="709" w:type="dxa"/>
          </w:tcPr>
          <w:p w:rsidR="004C7BF1" w:rsidRPr="00555A1A" w:rsidRDefault="004C7BF1" w:rsidP="000E284E">
            <w:pPr>
              <w:tabs>
                <w:tab w:val="left" w:pos="1827"/>
              </w:tabs>
              <w:jc w:val="center"/>
              <w:rPr>
                <w:sz w:val="22"/>
                <w:szCs w:val="22"/>
              </w:rPr>
            </w:pPr>
            <w:r w:rsidRPr="00555A1A">
              <w:rPr>
                <w:sz w:val="22"/>
                <w:szCs w:val="22"/>
              </w:rPr>
              <w:t>1</w:t>
            </w:r>
          </w:p>
        </w:tc>
        <w:tc>
          <w:tcPr>
            <w:tcW w:w="850" w:type="dxa"/>
          </w:tcPr>
          <w:p w:rsidR="004C7BF1" w:rsidRPr="00555A1A" w:rsidRDefault="004C7BF1" w:rsidP="000E284E">
            <w:pPr>
              <w:tabs>
                <w:tab w:val="left" w:pos="1827"/>
              </w:tabs>
              <w:jc w:val="center"/>
              <w:rPr>
                <w:sz w:val="22"/>
                <w:szCs w:val="22"/>
              </w:rPr>
            </w:pPr>
            <w:r w:rsidRPr="00555A1A">
              <w:rPr>
                <w:sz w:val="22"/>
                <w:szCs w:val="22"/>
              </w:rPr>
              <w:t>-</w:t>
            </w:r>
          </w:p>
        </w:tc>
      </w:tr>
    </w:tbl>
    <w:p w:rsidR="004A1219" w:rsidRDefault="006E7FE0" w:rsidP="006E7FE0">
      <w:pPr>
        <w:jc w:val="right"/>
        <w:rPr>
          <w:sz w:val="28"/>
          <w:szCs w:val="28"/>
        </w:rPr>
      </w:pPr>
      <w:r>
        <w:rPr>
          <w:sz w:val="28"/>
          <w:szCs w:val="28"/>
        </w:rPr>
        <w:t>»;</w:t>
      </w:r>
    </w:p>
    <w:p w:rsidR="00D55426" w:rsidRPr="00D55426" w:rsidRDefault="00D55426" w:rsidP="00AB6318">
      <w:pPr>
        <w:ind w:firstLine="709"/>
        <w:jc w:val="both"/>
        <w:rPr>
          <w:sz w:val="28"/>
          <w:szCs w:val="28"/>
        </w:rPr>
      </w:pPr>
      <w:r>
        <w:rPr>
          <w:sz w:val="28"/>
          <w:szCs w:val="28"/>
        </w:rPr>
        <w:t xml:space="preserve">б) после позиции 37 </w:t>
      </w:r>
      <w:r w:rsidRPr="00D55426">
        <w:rPr>
          <w:sz w:val="28"/>
          <w:szCs w:val="28"/>
        </w:rPr>
        <w:t>дополнить позицией 37.1 следующего содержания:</w:t>
      </w:r>
    </w:p>
    <w:p w:rsidR="00D55426" w:rsidRPr="00555A1A" w:rsidRDefault="00D55426" w:rsidP="00D55426">
      <w:pPr>
        <w:jc w:val="both"/>
        <w:rPr>
          <w:sz w:val="28"/>
          <w:szCs w:val="28"/>
        </w:rPr>
      </w:pPr>
      <w:r w:rsidRPr="00D55426">
        <w:rPr>
          <w:sz w:val="28"/>
          <w:szCs w:val="28"/>
        </w:rPr>
        <w:t>«</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992"/>
        <w:gridCol w:w="426"/>
        <w:gridCol w:w="425"/>
        <w:gridCol w:w="567"/>
        <w:gridCol w:w="425"/>
        <w:gridCol w:w="425"/>
        <w:gridCol w:w="426"/>
        <w:gridCol w:w="425"/>
        <w:gridCol w:w="709"/>
        <w:gridCol w:w="850"/>
        <w:gridCol w:w="709"/>
        <w:gridCol w:w="709"/>
        <w:gridCol w:w="850"/>
      </w:tblGrid>
      <w:tr w:rsidR="00AB6318" w:rsidRPr="00AB6318" w:rsidTr="000E284E">
        <w:trPr>
          <w:trHeight w:val="289"/>
        </w:trPr>
        <w:tc>
          <w:tcPr>
            <w:tcW w:w="709" w:type="dxa"/>
          </w:tcPr>
          <w:p w:rsidR="00AB6318" w:rsidRPr="00AB6318" w:rsidRDefault="00AB6318" w:rsidP="00AB6318">
            <w:pPr>
              <w:jc w:val="both"/>
              <w:rPr>
                <w:sz w:val="22"/>
                <w:szCs w:val="22"/>
              </w:rPr>
            </w:pPr>
            <w:r w:rsidRPr="00AB6318">
              <w:rPr>
                <w:sz w:val="22"/>
                <w:szCs w:val="22"/>
              </w:rPr>
              <w:t>37.1</w:t>
            </w:r>
          </w:p>
        </w:tc>
        <w:tc>
          <w:tcPr>
            <w:tcW w:w="1701" w:type="dxa"/>
            <w:vAlign w:val="center"/>
          </w:tcPr>
          <w:p w:rsidR="00AB6318" w:rsidRPr="00AB6318" w:rsidRDefault="00AB6318" w:rsidP="00AB6318">
            <w:pPr>
              <w:jc w:val="both"/>
              <w:rPr>
                <w:sz w:val="22"/>
                <w:szCs w:val="22"/>
              </w:rPr>
            </w:pPr>
            <w:r w:rsidRPr="00AB6318">
              <w:rPr>
                <w:sz w:val="22"/>
                <w:szCs w:val="22"/>
              </w:rPr>
              <w:t>Уровень образования</w:t>
            </w:r>
          </w:p>
        </w:tc>
        <w:tc>
          <w:tcPr>
            <w:tcW w:w="992" w:type="dxa"/>
          </w:tcPr>
          <w:p w:rsidR="00AB6318" w:rsidRPr="00AB6318" w:rsidRDefault="00AB6318" w:rsidP="00AB6318">
            <w:pPr>
              <w:jc w:val="both"/>
              <w:rPr>
                <w:sz w:val="22"/>
                <w:szCs w:val="22"/>
              </w:rPr>
            </w:pPr>
            <w:proofErr w:type="spellStart"/>
            <w:proofErr w:type="gramStart"/>
            <w:r w:rsidRPr="00AB6318">
              <w:rPr>
                <w:sz w:val="22"/>
                <w:szCs w:val="22"/>
              </w:rPr>
              <w:t>процен-тов</w:t>
            </w:r>
            <w:proofErr w:type="spellEnd"/>
            <w:proofErr w:type="gramEnd"/>
          </w:p>
        </w:tc>
        <w:tc>
          <w:tcPr>
            <w:tcW w:w="426" w:type="dxa"/>
            <w:tcBorders>
              <w:right w:val="single" w:sz="4" w:space="0" w:color="auto"/>
            </w:tcBorders>
          </w:tcPr>
          <w:p w:rsidR="00AB6318" w:rsidRPr="00AB6318" w:rsidRDefault="00AB6318" w:rsidP="00AB6318">
            <w:pPr>
              <w:jc w:val="both"/>
              <w:rPr>
                <w:sz w:val="22"/>
                <w:szCs w:val="22"/>
              </w:rPr>
            </w:pPr>
            <w:r w:rsidRPr="00AB6318">
              <w:rPr>
                <w:sz w:val="22"/>
                <w:szCs w:val="22"/>
              </w:rPr>
              <w:t>-</w:t>
            </w:r>
          </w:p>
        </w:tc>
        <w:tc>
          <w:tcPr>
            <w:tcW w:w="425" w:type="dxa"/>
            <w:tcBorders>
              <w:left w:val="single" w:sz="4" w:space="0" w:color="auto"/>
            </w:tcBorders>
          </w:tcPr>
          <w:p w:rsidR="00AB6318" w:rsidRPr="00AB6318" w:rsidRDefault="00AB6318" w:rsidP="00AB6318">
            <w:pPr>
              <w:jc w:val="both"/>
              <w:rPr>
                <w:sz w:val="22"/>
                <w:szCs w:val="22"/>
              </w:rPr>
            </w:pPr>
            <w:r w:rsidRPr="00AB6318">
              <w:rPr>
                <w:sz w:val="22"/>
                <w:szCs w:val="22"/>
              </w:rPr>
              <w:t>-</w:t>
            </w:r>
          </w:p>
        </w:tc>
        <w:tc>
          <w:tcPr>
            <w:tcW w:w="567" w:type="dxa"/>
          </w:tcPr>
          <w:p w:rsidR="00AB6318" w:rsidRPr="00AB6318" w:rsidRDefault="00AB6318" w:rsidP="00AB6318">
            <w:pPr>
              <w:jc w:val="both"/>
              <w:rPr>
                <w:sz w:val="22"/>
                <w:szCs w:val="22"/>
              </w:rPr>
            </w:pPr>
            <w:r w:rsidRPr="00AB6318">
              <w:rPr>
                <w:sz w:val="22"/>
                <w:szCs w:val="22"/>
              </w:rPr>
              <w:t>-</w:t>
            </w:r>
          </w:p>
        </w:tc>
        <w:tc>
          <w:tcPr>
            <w:tcW w:w="425" w:type="dxa"/>
          </w:tcPr>
          <w:p w:rsidR="00AB6318" w:rsidRPr="00AB6318" w:rsidRDefault="00AB6318" w:rsidP="00AB6318">
            <w:pPr>
              <w:jc w:val="both"/>
              <w:rPr>
                <w:sz w:val="22"/>
                <w:szCs w:val="22"/>
              </w:rPr>
            </w:pPr>
            <w:r w:rsidRPr="00AB6318">
              <w:rPr>
                <w:sz w:val="22"/>
                <w:szCs w:val="22"/>
              </w:rPr>
              <w:t>-</w:t>
            </w:r>
          </w:p>
        </w:tc>
        <w:tc>
          <w:tcPr>
            <w:tcW w:w="425" w:type="dxa"/>
          </w:tcPr>
          <w:p w:rsidR="00AB6318" w:rsidRPr="00AB6318" w:rsidRDefault="00AB6318" w:rsidP="00AB6318">
            <w:pPr>
              <w:jc w:val="both"/>
              <w:rPr>
                <w:sz w:val="22"/>
                <w:szCs w:val="22"/>
              </w:rPr>
            </w:pPr>
            <w:r w:rsidRPr="00AB6318">
              <w:rPr>
                <w:sz w:val="22"/>
                <w:szCs w:val="22"/>
              </w:rPr>
              <w:t>-</w:t>
            </w:r>
          </w:p>
        </w:tc>
        <w:tc>
          <w:tcPr>
            <w:tcW w:w="426" w:type="dxa"/>
          </w:tcPr>
          <w:p w:rsidR="00AB6318" w:rsidRPr="00AB6318" w:rsidRDefault="00AB6318" w:rsidP="00AB6318">
            <w:pPr>
              <w:jc w:val="both"/>
              <w:rPr>
                <w:sz w:val="22"/>
                <w:szCs w:val="22"/>
              </w:rPr>
            </w:pPr>
            <w:r w:rsidRPr="00AB6318">
              <w:rPr>
                <w:sz w:val="22"/>
                <w:szCs w:val="22"/>
              </w:rPr>
              <w:t>-</w:t>
            </w:r>
          </w:p>
        </w:tc>
        <w:tc>
          <w:tcPr>
            <w:tcW w:w="425" w:type="dxa"/>
          </w:tcPr>
          <w:p w:rsidR="00AB6318" w:rsidRPr="00AB6318" w:rsidRDefault="00AB6318" w:rsidP="00AB6318">
            <w:pPr>
              <w:jc w:val="both"/>
              <w:rPr>
                <w:sz w:val="22"/>
                <w:szCs w:val="22"/>
              </w:rPr>
            </w:pPr>
            <w:r w:rsidRPr="00AB6318">
              <w:rPr>
                <w:sz w:val="22"/>
                <w:szCs w:val="22"/>
              </w:rPr>
              <w:t>-</w:t>
            </w:r>
          </w:p>
        </w:tc>
        <w:tc>
          <w:tcPr>
            <w:tcW w:w="709" w:type="dxa"/>
          </w:tcPr>
          <w:p w:rsidR="00AB6318" w:rsidRPr="00AB6318" w:rsidRDefault="00AB6318" w:rsidP="00AB6318">
            <w:pPr>
              <w:jc w:val="both"/>
              <w:rPr>
                <w:sz w:val="20"/>
                <w:szCs w:val="20"/>
              </w:rPr>
            </w:pPr>
            <w:r w:rsidRPr="00AB6318">
              <w:rPr>
                <w:sz w:val="20"/>
                <w:szCs w:val="20"/>
              </w:rPr>
              <w:t>79,16</w:t>
            </w:r>
          </w:p>
        </w:tc>
        <w:tc>
          <w:tcPr>
            <w:tcW w:w="850" w:type="dxa"/>
          </w:tcPr>
          <w:p w:rsidR="00AB6318" w:rsidRPr="00AB6318" w:rsidRDefault="00AB6318" w:rsidP="00AB6318">
            <w:pPr>
              <w:jc w:val="both"/>
              <w:rPr>
                <w:sz w:val="20"/>
                <w:szCs w:val="20"/>
              </w:rPr>
            </w:pPr>
            <w:r w:rsidRPr="00AB6318">
              <w:rPr>
                <w:sz w:val="20"/>
                <w:szCs w:val="20"/>
              </w:rPr>
              <w:t>79,41</w:t>
            </w:r>
          </w:p>
        </w:tc>
        <w:tc>
          <w:tcPr>
            <w:tcW w:w="709" w:type="dxa"/>
          </w:tcPr>
          <w:p w:rsidR="00AB6318" w:rsidRPr="00AB6318" w:rsidRDefault="00AB6318" w:rsidP="00AB6318">
            <w:pPr>
              <w:jc w:val="both"/>
              <w:rPr>
                <w:sz w:val="20"/>
                <w:szCs w:val="20"/>
              </w:rPr>
            </w:pPr>
            <w:r w:rsidRPr="00AB6318">
              <w:rPr>
                <w:sz w:val="20"/>
                <w:szCs w:val="20"/>
              </w:rPr>
              <w:t>79,77</w:t>
            </w:r>
          </w:p>
        </w:tc>
        <w:tc>
          <w:tcPr>
            <w:tcW w:w="709" w:type="dxa"/>
          </w:tcPr>
          <w:p w:rsidR="00AB6318" w:rsidRPr="00AB6318" w:rsidRDefault="00AB6318" w:rsidP="00AB6318">
            <w:pPr>
              <w:jc w:val="both"/>
              <w:rPr>
                <w:sz w:val="20"/>
                <w:szCs w:val="20"/>
              </w:rPr>
            </w:pPr>
            <w:r w:rsidRPr="00AB6318">
              <w:rPr>
                <w:sz w:val="20"/>
                <w:szCs w:val="20"/>
              </w:rPr>
              <w:t>80,38</w:t>
            </w:r>
          </w:p>
        </w:tc>
        <w:tc>
          <w:tcPr>
            <w:tcW w:w="850" w:type="dxa"/>
          </w:tcPr>
          <w:p w:rsidR="00AB6318" w:rsidRPr="00AB6318" w:rsidRDefault="00AB6318" w:rsidP="00AB6318">
            <w:pPr>
              <w:jc w:val="both"/>
              <w:rPr>
                <w:sz w:val="20"/>
                <w:szCs w:val="20"/>
              </w:rPr>
            </w:pPr>
            <w:r w:rsidRPr="00AB6318">
              <w:rPr>
                <w:sz w:val="20"/>
                <w:szCs w:val="20"/>
              </w:rPr>
              <w:t>81,60</w:t>
            </w:r>
          </w:p>
        </w:tc>
      </w:tr>
    </w:tbl>
    <w:p w:rsidR="006A464E" w:rsidRDefault="00AB6318" w:rsidP="00AB6318">
      <w:pPr>
        <w:jc w:val="right"/>
        <w:rPr>
          <w:sz w:val="28"/>
          <w:szCs w:val="28"/>
        </w:rPr>
      </w:pPr>
      <w:r>
        <w:rPr>
          <w:sz w:val="28"/>
          <w:szCs w:val="28"/>
        </w:rPr>
        <w:t>»;</w:t>
      </w:r>
    </w:p>
    <w:p w:rsidR="00AB6318" w:rsidRPr="00555A1A" w:rsidRDefault="00AB6318" w:rsidP="00AB6318">
      <w:pPr>
        <w:ind w:firstLine="709"/>
        <w:jc w:val="both"/>
        <w:rPr>
          <w:sz w:val="28"/>
          <w:szCs w:val="28"/>
        </w:rPr>
      </w:pPr>
      <w:r>
        <w:rPr>
          <w:sz w:val="28"/>
          <w:szCs w:val="28"/>
        </w:rPr>
        <w:t>в) пос</w:t>
      </w:r>
      <w:r w:rsidR="00103676">
        <w:rPr>
          <w:sz w:val="28"/>
          <w:szCs w:val="28"/>
        </w:rPr>
        <w:t>ле позиции 78 дополнить позициями</w:t>
      </w:r>
      <w:r>
        <w:rPr>
          <w:sz w:val="28"/>
          <w:szCs w:val="28"/>
        </w:rPr>
        <w:t xml:space="preserve"> 78</w:t>
      </w:r>
      <w:r w:rsidRPr="00AB6318">
        <w:rPr>
          <w:sz w:val="28"/>
          <w:szCs w:val="28"/>
        </w:rPr>
        <w:t xml:space="preserve">.1 </w:t>
      </w:r>
      <w:r>
        <w:rPr>
          <w:sz w:val="28"/>
          <w:szCs w:val="28"/>
        </w:rPr>
        <w:t xml:space="preserve">– 78.2 </w:t>
      </w:r>
      <w:r w:rsidRPr="00AB6318">
        <w:rPr>
          <w:sz w:val="28"/>
          <w:szCs w:val="28"/>
        </w:rPr>
        <w:t>следующего содержания:</w:t>
      </w:r>
    </w:p>
    <w:p w:rsidR="00C04549" w:rsidRPr="00555A1A" w:rsidRDefault="00D022EC" w:rsidP="00C04549">
      <w:pPr>
        <w:jc w:val="both"/>
        <w:rPr>
          <w:sz w:val="28"/>
          <w:szCs w:val="28"/>
        </w:rPr>
      </w:pPr>
      <w:r w:rsidRPr="00555A1A">
        <w:rPr>
          <w:sz w:val="28"/>
          <w:szCs w:val="28"/>
        </w:rPr>
        <w:t xml:space="preserve"> </w:t>
      </w:r>
      <w:r w:rsidR="00AB6318">
        <w:rPr>
          <w:sz w:val="28"/>
          <w:szCs w:val="28"/>
        </w:rPr>
        <w:t>«</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992"/>
        <w:gridCol w:w="426"/>
        <w:gridCol w:w="425"/>
        <w:gridCol w:w="567"/>
        <w:gridCol w:w="425"/>
        <w:gridCol w:w="425"/>
        <w:gridCol w:w="426"/>
        <w:gridCol w:w="567"/>
        <w:gridCol w:w="708"/>
        <w:gridCol w:w="709"/>
        <w:gridCol w:w="709"/>
        <w:gridCol w:w="709"/>
        <w:gridCol w:w="850"/>
      </w:tblGrid>
      <w:tr w:rsidR="00E73E27" w:rsidRPr="00555A1A" w:rsidTr="00C636C7">
        <w:trPr>
          <w:trHeight w:val="289"/>
        </w:trPr>
        <w:tc>
          <w:tcPr>
            <w:tcW w:w="709" w:type="dxa"/>
          </w:tcPr>
          <w:p w:rsidR="00E73E27" w:rsidRPr="00555A1A" w:rsidRDefault="006139F3" w:rsidP="00E73E27">
            <w:pPr>
              <w:jc w:val="both"/>
              <w:rPr>
                <w:sz w:val="22"/>
                <w:szCs w:val="22"/>
              </w:rPr>
            </w:pPr>
            <w:r w:rsidRPr="00555A1A">
              <w:rPr>
                <w:sz w:val="22"/>
                <w:szCs w:val="22"/>
              </w:rPr>
              <w:t>78.1</w:t>
            </w:r>
          </w:p>
        </w:tc>
        <w:tc>
          <w:tcPr>
            <w:tcW w:w="1701" w:type="dxa"/>
            <w:vAlign w:val="center"/>
          </w:tcPr>
          <w:p w:rsidR="00E73E27" w:rsidRPr="00555A1A" w:rsidRDefault="001755F3" w:rsidP="00E73E27">
            <w:pPr>
              <w:jc w:val="both"/>
              <w:rPr>
                <w:sz w:val="22"/>
                <w:szCs w:val="22"/>
              </w:rPr>
            </w:pPr>
            <w:r w:rsidRPr="00555A1A">
              <w:rPr>
                <w:sz w:val="22"/>
                <w:szCs w:val="22"/>
              </w:rPr>
              <w:t>Эффективность системы выявления, поддержки и развития способностей и талантов у детей и молодежи</w:t>
            </w:r>
          </w:p>
        </w:tc>
        <w:tc>
          <w:tcPr>
            <w:tcW w:w="992" w:type="dxa"/>
          </w:tcPr>
          <w:p w:rsidR="00E73E27" w:rsidRPr="00555A1A" w:rsidRDefault="001755F3" w:rsidP="00E73E27">
            <w:pPr>
              <w:jc w:val="both"/>
              <w:rPr>
                <w:sz w:val="22"/>
                <w:szCs w:val="22"/>
              </w:rPr>
            </w:pPr>
            <w:proofErr w:type="spellStart"/>
            <w:proofErr w:type="gramStart"/>
            <w:r w:rsidRPr="00555A1A">
              <w:rPr>
                <w:sz w:val="22"/>
                <w:szCs w:val="22"/>
              </w:rPr>
              <w:t>процен-тов</w:t>
            </w:r>
            <w:proofErr w:type="spellEnd"/>
            <w:proofErr w:type="gramEnd"/>
          </w:p>
        </w:tc>
        <w:tc>
          <w:tcPr>
            <w:tcW w:w="426" w:type="dxa"/>
            <w:tcBorders>
              <w:right w:val="single" w:sz="4" w:space="0" w:color="auto"/>
            </w:tcBorders>
          </w:tcPr>
          <w:p w:rsidR="00E73E27" w:rsidRPr="00555A1A" w:rsidRDefault="001755F3" w:rsidP="00E73E27">
            <w:pPr>
              <w:jc w:val="both"/>
              <w:rPr>
                <w:sz w:val="22"/>
                <w:szCs w:val="22"/>
              </w:rPr>
            </w:pPr>
            <w:r w:rsidRPr="00555A1A">
              <w:rPr>
                <w:sz w:val="22"/>
                <w:szCs w:val="22"/>
              </w:rPr>
              <w:t>-</w:t>
            </w:r>
          </w:p>
        </w:tc>
        <w:tc>
          <w:tcPr>
            <w:tcW w:w="425" w:type="dxa"/>
            <w:tcBorders>
              <w:left w:val="single" w:sz="4" w:space="0" w:color="auto"/>
            </w:tcBorders>
          </w:tcPr>
          <w:p w:rsidR="00E73E27" w:rsidRPr="00555A1A" w:rsidRDefault="001755F3" w:rsidP="00E73E27">
            <w:pPr>
              <w:jc w:val="both"/>
              <w:rPr>
                <w:sz w:val="22"/>
                <w:szCs w:val="22"/>
              </w:rPr>
            </w:pPr>
            <w:r w:rsidRPr="00555A1A">
              <w:rPr>
                <w:sz w:val="22"/>
                <w:szCs w:val="22"/>
              </w:rPr>
              <w:t>-</w:t>
            </w:r>
          </w:p>
        </w:tc>
        <w:tc>
          <w:tcPr>
            <w:tcW w:w="567" w:type="dxa"/>
          </w:tcPr>
          <w:p w:rsidR="00E73E27" w:rsidRPr="00555A1A" w:rsidRDefault="001755F3" w:rsidP="00E73E27">
            <w:pPr>
              <w:jc w:val="both"/>
              <w:rPr>
                <w:sz w:val="22"/>
                <w:szCs w:val="22"/>
              </w:rPr>
            </w:pPr>
            <w:r w:rsidRPr="00555A1A">
              <w:rPr>
                <w:sz w:val="22"/>
                <w:szCs w:val="22"/>
              </w:rPr>
              <w:t>-</w:t>
            </w:r>
          </w:p>
        </w:tc>
        <w:tc>
          <w:tcPr>
            <w:tcW w:w="425" w:type="dxa"/>
          </w:tcPr>
          <w:p w:rsidR="00E73E27" w:rsidRPr="00555A1A" w:rsidRDefault="001755F3" w:rsidP="00E73E27">
            <w:pPr>
              <w:jc w:val="both"/>
              <w:rPr>
                <w:sz w:val="22"/>
                <w:szCs w:val="22"/>
              </w:rPr>
            </w:pPr>
            <w:r w:rsidRPr="00555A1A">
              <w:rPr>
                <w:sz w:val="22"/>
                <w:szCs w:val="22"/>
              </w:rPr>
              <w:t>-</w:t>
            </w:r>
          </w:p>
        </w:tc>
        <w:tc>
          <w:tcPr>
            <w:tcW w:w="425" w:type="dxa"/>
          </w:tcPr>
          <w:p w:rsidR="00E73E27" w:rsidRPr="00555A1A" w:rsidRDefault="001755F3" w:rsidP="00E73E27">
            <w:pPr>
              <w:jc w:val="both"/>
              <w:rPr>
                <w:sz w:val="22"/>
                <w:szCs w:val="22"/>
              </w:rPr>
            </w:pPr>
            <w:r w:rsidRPr="00555A1A">
              <w:rPr>
                <w:sz w:val="22"/>
                <w:szCs w:val="22"/>
              </w:rPr>
              <w:t>-</w:t>
            </w:r>
          </w:p>
        </w:tc>
        <w:tc>
          <w:tcPr>
            <w:tcW w:w="426" w:type="dxa"/>
          </w:tcPr>
          <w:p w:rsidR="00E73E27" w:rsidRPr="00555A1A" w:rsidRDefault="001755F3" w:rsidP="00E73E27">
            <w:pPr>
              <w:jc w:val="both"/>
              <w:rPr>
                <w:sz w:val="22"/>
                <w:szCs w:val="22"/>
              </w:rPr>
            </w:pPr>
            <w:r w:rsidRPr="00555A1A">
              <w:rPr>
                <w:sz w:val="22"/>
                <w:szCs w:val="22"/>
              </w:rPr>
              <w:t>-</w:t>
            </w:r>
          </w:p>
        </w:tc>
        <w:tc>
          <w:tcPr>
            <w:tcW w:w="567" w:type="dxa"/>
          </w:tcPr>
          <w:p w:rsidR="00E73E27" w:rsidRPr="00555A1A" w:rsidRDefault="001755F3" w:rsidP="00E73E27">
            <w:pPr>
              <w:jc w:val="both"/>
              <w:rPr>
                <w:sz w:val="22"/>
                <w:szCs w:val="22"/>
              </w:rPr>
            </w:pPr>
            <w:r w:rsidRPr="00555A1A">
              <w:rPr>
                <w:sz w:val="22"/>
                <w:szCs w:val="22"/>
              </w:rPr>
              <w:t>-</w:t>
            </w:r>
          </w:p>
        </w:tc>
        <w:tc>
          <w:tcPr>
            <w:tcW w:w="708" w:type="dxa"/>
          </w:tcPr>
          <w:p w:rsidR="00E73E27" w:rsidRPr="00555A1A" w:rsidRDefault="001755F3" w:rsidP="00E73E27">
            <w:pPr>
              <w:jc w:val="both"/>
              <w:rPr>
                <w:sz w:val="20"/>
                <w:szCs w:val="20"/>
              </w:rPr>
            </w:pPr>
            <w:r w:rsidRPr="00555A1A">
              <w:rPr>
                <w:sz w:val="20"/>
                <w:szCs w:val="20"/>
              </w:rPr>
              <w:t>26,73</w:t>
            </w:r>
          </w:p>
        </w:tc>
        <w:tc>
          <w:tcPr>
            <w:tcW w:w="709" w:type="dxa"/>
          </w:tcPr>
          <w:p w:rsidR="00E73E27" w:rsidRPr="00555A1A" w:rsidRDefault="001755F3" w:rsidP="00E73E27">
            <w:pPr>
              <w:jc w:val="both"/>
              <w:rPr>
                <w:sz w:val="20"/>
                <w:szCs w:val="20"/>
              </w:rPr>
            </w:pPr>
            <w:r w:rsidRPr="00555A1A">
              <w:rPr>
                <w:sz w:val="20"/>
                <w:szCs w:val="20"/>
              </w:rPr>
              <w:t>27,22</w:t>
            </w:r>
          </w:p>
        </w:tc>
        <w:tc>
          <w:tcPr>
            <w:tcW w:w="709" w:type="dxa"/>
          </w:tcPr>
          <w:p w:rsidR="00E73E27" w:rsidRPr="00555A1A" w:rsidRDefault="001755F3" w:rsidP="00E73E27">
            <w:pPr>
              <w:jc w:val="both"/>
              <w:rPr>
                <w:sz w:val="20"/>
                <w:szCs w:val="20"/>
              </w:rPr>
            </w:pPr>
            <w:r w:rsidRPr="00555A1A">
              <w:rPr>
                <w:sz w:val="20"/>
                <w:szCs w:val="20"/>
              </w:rPr>
              <w:t>27,72</w:t>
            </w:r>
          </w:p>
        </w:tc>
        <w:tc>
          <w:tcPr>
            <w:tcW w:w="709" w:type="dxa"/>
          </w:tcPr>
          <w:p w:rsidR="00E73E27" w:rsidRPr="00555A1A" w:rsidRDefault="001755F3" w:rsidP="00E73E27">
            <w:pPr>
              <w:jc w:val="both"/>
              <w:rPr>
                <w:sz w:val="20"/>
                <w:szCs w:val="20"/>
              </w:rPr>
            </w:pPr>
            <w:r w:rsidRPr="00555A1A">
              <w:rPr>
                <w:sz w:val="20"/>
                <w:szCs w:val="20"/>
              </w:rPr>
              <w:t>28,22</w:t>
            </w:r>
          </w:p>
        </w:tc>
        <w:tc>
          <w:tcPr>
            <w:tcW w:w="850" w:type="dxa"/>
          </w:tcPr>
          <w:p w:rsidR="00E73E27" w:rsidRPr="00555A1A" w:rsidRDefault="00A50EB4" w:rsidP="00E73E27">
            <w:pPr>
              <w:jc w:val="both"/>
              <w:rPr>
                <w:sz w:val="20"/>
                <w:szCs w:val="20"/>
              </w:rPr>
            </w:pPr>
            <w:r>
              <w:rPr>
                <w:sz w:val="20"/>
                <w:szCs w:val="20"/>
              </w:rPr>
              <w:t>28,74</w:t>
            </w:r>
          </w:p>
        </w:tc>
      </w:tr>
      <w:tr w:rsidR="000C566E" w:rsidRPr="00555A1A" w:rsidTr="00C636C7">
        <w:trPr>
          <w:trHeight w:val="289"/>
        </w:trPr>
        <w:tc>
          <w:tcPr>
            <w:tcW w:w="709" w:type="dxa"/>
          </w:tcPr>
          <w:p w:rsidR="000C566E" w:rsidRPr="00555A1A" w:rsidRDefault="000C566E" w:rsidP="000E284E">
            <w:pPr>
              <w:jc w:val="both"/>
              <w:rPr>
                <w:sz w:val="22"/>
                <w:szCs w:val="22"/>
              </w:rPr>
            </w:pPr>
            <w:r w:rsidRPr="00555A1A">
              <w:rPr>
                <w:sz w:val="22"/>
                <w:szCs w:val="22"/>
              </w:rPr>
              <w:t>78.2</w:t>
            </w:r>
          </w:p>
        </w:tc>
        <w:tc>
          <w:tcPr>
            <w:tcW w:w="1701" w:type="dxa"/>
            <w:vAlign w:val="center"/>
          </w:tcPr>
          <w:p w:rsidR="000C566E" w:rsidRPr="00555A1A" w:rsidRDefault="000C566E" w:rsidP="000E284E">
            <w:pPr>
              <w:jc w:val="both"/>
              <w:rPr>
                <w:sz w:val="22"/>
                <w:szCs w:val="22"/>
              </w:rPr>
            </w:pPr>
            <w:r w:rsidRPr="00555A1A">
              <w:rPr>
                <w:sz w:val="22"/>
                <w:szCs w:val="22"/>
              </w:rPr>
              <w:t xml:space="preserve">Условия для воспитания </w:t>
            </w:r>
            <w:r w:rsidRPr="00555A1A">
              <w:rPr>
                <w:sz w:val="22"/>
                <w:szCs w:val="22"/>
              </w:rPr>
              <w:lastRenderedPageBreak/>
              <w:t>гармонично развитой и социально ответственной личности</w:t>
            </w:r>
          </w:p>
        </w:tc>
        <w:tc>
          <w:tcPr>
            <w:tcW w:w="992" w:type="dxa"/>
          </w:tcPr>
          <w:p w:rsidR="000C566E" w:rsidRPr="00555A1A" w:rsidRDefault="000C566E" w:rsidP="000E284E">
            <w:pPr>
              <w:jc w:val="both"/>
              <w:rPr>
                <w:sz w:val="22"/>
                <w:szCs w:val="22"/>
              </w:rPr>
            </w:pPr>
            <w:proofErr w:type="spellStart"/>
            <w:proofErr w:type="gramStart"/>
            <w:r w:rsidRPr="00555A1A">
              <w:rPr>
                <w:sz w:val="22"/>
                <w:szCs w:val="22"/>
              </w:rPr>
              <w:lastRenderedPageBreak/>
              <w:t>процен-тов</w:t>
            </w:r>
            <w:proofErr w:type="spellEnd"/>
            <w:proofErr w:type="gramEnd"/>
          </w:p>
        </w:tc>
        <w:tc>
          <w:tcPr>
            <w:tcW w:w="426" w:type="dxa"/>
            <w:tcBorders>
              <w:right w:val="single" w:sz="4" w:space="0" w:color="auto"/>
            </w:tcBorders>
          </w:tcPr>
          <w:p w:rsidR="000C566E" w:rsidRPr="00555A1A" w:rsidRDefault="000C566E" w:rsidP="000E284E">
            <w:pPr>
              <w:jc w:val="both"/>
              <w:rPr>
                <w:sz w:val="22"/>
                <w:szCs w:val="22"/>
              </w:rPr>
            </w:pPr>
            <w:r w:rsidRPr="00555A1A">
              <w:rPr>
                <w:sz w:val="22"/>
                <w:szCs w:val="22"/>
              </w:rPr>
              <w:t>-</w:t>
            </w:r>
          </w:p>
        </w:tc>
        <w:tc>
          <w:tcPr>
            <w:tcW w:w="425" w:type="dxa"/>
            <w:tcBorders>
              <w:left w:val="single" w:sz="4" w:space="0" w:color="auto"/>
            </w:tcBorders>
          </w:tcPr>
          <w:p w:rsidR="000C566E" w:rsidRPr="00555A1A" w:rsidRDefault="000C566E" w:rsidP="000E284E">
            <w:pPr>
              <w:jc w:val="both"/>
              <w:rPr>
                <w:sz w:val="22"/>
                <w:szCs w:val="22"/>
              </w:rPr>
            </w:pPr>
            <w:r w:rsidRPr="00555A1A">
              <w:rPr>
                <w:sz w:val="22"/>
                <w:szCs w:val="22"/>
              </w:rPr>
              <w:t>-</w:t>
            </w:r>
          </w:p>
        </w:tc>
        <w:tc>
          <w:tcPr>
            <w:tcW w:w="567" w:type="dxa"/>
          </w:tcPr>
          <w:p w:rsidR="000C566E" w:rsidRPr="00555A1A" w:rsidRDefault="000C566E" w:rsidP="000E284E">
            <w:pPr>
              <w:jc w:val="both"/>
              <w:rPr>
                <w:sz w:val="22"/>
                <w:szCs w:val="22"/>
              </w:rPr>
            </w:pPr>
            <w:r w:rsidRPr="00555A1A">
              <w:rPr>
                <w:sz w:val="22"/>
                <w:szCs w:val="22"/>
              </w:rPr>
              <w:t>-</w:t>
            </w:r>
          </w:p>
        </w:tc>
        <w:tc>
          <w:tcPr>
            <w:tcW w:w="425" w:type="dxa"/>
          </w:tcPr>
          <w:p w:rsidR="000C566E" w:rsidRPr="00555A1A" w:rsidRDefault="000C566E" w:rsidP="000E284E">
            <w:pPr>
              <w:jc w:val="both"/>
              <w:rPr>
                <w:sz w:val="22"/>
                <w:szCs w:val="22"/>
              </w:rPr>
            </w:pPr>
            <w:r w:rsidRPr="00555A1A">
              <w:rPr>
                <w:sz w:val="22"/>
                <w:szCs w:val="22"/>
              </w:rPr>
              <w:t>-</w:t>
            </w:r>
          </w:p>
        </w:tc>
        <w:tc>
          <w:tcPr>
            <w:tcW w:w="425" w:type="dxa"/>
          </w:tcPr>
          <w:p w:rsidR="000C566E" w:rsidRPr="00555A1A" w:rsidRDefault="000C566E" w:rsidP="000E284E">
            <w:pPr>
              <w:jc w:val="both"/>
              <w:rPr>
                <w:sz w:val="22"/>
                <w:szCs w:val="22"/>
              </w:rPr>
            </w:pPr>
            <w:r w:rsidRPr="00555A1A">
              <w:rPr>
                <w:sz w:val="22"/>
                <w:szCs w:val="22"/>
              </w:rPr>
              <w:t>-</w:t>
            </w:r>
          </w:p>
        </w:tc>
        <w:tc>
          <w:tcPr>
            <w:tcW w:w="426" w:type="dxa"/>
          </w:tcPr>
          <w:p w:rsidR="000C566E" w:rsidRPr="00555A1A" w:rsidRDefault="000C566E" w:rsidP="000E284E">
            <w:pPr>
              <w:jc w:val="both"/>
              <w:rPr>
                <w:sz w:val="22"/>
                <w:szCs w:val="22"/>
              </w:rPr>
            </w:pPr>
            <w:r w:rsidRPr="00555A1A">
              <w:rPr>
                <w:sz w:val="22"/>
                <w:szCs w:val="22"/>
              </w:rPr>
              <w:t>-</w:t>
            </w:r>
          </w:p>
        </w:tc>
        <w:tc>
          <w:tcPr>
            <w:tcW w:w="567" w:type="dxa"/>
          </w:tcPr>
          <w:p w:rsidR="000C566E" w:rsidRPr="00555A1A" w:rsidRDefault="000C566E" w:rsidP="000E284E">
            <w:pPr>
              <w:jc w:val="both"/>
              <w:rPr>
                <w:sz w:val="22"/>
                <w:szCs w:val="22"/>
              </w:rPr>
            </w:pPr>
            <w:r w:rsidRPr="00555A1A">
              <w:rPr>
                <w:sz w:val="22"/>
                <w:szCs w:val="22"/>
              </w:rPr>
              <w:t>-</w:t>
            </w:r>
          </w:p>
        </w:tc>
        <w:tc>
          <w:tcPr>
            <w:tcW w:w="708" w:type="dxa"/>
          </w:tcPr>
          <w:p w:rsidR="000C566E" w:rsidRPr="00555A1A" w:rsidRDefault="000C566E" w:rsidP="000E284E">
            <w:pPr>
              <w:jc w:val="both"/>
              <w:rPr>
                <w:sz w:val="20"/>
                <w:szCs w:val="20"/>
              </w:rPr>
            </w:pPr>
            <w:r w:rsidRPr="00555A1A">
              <w:rPr>
                <w:sz w:val="20"/>
                <w:szCs w:val="20"/>
              </w:rPr>
              <w:t>101,0</w:t>
            </w:r>
          </w:p>
        </w:tc>
        <w:tc>
          <w:tcPr>
            <w:tcW w:w="709" w:type="dxa"/>
          </w:tcPr>
          <w:p w:rsidR="000C566E" w:rsidRPr="00555A1A" w:rsidRDefault="000C566E" w:rsidP="000E284E">
            <w:pPr>
              <w:jc w:val="both"/>
              <w:rPr>
                <w:sz w:val="20"/>
                <w:szCs w:val="20"/>
              </w:rPr>
            </w:pPr>
            <w:r w:rsidRPr="00555A1A">
              <w:rPr>
                <w:sz w:val="20"/>
                <w:szCs w:val="20"/>
              </w:rPr>
              <w:t>103,0</w:t>
            </w:r>
          </w:p>
        </w:tc>
        <w:tc>
          <w:tcPr>
            <w:tcW w:w="709" w:type="dxa"/>
          </w:tcPr>
          <w:p w:rsidR="000C566E" w:rsidRPr="00555A1A" w:rsidRDefault="000C566E" w:rsidP="000E284E">
            <w:pPr>
              <w:jc w:val="both"/>
              <w:rPr>
                <w:sz w:val="20"/>
                <w:szCs w:val="20"/>
              </w:rPr>
            </w:pPr>
            <w:r w:rsidRPr="00555A1A">
              <w:rPr>
                <w:sz w:val="20"/>
                <w:szCs w:val="20"/>
              </w:rPr>
              <w:t>105,0</w:t>
            </w:r>
          </w:p>
        </w:tc>
        <w:tc>
          <w:tcPr>
            <w:tcW w:w="709" w:type="dxa"/>
          </w:tcPr>
          <w:p w:rsidR="000C566E" w:rsidRPr="00555A1A" w:rsidRDefault="000C566E" w:rsidP="000E284E">
            <w:pPr>
              <w:jc w:val="both"/>
              <w:rPr>
                <w:sz w:val="20"/>
                <w:szCs w:val="20"/>
              </w:rPr>
            </w:pPr>
            <w:r w:rsidRPr="00555A1A">
              <w:rPr>
                <w:sz w:val="20"/>
                <w:szCs w:val="20"/>
              </w:rPr>
              <w:t>107,0</w:t>
            </w:r>
          </w:p>
        </w:tc>
        <w:tc>
          <w:tcPr>
            <w:tcW w:w="850" w:type="dxa"/>
          </w:tcPr>
          <w:p w:rsidR="000C566E" w:rsidRPr="00555A1A" w:rsidRDefault="000C566E" w:rsidP="000E284E">
            <w:pPr>
              <w:jc w:val="both"/>
              <w:rPr>
                <w:sz w:val="20"/>
                <w:szCs w:val="20"/>
              </w:rPr>
            </w:pPr>
            <w:r>
              <w:rPr>
                <w:sz w:val="20"/>
                <w:szCs w:val="20"/>
              </w:rPr>
              <w:t>109</w:t>
            </w:r>
            <w:r w:rsidRPr="00555A1A">
              <w:rPr>
                <w:sz w:val="20"/>
                <w:szCs w:val="20"/>
              </w:rPr>
              <w:t>,0</w:t>
            </w:r>
          </w:p>
        </w:tc>
      </w:tr>
    </w:tbl>
    <w:p w:rsidR="00BF0BF0" w:rsidRPr="00555A1A" w:rsidRDefault="002F1D4C" w:rsidP="00710BEB">
      <w:pPr>
        <w:autoSpaceDE w:val="0"/>
        <w:autoSpaceDN w:val="0"/>
        <w:adjustRightInd w:val="0"/>
        <w:jc w:val="right"/>
        <w:rPr>
          <w:sz w:val="28"/>
          <w:szCs w:val="28"/>
        </w:rPr>
        <w:sectPr w:rsidR="00BF0BF0" w:rsidRPr="00555A1A" w:rsidSect="000E4F25">
          <w:headerReference w:type="even" r:id="rId10"/>
          <w:headerReference w:type="default" r:id="rId11"/>
          <w:footnotePr>
            <w:numFmt w:val="chicago"/>
          </w:footnotePr>
          <w:pgSz w:w="11906" w:h="16838"/>
          <w:pgMar w:top="1134" w:right="1134" w:bottom="1134" w:left="1701" w:header="709" w:footer="709" w:gutter="0"/>
          <w:cols w:space="708"/>
          <w:titlePg/>
          <w:docGrid w:linePitch="360"/>
        </w:sectPr>
      </w:pPr>
      <w:r>
        <w:rPr>
          <w:sz w:val="28"/>
          <w:szCs w:val="28"/>
        </w:rPr>
        <w:lastRenderedPageBreak/>
        <w:t>».</w:t>
      </w:r>
    </w:p>
    <w:p w:rsidR="00DE269F" w:rsidRPr="00555A1A" w:rsidRDefault="00DE269F" w:rsidP="009E1B41">
      <w:pPr>
        <w:tabs>
          <w:tab w:val="left" w:pos="567"/>
        </w:tabs>
        <w:rPr>
          <w:color w:val="000000"/>
          <w:sz w:val="28"/>
          <w:szCs w:val="28"/>
        </w:rPr>
      </w:pPr>
    </w:p>
    <w:p w:rsidR="00CC28F2" w:rsidRPr="00555A1A" w:rsidRDefault="00A00642" w:rsidP="00C76361">
      <w:pPr>
        <w:tabs>
          <w:tab w:val="left" w:pos="567"/>
        </w:tabs>
        <w:ind w:firstLine="709"/>
        <w:jc w:val="both"/>
        <w:rPr>
          <w:color w:val="000000"/>
          <w:sz w:val="28"/>
          <w:szCs w:val="28"/>
        </w:rPr>
      </w:pPr>
      <w:r w:rsidRPr="00555A1A">
        <w:rPr>
          <w:color w:val="000000"/>
          <w:sz w:val="28"/>
          <w:szCs w:val="28"/>
        </w:rPr>
        <w:t>5</w:t>
      </w:r>
      <w:r w:rsidR="00F4345A" w:rsidRPr="00555A1A">
        <w:rPr>
          <w:color w:val="000000"/>
          <w:sz w:val="28"/>
          <w:szCs w:val="28"/>
        </w:rPr>
        <w:t xml:space="preserve"> </w:t>
      </w:r>
      <w:r w:rsidR="00783876" w:rsidRPr="00555A1A">
        <w:rPr>
          <w:color w:val="000000"/>
          <w:sz w:val="28"/>
          <w:szCs w:val="28"/>
        </w:rPr>
        <w:t xml:space="preserve">. </w:t>
      </w:r>
      <w:r w:rsidR="00CC28F2" w:rsidRPr="00555A1A">
        <w:rPr>
          <w:color w:val="000000"/>
          <w:sz w:val="28"/>
          <w:szCs w:val="28"/>
        </w:rPr>
        <w:t>В приложении №</w:t>
      </w:r>
      <w:r w:rsidR="00FD68AC">
        <w:rPr>
          <w:color w:val="000000"/>
          <w:sz w:val="28"/>
          <w:szCs w:val="28"/>
        </w:rPr>
        <w:t xml:space="preserve"> 2 к указанной государственной п</w:t>
      </w:r>
      <w:r w:rsidR="00CC28F2" w:rsidRPr="00555A1A">
        <w:rPr>
          <w:color w:val="000000"/>
          <w:sz w:val="28"/>
          <w:szCs w:val="28"/>
        </w:rPr>
        <w:t>рограмме:</w:t>
      </w:r>
    </w:p>
    <w:p w:rsidR="00D847ED" w:rsidRPr="00555A1A" w:rsidRDefault="001D3067" w:rsidP="00C76361">
      <w:pPr>
        <w:tabs>
          <w:tab w:val="left" w:pos="567"/>
        </w:tabs>
        <w:ind w:firstLine="709"/>
        <w:jc w:val="both"/>
        <w:rPr>
          <w:color w:val="000000"/>
          <w:sz w:val="28"/>
          <w:szCs w:val="28"/>
        </w:rPr>
      </w:pPr>
      <w:r w:rsidRPr="00555A1A">
        <w:rPr>
          <w:color w:val="000000"/>
          <w:sz w:val="28"/>
          <w:szCs w:val="28"/>
        </w:rPr>
        <w:t xml:space="preserve">а) </w:t>
      </w:r>
      <w:r w:rsidR="00A8024E" w:rsidRPr="00555A1A">
        <w:rPr>
          <w:color w:val="000000"/>
          <w:sz w:val="28"/>
          <w:szCs w:val="28"/>
        </w:rPr>
        <w:t>в позиции 4 графу «Связь с показателями государственной программы (подпрограммы)» дополнить словами следующего содержания:</w:t>
      </w:r>
      <w:r w:rsidR="00A07F44" w:rsidRPr="00555A1A">
        <w:rPr>
          <w:color w:val="000000"/>
          <w:sz w:val="28"/>
          <w:szCs w:val="28"/>
        </w:rPr>
        <w:t xml:space="preserve"> «Уровень образования»</w:t>
      </w:r>
      <w:r w:rsidR="00A76CA1" w:rsidRPr="00555A1A">
        <w:rPr>
          <w:color w:val="000000"/>
          <w:sz w:val="28"/>
          <w:szCs w:val="28"/>
        </w:rPr>
        <w:t>;</w:t>
      </w:r>
      <w:r w:rsidR="00F80F08" w:rsidRPr="00555A1A">
        <w:rPr>
          <w:color w:val="000000"/>
          <w:sz w:val="28"/>
          <w:szCs w:val="28"/>
        </w:rPr>
        <w:t xml:space="preserve"> </w:t>
      </w:r>
    </w:p>
    <w:p w:rsidR="00CC28F2" w:rsidRPr="00555A1A" w:rsidRDefault="00D847ED" w:rsidP="00C76361">
      <w:pPr>
        <w:tabs>
          <w:tab w:val="left" w:pos="567"/>
        </w:tabs>
        <w:ind w:firstLine="709"/>
        <w:jc w:val="both"/>
        <w:rPr>
          <w:color w:val="000000"/>
          <w:sz w:val="28"/>
          <w:szCs w:val="28"/>
        </w:rPr>
      </w:pPr>
      <w:r w:rsidRPr="00555A1A">
        <w:rPr>
          <w:color w:val="000000"/>
          <w:sz w:val="28"/>
          <w:szCs w:val="28"/>
        </w:rPr>
        <w:t xml:space="preserve">б) </w:t>
      </w:r>
      <w:r w:rsidR="001D3067" w:rsidRPr="00555A1A">
        <w:rPr>
          <w:color w:val="000000"/>
          <w:sz w:val="28"/>
          <w:szCs w:val="28"/>
        </w:rPr>
        <w:t>позицию 10</w:t>
      </w:r>
      <w:r w:rsidR="00CC28F2" w:rsidRPr="00555A1A">
        <w:rPr>
          <w:color w:val="000000"/>
          <w:sz w:val="28"/>
          <w:szCs w:val="28"/>
        </w:rPr>
        <w:t xml:space="preserve"> изложить в следующей редакции:</w:t>
      </w:r>
    </w:p>
    <w:p w:rsidR="00CC28F2" w:rsidRPr="00555A1A" w:rsidRDefault="00CC28F2" w:rsidP="00CC28F2">
      <w:pPr>
        <w:tabs>
          <w:tab w:val="left" w:pos="567"/>
        </w:tabs>
        <w:ind w:firstLine="142"/>
        <w:jc w:val="both"/>
        <w:rPr>
          <w:color w:val="000000"/>
          <w:sz w:val="22"/>
          <w:szCs w:val="22"/>
        </w:rPr>
      </w:pPr>
      <w:r w:rsidRPr="00555A1A">
        <w:rPr>
          <w:color w:val="000000"/>
          <w:sz w:val="28"/>
          <w:szCs w:val="28"/>
        </w:rPr>
        <w:t>«</w:t>
      </w:r>
    </w:p>
    <w:tbl>
      <w:tblPr>
        <w:tblW w:w="13692"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240"/>
        <w:gridCol w:w="2126"/>
        <w:gridCol w:w="1134"/>
        <w:gridCol w:w="992"/>
        <w:gridCol w:w="2211"/>
        <w:gridCol w:w="2154"/>
        <w:gridCol w:w="2211"/>
      </w:tblGrid>
      <w:tr w:rsidR="00EF2FA6" w:rsidRPr="00555A1A" w:rsidTr="00012662">
        <w:tc>
          <w:tcPr>
            <w:tcW w:w="624" w:type="dxa"/>
            <w:tcBorders>
              <w:top w:val="single" w:sz="4" w:space="0" w:color="auto"/>
              <w:left w:val="single" w:sz="4" w:space="0" w:color="auto"/>
              <w:bottom w:val="single" w:sz="4" w:space="0" w:color="auto"/>
              <w:right w:val="single" w:sz="4" w:space="0" w:color="auto"/>
            </w:tcBorders>
          </w:tcPr>
          <w:p w:rsidR="00EF2FA6" w:rsidRPr="00555A1A" w:rsidRDefault="00EF2FA6" w:rsidP="005B5FAD">
            <w:pPr>
              <w:tabs>
                <w:tab w:val="left" w:pos="567"/>
              </w:tabs>
              <w:ind w:firstLine="142"/>
              <w:jc w:val="both"/>
              <w:rPr>
                <w:color w:val="000000"/>
                <w:sz w:val="22"/>
                <w:szCs w:val="22"/>
              </w:rPr>
            </w:pPr>
            <w:r w:rsidRPr="00555A1A">
              <w:rPr>
                <w:color w:val="000000"/>
                <w:sz w:val="22"/>
                <w:szCs w:val="22"/>
              </w:rPr>
              <w:t>10.</w:t>
            </w:r>
          </w:p>
        </w:tc>
        <w:tc>
          <w:tcPr>
            <w:tcW w:w="2240" w:type="dxa"/>
            <w:tcBorders>
              <w:top w:val="single" w:sz="4" w:space="0" w:color="auto"/>
              <w:left w:val="single" w:sz="4" w:space="0" w:color="auto"/>
              <w:bottom w:val="single" w:sz="4" w:space="0" w:color="auto"/>
              <w:right w:val="single" w:sz="4" w:space="0" w:color="auto"/>
            </w:tcBorders>
          </w:tcPr>
          <w:p w:rsidR="00EF2FA6" w:rsidRPr="00555A1A" w:rsidRDefault="007D0340">
            <w:pPr>
              <w:autoSpaceDE w:val="0"/>
              <w:autoSpaceDN w:val="0"/>
              <w:adjustRightInd w:val="0"/>
              <w:rPr>
                <w:sz w:val="22"/>
                <w:szCs w:val="22"/>
              </w:rPr>
            </w:pPr>
            <w:r w:rsidRPr="00555A1A">
              <w:rPr>
                <w:sz w:val="22"/>
                <w:szCs w:val="22"/>
              </w:rPr>
              <w:t>Региональный проект Е1 «Современная школа»</w:t>
            </w:r>
            <w:r w:rsidR="00EF2FA6" w:rsidRPr="00555A1A">
              <w:rPr>
                <w:sz w:val="22"/>
                <w:szCs w:val="22"/>
              </w:rPr>
              <w:t>, в том числе:</w:t>
            </w:r>
          </w:p>
          <w:p w:rsidR="00EF2FA6" w:rsidRPr="00555A1A" w:rsidRDefault="00EF2FA6">
            <w:pPr>
              <w:autoSpaceDE w:val="0"/>
              <w:autoSpaceDN w:val="0"/>
              <w:adjustRightInd w:val="0"/>
              <w:rPr>
                <w:sz w:val="22"/>
                <w:szCs w:val="22"/>
              </w:rPr>
            </w:pPr>
            <w:r w:rsidRPr="00555A1A">
              <w:rPr>
                <w:sz w:val="22"/>
                <w:szCs w:val="22"/>
              </w:rPr>
              <w:t xml:space="preserve">- обновление материально-технической базы в организациях, осуществляющих образовательную деятельность исключительно по адаптированным основным </w:t>
            </w:r>
            <w:proofErr w:type="spellStart"/>
            <w:proofErr w:type="gramStart"/>
            <w:r w:rsidRPr="00555A1A">
              <w:rPr>
                <w:sz w:val="22"/>
                <w:szCs w:val="22"/>
              </w:rPr>
              <w:t>общеобразователь</w:t>
            </w:r>
            <w:r w:rsidR="007821D3" w:rsidRPr="00555A1A">
              <w:rPr>
                <w:sz w:val="22"/>
                <w:szCs w:val="22"/>
              </w:rPr>
              <w:t>-</w:t>
            </w:r>
            <w:r w:rsidRPr="00555A1A">
              <w:rPr>
                <w:sz w:val="22"/>
                <w:szCs w:val="22"/>
              </w:rPr>
              <w:t>ным</w:t>
            </w:r>
            <w:proofErr w:type="spellEnd"/>
            <w:proofErr w:type="gramEnd"/>
            <w:r w:rsidRPr="00555A1A">
              <w:rPr>
                <w:sz w:val="22"/>
                <w:szCs w:val="22"/>
              </w:rPr>
              <w:t xml:space="preserve"> программам;</w:t>
            </w:r>
          </w:p>
          <w:p w:rsidR="00EF2FA6" w:rsidRPr="00555A1A" w:rsidRDefault="00EF2FA6">
            <w:pPr>
              <w:autoSpaceDE w:val="0"/>
              <w:autoSpaceDN w:val="0"/>
              <w:adjustRightInd w:val="0"/>
              <w:rPr>
                <w:sz w:val="22"/>
                <w:szCs w:val="22"/>
              </w:rPr>
            </w:pPr>
            <w:r w:rsidRPr="00555A1A">
              <w:rPr>
                <w:sz w:val="22"/>
                <w:szCs w:val="22"/>
              </w:rPr>
              <w:t xml:space="preserve">-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w:t>
            </w:r>
            <w:r w:rsidRPr="00555A1A">
              <w:rPr>
                <w:sz w:val="22"/>
                <w:szCs w:val="22"/>
              </w:rPr>
              <w:lastRenderedPageBreak/>
              <w:t>малых городах;</w:t>
            </w:r>
          </w:p>
          <w:p w:rsidR="00EF2FA6" w:rsidRPr="00555A1A" w:rsidRDefault="00EF2FA6">
            <w:pPr>
              <w:autoSpaceDE w:val="0"/>
              <w:autoSpaceDN w:val="0"/>
              <w:adjustRightInd w:val="0"/>
              <w:rPr>
                <w:sz w:val="22"/>
                <w:szCs w:val="22"/>
              </w:rPr>
            </w:pPr>
            <w:r w:rsidRPr="00555A1A">
              <w:rPr>
                <w:sz w:val="22"/>
                <w:szCs w:val="22"/>
              </w:rPr>
              <w:t>-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p w:rsidR="00EF2FA6" w:rsidRPr="00555A1A" w:rsidRDefault="00EF2FA6">
            <w:pPr>
              <w:autoSpaceDE w:val="0"/>
              <w:autoSpaceDN w:val="0"/>
              <w:adjustRightInd w:val="0"/>
              <w:rPr>
                <w:sz w:val="22"/>
                <w:szCs w:val="22"/>
              </w:rPr>
            </w:pPr>
            <w:r w:rsidRPr="00555A1A">
              <w:rPr>
                <w:sz w:val="22"/>
                <w:szCs w:val="22"/>
              </w:rPr>
              <w:t>- 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r w:rsidR="007D0340" w:rsidRPr="00555A1A">
              <w:rPr>
                <w:sz w:val="22"/>
                <w:szCs w:val="22"/>
              </w:rPr>
              <w:t>;</w:t>
            </w:r>
          </w:p>
          <w:p w:rsidR="007D0340" w:rsidRPr="00555A1A" w:rsidRDefault="007D0340">
            <w:pPr>
              <w:autoSpaceDE w:val="0"/>
              <w:autoSpaceDN w:val="0"/>
              <w:adjustRightInd w:val="0"/>
              <w:rPr>
                <w:sz w:val="22"/>
                <w:szCs w:val="22"/>
              </w:rPr>
            </w:pPr>
            <w:r w:rsidRPr="00555A1A">
              <w:rPr>
                <w:sz w:val="22"/>
                <w:szCs w:val="22"/>
              </w:rPr>
              <w:t xml:space="preserve">- </w:t>
            </w:r>
            <w:r w:rsidR="006F6883" w:rsidRPr="00555A1A">
              <w:rPr>
                <w:sz w:val="22"/>
                <w:szCs w:val="22"/>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w:t>
            </w:r>
            <w:r w:rsidR="006F6883" w:rsidRPr="00555A1A">
              <w:rPr>
                <w:sz w:val="22"/>
                <w:szCs w:val="22"/>
              </w:rPr>
              <w:lastRenderedPageBreak/>
              <w:t>населенные пункты, либо рабочие поселки, либо поселки городского типа, либо города с населением до 50 тысяч человек</w:t>
            </w:r>
          </w:p>
        </w:tc>
        <w:tc>
          <w:tcPr>
            <w:tcW w:w="2126" w:type="dxa"/>
            <w:tcBorders>
              <w:top w:val="single" w:sz="4" w:space="0" w:color="auto"/>
              <w:left w:val="single" w:sz="4" w:space="0" w:color="auto"/>
              <w:bottom w:val="single" w:sz="4" w:space="0" w:color="auto"/>
              <w:right w:val="single" w:sz="4" w:space="0" w:color="auto"/>
            </w:tcBorders>
          </w:tcPr>
          <w:p w:rsidR="00EF2FA6" w:rsidRPr="00555A1A" w:rsidRDefault="00EF2FA6">
            <w:pPr>
              <w:autoSpaceDE w:val="0"/>
              <w:autoSpaceDN w:val="0"/>
              <w:adjustRightInd w:val="0"/>
              <w:rPr>
                <w:sz w:val="22"/>
                <w:szCs w:val="22"/>
              </w:rPr>
            </w:pPr>
            <w:r w:rsidRPr="00555A1A">
              <w:rPr>
                <w:sz w:val="22"/>
                <w:szCs w:val="22"/>
              </w:rPr>
              <w:lastRenderedPageBreak/>
              <w:t>Комитет 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EF2FA6" w:rsidRPr="00555A1A" w:rsidRDefault="00EF2FA6">
            <w:pPr>
              <w:autoSpaceDE w:val="0"/>
              <w:autoSpaceDN w:val="0"/>
              <w:adjustRightInd w:val="0"/>
              <w:rPr>
                <w:sz w:val="22"/>
                <w:szCs w:val="22"/>
              </w:rPr>
            </w:pPr>
            <w:r w:rsidRPr="00555A1A">
              <w:rPr>
                <w:sz w:val="22"/>
                <w:szCs w:val="22"/>
              </w:rPr>
              <w:t>2019</w:t>
            </w:r>
          </w:p>
        </w:tc>
        <w:tc>
          <w:tcPr>
            <w:tcW w:w="992" w:type="dxa"/>
            <w:tcBorders>
              <w:top w:val="single" w:sz="4" w:space="0" w:color="auto"/>
              <w:left w:val="single" w:sz="4" w:space="0" w:color="auto"/>
              <w:bottom w:val="single" w:sz="4" w:space="0" w:color="auto"/>
              <w:right w:val="single" w:sz="4" w:space="0" w:color="auto"/>
            </w:tcBorders>
          </w:tcPr>
          <w:p w:rsidR="00EF2FA6" w:rsidRPr="00555A1A" w:rsidRDefault="00EF2FA6">
            <w:pPr>
              <w:autoSpaceDE w:val="0"/>
              <w:autoSpaceDN w:val="0"/>
              <w:adjustRightInd w:val="0"/>
              <w:rPr>
                <w:sz w:val="22"/>
                <w:szCs w:val="22"/>
              </w:rPr>
            </w:pPr>
            <w:r w:rsidRPr="00555A1A">
              <w:rPr>
                <w:sz w:val="22"/>
                <w:szCs w:val="22"/>
              </w:rPr>
              <w:t>2024</w:t>
            </w:r>
          </w:p>
        </w:tc>
        <w:tc>
          <w:tcPr>
            <w:tcW w:w="2211" w:type="dxa"/>
            <w:tcBorders>
              <w:top w:val="single" w:sz="4" w:space="0" w:color="auto"/>
              <w:left w:val="single" w:sz="4" w:space="0" w:color="auto"/>
              <w:bottom w:val="single" w:sz="4" w:space="0" w:color="auto"/>
              <w:right w:val="single" w:sz="4" w:space="0" w:color="auto"/>
            </w:tcBorders>
          </w:tcPr>
          <w:p w:rsidR="00EF2FA6" w:rsidRPr="00555A1A" w:rsidRDefault="00EF2FA6">
            <w:pPr>
              <w:autoSpaceDE w:val="0"/>
              <w:autoSpaceDN w:val="0"/>
              <w:adjustRightInd w:val="0"/>
              <w:rPr>
                <w:sz w:val="22"/>
                <w:szCs w:val="22"/>
              </w:rPr>
            </w:pPr>
            <w:r w:rsidRPr="00555A1A">
              <w:rPr>
                <w:sz w:val="22"/>
                <w:szCs w:val="22"/>
              </w:rPr>
              <w:t>Материально-техническая база в организациях, осуществляющих образовательную деятельность исключительно по адаптированным общеобразовательным программам, обновлена;</w:t>
            </w:r>
          </w:p>
          <w:p w:rsidR="00EF2FA6" w:rsidRPr="00555A1A" w:rsidRDefault="00EF2FA6">
            <w:pPr>
              <w:autoSpaceDE w:val="0"/>
              <w:autoSpaceDN w:val="0"/>
              <w:adjustRightInd w:val="0"/>
              <w:rPr>
                <w:sz w:val="22"/>
                <w:szCs w:val="22"/>
              </w:rPr>
            </w:pPr>
            <w:r w:rsidRPr="00555A1A">
              <w:rPr>
                <w:sz w:val="22"/>
                <w:szCs w:val="22"/>
              </w:rPr>
              <w:t>созданы условия для реализации дистанционных программ обучения определенных категорий обучающихся;</w:t>
            </w:r>
          </w:p>
          <w:p w:rsidR="00EF2FA6" w:rsidRPr="00555A1A" w:rsidRDefault="00EF2FA6">
            <w:pPr>
              <w:autoSpaceDE w:val="0"/>
              <w:autoSpaceDN w:val="0"/>
              <w:adjustRightInd w:val="0"/>
              <w:rPr>
                <w:sz w:val="22"/>
                <w:szCs w:val="22"/>
              </w:rPr>
            </w:pPr>
            <w:proofErr w:type="gramStart"/>
            <w:r w:rsidRPr="00555A1A">
              <w:rPr>
                <w:sz w:val="22"/>
                <w:szCs w:val="22"/>
              </w:rPr>
              <w:t xml:space="preserve">материально-техническая база для реализации основных и дополнительных </w:t>
            </w:r>
            <w:proofErr w:type="spellStart"/>
            <w:r w:rsidRPr="00555A1A">
              <w:rPr>
                <w:sz w:val="22"/>
                <w:szCs w:val="22"/>
              </w:rPr>
              <w:t>общеобразователь</w:t>
            </w:r>
            <w:r w:rsidR="007821D3" w:rsidRPr="00555A1A">
              <w:rPr>
                <w:sz w:val="22"/>
                <w:szCs w:val="22"/>
              </w:rPr>
              <w:t>-</w:t>
            </w:r>
            <w:r w:rsidRPr="00555A1A">
              <w:rPr>
                <w:sz w:val="22"/>
                <w:szCs w:val="22"/>
              </w:rPr>
              <w:t>ных</w:t>
            </w:r>
            <w:proofErr w:type="spellEnd"/>
            <w:r w:rsidRPr="00555A1A">
              <w:rPr>
                <w:sz w:val="22"/>
                <w:szCs w:val="22"/>
              </w:rPr>
              <w:t xml:space="preserve"> программ цифрового и гуманитарного профилей в </w:t>
            </w:r>
            <w:proofErr w:type="spellStart"/>
            <w:r w:rsidRPr="00555A1A">
              <w:rPr>
                <w:sz w:val="22"/>
                <w:szCs w:val="22"/>
              </w:rPr>
              <w:t>общеобразователь</w:t>
            </w:r>
            <w:r w:rsidR="007821D3" w:rsidRPr="00555A1A">
              <w:rPr>
                <w:sz w:val="22"/>
                <w:szCs w:val="22"/>
              </w:rPr>
              <w:t>-</w:t>
            </w:r>
            <w:r w:rsidRPr="00555A1A">
              <w:rPr>
                <w:sz w:val="22"/>
                <w:szCs w:val="22"/>
              </w:rPr>
              <w:t>ных</w:t>
            </w:r>
            <w:proofErr w:type="spellEnd"/>
            <w:r w:rsidRPr="00555A1A">
              <w:rPr>
                <w:sz w:val="22"/>
                <w:szCs w:val="22"/>
              </w:rPr>
              <w:t xml:space="preserve"> организациях, </w:t>
            </w:r>
            <w:r w:rsidRPr="00555A1A">
              <w:rPr>
                <w:sz w:val="22"/>
                <w:szCs w:val="22"/>
              </w:rPr>
              <w:lastRenderedPageBreak/>
              <w:t>расположенных в сельской местности и малых городах, создана (обновлена);</w:t>
            </w:r>
            <w:proofErr w:type="gramEnd"/>
          </w:p>
          <w:p w:rsidR="00EF2FA6" w:rsidRPr="00555A1A" w:rsidRDefault="00EF2FA6">
            <w:pPr>
              <w:autoSpaceDE w:val="0"/>
              <w:autoSpaceDN w:val="0"/>
              <w:adjustRightInd w:val="0"/>
              <w:rPr>
                <w:sz w:val="22"/>
                <w:szCs w:val="22"/>
              </w:rPr>
            </w:pPr>
            <w:proofErr w:type="gramStart"/>
            <w:r w:rsidRPr="00555A1A">
              <w:rPr>
                <w:sz w:val="22"/>
                <w:szCs w:val="22"/>
              </w:rPr>
              <w:t xml:space="preserve">оборудование, расходные материалы, средства обучения и воспитания в целях создания и обеспечения функционирования центров образования естественно-научной и технологической направленностей в </w:t>
            </w:r>
            <w:proofErr w:type="spellStart"/>
            <w:r w:rsidRPr="00555A1A">
              <w:rPr>
                <w:sz w:val="22"/>
                <w:szCs w:val="22"/>
              </w:rPr>
              <w:t>общеобразователь</w:t>
            </w:r>
            <w:r w:rsidR="007821D3" w:rsidRPr="00555A1A">
              <w:rPr>
                <w:sz w:val="22"/>
                <w:szCs w:val="22"/>
              </w:rPr>
              <w:t>-</w:t>
            </w:r>
            <w:r w:rsidRPr="00555A1A">
              <w:rPr>
                <w:sz w:val="22"/>
                <w:szCs w:val="22"/>
              </w:rPr>
              <w:t>ных</w:t>
            </w:r>
            <w:proofErr w:type="spellEnd"/>
            <w:r w:rsidRPr="00555A1A">
              <w:rPr>
                <w:sz w:val="22"/>
                <w:szCs w:val="22"/>
              </w:rPr>
              <w:t xml:space="preserve"> организациях, расположенных в сельской местности и малых городах, приобретены;</w:t>
            </w:r>
            <w:proofErr w:type="gramEnd"/>
          </w:p>
          <w:p w:rsidR="00EF2FA6" w:rsidRPr="00555A1A" w:rsidRDefault="00EF2FA6">
            <w:pPr>
              <w:autoSpaceDE w:val="0"/>
              <w:autoSpaceDN w:val="0"/>
              <w:adjustRightInd w:val="0"/>
              <w:rPr>
                <w:sz w:val="22"/>
                <w:szCs w:val="22"/>
              </w:rPr>
            </w:pPr>
            <w:r w:rsidRPr="00555A1A">
              <w:rPr>
                <w:sz w:val="22"/>
                <w:szCs w:val="22"/>
              </w:rPr>
              <w:t xml:space="preserve">товары (работы, услуги) в целях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w:t>
            </w:r>
            <w:r w:rsidRPr="00555A1A">
              <w:rPr>
                <w:sz w:val="22"/>
                <w:szCs w:val="22"/>
              </w:rPr>
              <w:lastRenderedPageBreak/>
              <w:t>кадров приобретены</w:t>
            </w:r>
            <w:r w:rsidR="00B50B4D" w:rsidRPr="00555A1A">
              <w:rPr>
                <w:sz w:val="22"/>
                <w:szCs w:val="22"/>
              </w:rPr>
              <w:t>;</w:t>
            </w:r>
          </w:p>
          <w:p w:rsidR="00B50B4D" w:rsidRPr="00555A1A" w:rsidRDefault="00B50B4D">
            <w:pPr>
              <w:autoSpaceDE w:val="0"/>
              <w:autoSpaceDN w:val="0"/>
              <w:adjustRightInd w:val="0"/>
              <w:rPr>
                <w:sz w:val="22"/>
                <w:szCs w:val="22"/>
              </w:rPr>
            </w:pPr>
            <w:r w:rsidRPr="00555A1A">
              <w:rPr>
                <w:sz w:val="22"/>
                <w:szCs w:val="22"/>
              </w:rPr>
              <w:t>повышение качества образования в сельских населенных пунктах, поселках городского типа, малых городах</w:t>
            </w:r>
          </w:p>
        </w:tc>
        <w:tc>
          <w:tcPr>
            <w:tcW w:w="2154" w:type="dxa"/>
            <w:tcBorders>
              <w:top w:val="single" w:sz="4" w:space="0" w:color="auto"/>
              <w:left w:val="single" w:sz="4" w:space="0" w:color="auto"/>
              <w:bottom w:val="single" w:sz="4" w:space="0" w:color="auto"/>
              <w:right w:val="single" w:sz="4" w:space="0" w:color="auto"/>
            </w:tcBorders>
          </w:tcPr>
          <w:p w:rsidR="00EF2FA6" w:rsidRPr="00555A1A" w:rsidRDefault="00EF2FA6">
            <w:pPr>
              <w:autoSpaceDE w:val="0"/>
              <w:autoSpaceDN w:val="0"/>
              <w:adjustRightInd w:val="0"/>
              <w:rPr>
                <w:sz w:val="22"/>
                <w:szCs w:val="22"/>
              </w:rPr>
            </w:pPr>
            <w:r w:rsidRPr="00555A1A">
              <w:rPr>
                <w:sz w:val="22"/>
                <w:szCs w:val="22"/>
              </w:rPr>
              <w:lastRenderedPageBreak/>
              <w:t>Мероприятие направлено на:</w:t>
            </w:r>
          </w:p>
          <w:p w:rsidR="00EF2FA6" w:rsidRPr="00555A1A" w:rsidRDefault="00EF2FA6">
            <w:pPr>
              <w:autoSpaceDE w:val="0"/>
              <w:autoSpaceDN w:val="0"/>
              <w:adjustRightInd w:val="0"/>
              <w:rPr>
                <w:sz w:val="22"/>
                <w:szCs w:val="22"/>
              </w:rPr>
            </w:pPr>
            <w:r w:rsidRPr="00555A1A">
              <w:rPr>
                <w:sz w:val="22"/>
                <w:szCs w:val="22"/>
              </w:rPr>
              <w:t>- поддержку образования для детей с ограниченными возможностями здоровья;</w:t>
            </w:r>
          </w:p>
          <w:p w:rsidR="00EF2FA6" w:rsidRPr="00555A1A" w:rsidRDefault="00EF2FA6">
            <w:pPr>
              <w:autoSpaceDE w:val="0"/>
              <w:autoSpaceDN w:val="0"/>
              <w:adjustRightInd w:val="0"/>
              <w:rPr>
                <w:sz w:val="22"/>
                <w:szCs w:val="22"/>
              </w:rPr>
            </w:pPr>
            <w:r w:rsidRPr="00555A1A">
              <w:rPr>
                <w:sz w:val="22"/>
                <w:szCs w:val="22"/>
              </w:rPr>
              <w:t xml:space="preserve">- приобретение оборудования, расходных материалов, средств обучения и воспитания в целях обновления материально-технической базы </w:t>
            </w:r>
            <w:proofErr w:type="spellStart"/>
            <w:proofErr w:type="gramStart"/>
            <w:r w:rsidRPr="00555A1A">
              <w:rPr>
                <w:sz w:val="22"/>
                <w:szCs w:val="22"/>
              </w:rPr>
              <w:t>общеобразователь</w:t>
            </w:r>
            <w:r w:rsidR="00D365F5" w:rsidRPr="00555A1A">
              <w:rPr>
                <w:sz w:val="22"/>
                <w:szCs w:val="22"/>
              </w:rPr>
              <w:t>-</w:t>
            </w:r>
            <w:r w:rsidRPr="00555A1A">
              <w:rPr>
                <w:sz w:val="22"/>
                <w:szCs w:val="22"/>
              </w:rPr>
              <w:t>ных</w:t>
            </w:r>
            <w:proofErr w:type="spellEnd"/>
            <w:proofErr w:type="gramEnd"/>
            <w:r w:rsidRPr="00555A1A">
              <w:rPr>
                <w:sz w:val="22"/>
                <w:szCs w:val="22"/>
              </w:rPr>
              <w:t xml:space="preserve"> организаций, осуществляющих образовательную деятельность исключительно по адаптированным основным </w:t>
            </w:r>
            <w:proofErr w:type="spellStart"/>
            <w:r w:rsidRPr="00555A1A">
              <w:rPr>
                <w:sz w:val="22"/>
                <w:szCs w:val="22"/>
              </w:rPr>
              <w:t>общеобразователь</w:t>
            </w:r>
            <w:r w:rsidR="00D365F5" w:rsidRPr="00555A1A">
              <w:rPr>
                <w:sz w:val="22"/>
                <w:szCs w:val="22"/>
              </w:rPr>
              <w:t>-</w:t>
            </w:r>
            <w:r w:rsidRPr="00555A1A">
              <w:rPr>
                <w:sz w:val="22"/>
                <w:szCs w:val="22"/>
              </w:rPr>
              <w:t>ным</w:t>
            </w:r>
            <w:proofErr w:type="spellEnd"/>
            <w:r w:rsidRPr="00555A1A">
              <w:rPr>
                <w:sz w:val="22"/>
                <w:szCs w:val="22"/>
              </w:rPr>
              <w:t xml:space="preserve"> программам.</w:t>
            </w:r>
          </w:p>
          <w:p w:rsidR="00EF2FA6" w:rsidRPr="00555A1A" w:rsidRDefault="00EF2FA6">
            <w:pPr>
              <w:autoSpaceDE w:val="0"/>
              <w:autoSpaceDN w:val="0"/>
              <w:adjustRightInd w:val="0"/>
              <w:rPr>
                <w:sz w:val="22"/>
                <w:szCs w:val="22"/>
              </w:rPr>
            </w:pPr>
            <w:r w:rsidRPr="00555A1A">
              <w:rPr>
                <w:sz w:val="22"/>
                <w:szCs w:val="22"/>
              </w:rPr>
              <w:t>Мероприятие направлено на:</w:t>
            </w:r>
          </w:p>
          <w:p w:rsidR="00EF2FA6" w:rsidRPr="00555A1A" w:rsidRDefault="00EF2FA6">
            <w:pPr>
              <w:autoSpaceDE w:val="0"/>
              <w:autoSpaceDN w:val="0"/>
              <w:adjustRightInd w:val="0"/>
              <w:rPr>
                <w:sz w:val="22"/>
                <w:szCs w:val="22"/>
              </w:rPr>
            </w:pPr>
            <w:r w:rsidRPr="00555A1A">
              <w:rPr>
                <w:sz w:val="22"/>
                <w:szCs w:val="22"/>
              </w:rPr>
              <w:lastRenderedPageBreak/>
              <w:t xml:space="preserve">- повышение качества образования в </w:t>
            </w:r>
            <w:proofErr w:type="spellStart"/>
            <w:proofErr w:type="gramStart"/>
            <w:r w:rsidRPr="00555A1A">
              <w:rPr>
                <w:sz w:val="22"/>
                <w:szCs w:val="22"/>
              </w:rPr>
              <w:t>общеобразователь</w:t>
            </w:r>
            <w:r w:rsidR="00D365F5" w:rsidRPr="00555A1A">
              <w:rPr>
                <w:sz w:val="22"/>
                <w:szCs w:val="22"/>
              </w:rPr>
              <w:t>-</w:t>
            </w:r>
            <w:r w:rsidRPr="00555A1A">
              <w:rPr>
                <w:sz w:val="22"/>
                <w:szCs w:val="22"/>
              </w:rPr>
              <w:t>ных</w:t>
            </w:r>
            <w:proofErr w:type="spellEnd"/>
            <w:proofErr w:type="gramEnd"/>
            <w:r w:rsidRPr="00555A1A">
              <w:rPr>
                <w:sz w:val="22"/>
                <w:szCs w:val="22"/>
              </w:rPr>
              <w:t xml:space="preserve"> организациях, расположенных в сельской местности и малых городах;</w:t>
            </w:r>
          </w:p>
          <w:p w:rsidR="00EF2FA6" w:rsidRPr="00555A1A" w:rsidRDefault="00EF2FA6">
            <w:pPr>
              <w:autoSpaceDE w:val="0"/>
              <w:autoSpaceDN w:val="0"/>
              <w:adjustRightInd w:val="0"/>
              <w:rPr>
                <w:sz w:val="22"/>
                <w:szCs w:val="22"/>
              </w:rPr>
            </w:pPr>
            <w:proofErr w:type="gramStart"/>
            <w:r w:rsidRPr="00555A1A">
              <w:rPr>
                <w:sz w:val="22"/>
                <w:szCs w:val="22"/>
              </w:rPr>
              <w:t xml:space="preserve">-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w:t>
            </w:r>
            <w:proofErr w:type="spellStart"/>
            <w:r w:rsidRPr="00555A1A">
              <w:rPr>
                <w:sz w:val="22"/>
                <w:szCs w:val="22"/>
              </w:rPr>
              <w:t>общеобразователь</w:t>
            </w:r>
            <w:r w:rsidR="00D365F5" w:rsidRPr="00555A1A">
              <w:rPr>
                <w:sz w:val="22"/>
                <w:szCs w:val="22"/>
              </w:rPr>
              <w:t>-</w:t>
            </w:r>
            <w:r w:rsidRPr="00555A1A">
              <w:rPr>
                <w:sz w:val="22"/>
                <w:szCs w:val="22"/>
              </w:rPr>
              <w:t>ных</w:t>
            </w:r>
            <w:proofErr w:type="spellEnd"/>
            <w:r w:rsidRPr="00555A1A">
              <w:rPr>
                <w:sz w:val="22"/>
                <w:szCs w:val="22"/>
              </w:rPr>
              <w:t xml:space="preserve"> организациях, расположенных в сельской местности и малых городах;</w:t>
            </w:r>
            <w:proofErr w:type="gramEnd"/>
          </w:p>
          <w:p w:rsidR="00EF2FA6" w:rsidRPr="00555A1A" w:rsidRDefault="00EF2FA6">
            <w:pPr>
              <w:autoSpaceDE w:val="0"/>
              <w:autoSpaceDN w:val="0"/>
              <w:adjustRightInd w:val="0"/>
              <w:rPr>
                <w:sz w:val="22"/>
                <w:szCs w:val="22"/>
              </w:rPr>
            </w:pPr>
            <w:r w:rsidRPr="00555A1A">
              <w:rPr>
                <w:sz w:val="22"/>
                <w:szCs w:val="22"/>
              </w:rPr>
              <w:t xml:space="preserve">- приобретение товаров (работ, услуг) в целях реализации мероприятий по формированию и обеспечению функционирования единой федеральной системы научно-методического </w:t>
            </w:r>
            <w:r w:rsidRPr="00555A1A">
              <w:rPr>
                <w:sz w:val="22"/>
                <w:szCs w:val="22"/>
              </w:rPr>
              <w:lastRenderedPageBreak/>
              <w:t>сопровождения педагогических работников и управленческих кадров</w:t>
            </w:r>
            <w:r w:rsidR="0040593A" w:rsidRPr="00555A1A">
              <w:rPr>
                <w:sz w:val="22"/>
                <w:szCs w:val="22"/>
              </w:rPr>
              <w:t>.</w:t>
            </w:r>
          </w:p>
          <w:p w:rsidR="0040593A" w:rsidRPr="00555A1A" w:rsidRDefault="0040593A">
            <w:pPr>
              <w:autoSpaceDE w:val="0"/>
              <w:autoSpaceDN w:val="0"/>
              <w:adjustRightInd w:val="0"/>
              <w:rPr>
                <w:sz w:val="22"/>
                <w:szCs w:val="22"/>
              </w:rPr>
            </w:pPr>
            <w:r w:rsidRPr="00555A1A">
              <w:rPr>
                <w:sz w:val="22"/>
                <w:szCs w:val="22"/>
              </w:rPr>
              <w:t>Мероприятие направлено на осуществление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211" w:type="dxa"/>
            <w:tcBorders>
              <w:top w:val="single" w:sz="4" w:space="0" w:color="auto"/>
              <w:left w:val="single" w:sz="4" w:space="0" w:color="auto"/>
              <w:bottom w:val="single" w:sz="4" w:space="0" w:color="auto"/>
              <w:right w:val="single" w:sz="4" w:space="0" w:color="auto"/>
            </w:tcBorders>
          </w:tcPr>
          <w:p w:rsidR="00EF2FA6" w:rsidRPr="00555A1A" w:rsidRDefault="00EF2FA6">
            <w:pPr>
              <w:autoSpaceDE w:val="0"/>
              <w:autoSpaceDN w:val="0"/>
              <w:adjustRightInd w:val="0"/>
              <w:rPr>
                <w:sz w:val="22"/>
                <w:szCs w:val="22"/>
              </w:rPr>
            </w:pPr>
            <w:r w:rsidRPr="00555A1A">
              <w:rPr>
                <w:sz w:val="22"/>
                <w:szCs w:val="22"/>
              </w:rPr>
              <w:lastRenderedPageBreak/>
              <w:t xml:space="preserve">Количество организаций, осуществляющих образовательную деятельность исключительно по адаптированным основным </w:t>
            </w:r>
            <w:proofErr w:type="spellStart"/>
            <w:proofErr w:type="gramStart"/>
            <w:r w:rsidRPr="00555A1A">
              <w:rPr>
                <w:sz w:val="22"/>
                <w:szCs w:val="22"/>
              </w:rPr>
              <w:t>общеобразователь</w:t>
            </w:r>
            <w:r w:rsidR="00D365F5" w:rsidRPr="00555A1A">
              <w:rPr>
                <w:sz w:val="22"/>
                <w:szCs w:val="22"/>
              </w:rPr>
              <w:t>-</w:t>
            </w:r>
            <w:r w:rsidRPr="00555A1A">
              <w:rPr>
                <w:sz w:val="22"/>
                <w:szCs w:val="22"/>
              </w:rPr>
              <w:t>ным</w:t>
            </w:r>
            <w:proofErr w:type="spellEnd"/>
            <w:proofErr w:type="gramEnd"/>
            <w:r w:rsidRPr="00555A1A">
              <w:rPr>
                <w:sz w:val="22"/>
                <w:szCs w:val="22"/>
              </w:rPr>
              <w:t xml:space="preserve"> программам, в которых обновлена материально-техническая база в отчетном финансовом году.</w:t>
            </w:r>
          </w:p>
          <w:p w:rsidR="00EF2FA6" w:rsidRPr="00555A1A" w:rsidRDefault="00EF2FA6">
            <w:pPr>
              <w:autoSpaceDE w:val="0"/>
              <w:autoSpaceDN w:val="0"/>
              <w:adjustRightInd w:val="0"/>
              <w:rPr>
                <w:sz w:val="22"/>
                <w:szCs w:val="22"/>
              </w:rPr>
            </w:pPr>
            <w:proofErr w:type="gramStart"/>
            <w:r w:rsidRPr="00555A1A">
              <w:rPr>
                <w:sz w:val="22"/>
                <w:szCs w:val="22"/>
              </w:rPr>
              <w:t xml:space="preserve">Количество </w:t>
            </w:r>
            <w:proofErr w:type="spellStart"/>
            <w:r w:rsidRPr="00555A1A">
              <w:rPr>
                <w:sz w:val="22"/>
                <w:szCs w:val="22"/>
              </w:rPr>
              <w:t>общеобразователь</w:t>
            </w:r>
            <w:r w:rsidR="00D365F5" w:rsidRPr="00555A1A">
              <w:rPr>
                <w:sz w:val="22"/>
                <w:szCs w:val="22"/>
              </w:rPr>
              <w:t>-</w:t>
            </w:r>
            <w:r w:rsidRPr="00555A1A">
              <w:rPr>
                <w:sz w:val="22"/>
                <w:szCs w:val="22"/>
              </w:rPr>
              <w:t>ных</w:t>
            </w:r>
            <w:proofErr w:type="spellEnd"/>
            <w:r w:rsidRPr="00555A1A">
              <w:rPr>
                <w:sz w:val="22"/>
                <w:szCs w:val="22"/>
              </w:rPr>
              <w:t xml:space="preserve">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w:t>
            </w:r>
            <w:proofErr w:type="spellStart"/>
            <w:r w:rsidRPr="00555A1A">
              <w:rPr>
                <w:sz w:val="22"/>
                <w:szCs w:val="22"/>
              </w:rPr>
              <w:t>общеобразователь</w:t>
            </w:r>
            <w:r w:rsidR="00D365F5" w:rsidRPr="00555A1A">
              <w:rPr>
                <w:sz w:val="22"/>
                <w:szCs w:val="22"/>
              </w:rPr>
              <w:t>-</w:t>
            </w:r>
            <w:r w:rsidRPr="00555A1A">
              <w:rPr>
                <w:sz w:val="22"/>
                <w:szCs w:val="22"/>
              </w:rPr>
              <w:t>ных</w:t>
            </w:r>
            <w:proofErr w:type="spellEnd"/>
            <w:r w:rsidRPr="00555A1A">
              <w:rPr>
                <w:sz w:val="22"/>
                <w:szCs w:val="22"/>
              </w:rPr>
              <w:t xml:space="preserve"> программ цифрового и </w:t>
            </w:r>
            <w:r w:rsidRPr="00555A1A">
              <w:rPr>
                <w:sz w:val="22"/>
                <w:szCs w:val="22"/>
              </w:rPr>
              <w:lastRenderedPageBreak/>
              <w:t>гуманитарного профилей в отчетном финансовом году.</w:t>
            </w:r>
            <w:proofErr w:type="gramEnd"/>
          </w:p>
          <w:p w:rsidR="00EF2FA6" w:rsidRPr="00555A1A" w:rsidRDefault="00EF2FA6">
            <w:pPr>
              <w:autoSpaceDE w:val="0"/>
              <w:autoSpaceDN w:val="0"/>
              <w:adjustRightInd w:val="0"/>
              <w:rPr>
                <w:sz w:val="22"/>
                <w:szCs w:val="22"/>
              </w:rPr>
            </w:pPr>
            <w:proofErr w:type="gramStart"/>
            <w:r w:rsidRPr="00555A1A">
              <w:rPr>
                <w:sz w:val="22"/>
                <w:szCs w:val="22"/>
              </w:rPr>
              <w:t xml:space="preserve">Количество центров образования естественно-научной и технологической направленностей в </w:t>
            </w:r>
            <w:proofErr w:type="spellStart"/>
            <w:r w:rsidRPr="00555A1A">
              <w:rPr>
                <w:sz w:val="22"/>
                <w:szCs w:val="22"/>
              </w:rPr>
              <w:t>общеобразователь</w:t>
            </w:r>
            <w:r w:rsidR="00D365F5" w:rsidRPr="00555A1A">
              <w:rPr>
                <w:sz w:val="22"/>
                <w:szCs w:val="22"/>
              </w:rPr>
              <w:t>-</w:t>
            </w:r>
            <w:r w:rsidRPr="00555A1A">
              <w:rPr>
                <w:sz w:val="22"/>
                <w:szCs w:val="22"/>
              </w:rPr>
              <w:t>ных</w:t>
            </w:r>
            <w:proofErr w:type="spellEnd"/>
            <w:r w:rsidRPr="00555A1A">
              <w:rPr>
                <w:sz w:val="22"/>
                <w:szCs w:val="22"/>
              </w:rPr>
              <w:t xml:space="preserve"> организациях, расположенных в сельской местности и малых городах, для которых приобретены оборудование, расходные материалы, средства обучения и воспитания.</w:t>
            </w:r>
            <w:proofErr w:type="gramEnd"/>
          </w:p>
          <w:p w:rsidR="00EF2FA6" w:rsidRPr="00555A1A" w:rsidRDefault="00EF2FA6">
            <w:pPr>
              <w:autoSpaceDE w:val="0"/>
              <w:autoSpaceDN w:val="0"/>
              <w:adjustRightInd w:val="0"/>
              <w:rPr>
                <w:sz w:val="22"/>
                <w:szCs w:val="22"/>
              </w:rPr>
            </w:pPr>
            <w:r w:rsidRPr="00555A1A">
              <w:rPr>
                <w:sz w:val="22"/>
                <w:szCs w:val="22"/>
              </w:rPr>
              <w:t>Сформировано и обеспечено функционирование единой федеральной системы научно-методического сопровождения педагогических работников и управленческих кадров, для которых приобретены товары (работы, услуги)</w:t>
            </w:r>
            <w:r w:rsidR="0096467A" w:rsidRPr="00555A1A">
              <w:rPr>
                <w:sz w:val="22"/>
                <w:szCs w:val="22"/>
              </w:rPr>
              <w:t>.</w:t>
            </w:r>
          </w:p>
          <w:p w:rsidR="0096467A" w:rsidRPr="00555A1A" w:rsidRDefault="0096467A">
            <w:pPr>
              <w:autoSpaceDE w:val="0"/>
              <w:autoSpaceDN w:val="0"/>
              <w:adjustRightInd w:val="0"/>
              <w:rPr>
                <w:sz w:val="22"/>
                <w:szCs w:val="22"/>
              </w:rPr>
            </w:pPr>
            <w:r w:rsidRPr="00555A1A">
              <w:rPr>
                <w:sz w:val="22"/>
                <w:szCs w:val="22"/>
              </w:rPr>
              <w:t xml:space="preserve">Количество учителей, прибывших (переехавших) на работу в сельские </w:t>
            </w:r>
            <w:r w:rsidRPr="00555A1A">
              <w:rPr>
                <w:sz w:val="22"/>
                <w:szCs w:val="22"/>
              </w:rPr>
              <w:lastRenderedPageBreak/>
              <w:t>населенные пункты, либо поселки городского типа, либо города с населением до 50 тысяч человек, получивших единовременные компенсационные выплаты</w:t>
            </w:r>
          </w:p>
        </w:tc>
      </w:tr>
    </w:tbl>
    <w:p w:rsidR="00CC28F2" w:rsidRPr="00555A1A" w:rsidRDefault="00D847ED" w:rsidP="00D847ED">
      <w:pPr>
        <w:tabs>
          <w:tab w:val="left" w:pos="567"/>
        </w:tabs>
        <w:ind w:firstLine="142"/>
        <w:jc w:val="right"/>
        <w:rPr>
          <w:color w:val="000000"/>
          <w:sz w:val="28"/>
          <w:szCs w:val="28"/>
        </w:rPr>
      </w:pPr>
      <w:r w:rsidRPr="00555A1A">
        <w:rPr>
          <w:color w:val="000000"/>
          <w:sz w:val="28"/>
          <w:szCs w:val="28"/>
        </w:rPr>
        <w:lastRenderedPageBreak/>
        <w:t>»;</w:t>
      </w:r>
    </w:p>
    <w:p w:rsidR="00534642" w:rsidRPr="00555A1A" w:rsidRDefault="00534642" w:rsidP="00D61C38">
      <w:pPr>
        <w:tabs>
          <w:tab w:val="left" w:pos="567"/>
        </w:tabs>
        <w:ind w:firstLine="709"/>
        <w:jc w:val="both"/>
        <w:rPr>
          <w:color w:val="000000"/>
          <w:sz w:val="28"/>
          <w:szCs w:val="28"/>
        </w:rPr>
      </w:pPr>
      <w:r w:rsidRPr="00555A1A">
        <w:rPr>
          <w:color w:val="000000"/>
          <w:sz w:val="28"/>
          <w:szCs w:val="28"/>
        </w:rPr>
        <w:t>в) позицию 12 изложить в следующей редакции:</w:t>
      </w:r>
    </w:p>
    <w:p w:rsidR="00CC28F2" w:rsidRPr="00555A1A" w:rsidRDefault="00534642" w:rsidP="00534642">
      <w:pPr>
        <w:tabs>
          <w:tab w:val="left" w:pos="567"/>
        </w:tabs>
        <w:ind w:firstLine="142"/>
        <w:jc w:val="both"/>
        <w:rPr>
          <w:color w:val="000000"/>
          <w:sz w:val="28"/>
          <w:szCs w:val="28"/>
        </w:rPr>
      </w:pPr>
      <w:r w:rsidRPr="00555A1A">
        <w:rPr>
          <w:color w:val="000000"/>
          <w:sz w:val="28"/>
          <w:szCs w:val="28"/>
        </w:rPr>
        <w:t xml:space="preserve">« </w:t>
      </w:r>
    </w:p>
    <w:tbl>
      <w:tblPr>
        <w:tblW w:w="13692"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240"/>
        <w:gridCol w:w="2126"/>
        <w:gridCol w:w="1134"/>
        <w:gridCol w:w="992"/>
        <w:gridCol w:w="2211"/>
        <w:gridCol w:w="2154"/>
        <w:gridCol w:w="2211"/>
      </w:tblGrid>
      <w:tr w:rsidR="00776650" w:rsidRPr="00555A1A" w:rsidTr="00012662">
        <w:tc>
          <w:tcPr>
            <w:tcW w:w="624" w:type="dxa"/>
            <w:tcBorders>
              <w:top w:val="single" w:sz="4" w:space="0" w:color="auto"/>
              <w:left w:val="single" w:sz="4" w:space="0" w:color="auto"/>
              <w:bottom w:val="single" w:sz="4" w:space="0" w:color="auto"/>
              <w:right w:val="single" w:sz="4" w:space="0" w:color="auto"/>
            </w:tcBorders>
          </w:tcPr>
          <w:p w:rsidR="00776650" w:rsidRPr="00555A1A" w:rsidRDefault="00776650" w:rsidP="00A56C1E">
            <w:pPr>
              <w:tabs>
                <w:tab w:val="left" w:pos="567"/>
              </w:tabs>
              <w:ind w:firstLine="142"/>
              <w:jc w:val="both"/>
              <w:rPr>
                <w:color w:val="000000"/>
                <w:sz w:val="22"/>
                <w:szCs w:val="22"/>
              </w:rPr>
            </w:pPr>
            <w:r w:rsidRPr="00555A1A">
              <w:rPr>
                <w:color w:val="000000"/>
                <w:sz w:val="22"/>
                <w:szCs w:val="22"/>
              </w:rPr>
              <w:t>12.</w:t>
            </w:r>
          </w:p>
        </w:tc>
        <w:tc>
          <w:tcPr>
            <w:tcW w:w="2240" w:type="dxa"/>
            <w:tcBorders>
              <w:top w:val="single" w:sz="4" w:space="0" w:color="auto"/>
              <w:left w:val="single" w:sz="4" w:space="0" w:color="auto"/>
              <w:bottom w:val="single" w:sz="4" w:space="0" w:color="auto"/>
              <w:right w:val="single" w:sz="4" w:space="0" w:color="auto"/>
            </w:tcBorders>
          </w:tcPr>
          <w:p w:rsidR="00776650" w:rsidRPr="00555A1A" w:rsidRDefault="00776650">
            <w:pPr>
              <w:autoSpaceDE w:val="0"/>
              <w:autoSpaceDN w:val="0"/>
              <w:adjustRightInd w:val="0"/>
              <w:rPr>
                <w:sz w:val="22"/>
                <w:szCs w:val="22"/>
              </w:rPr>
            </w:pPr>
            <w:r w:rsidRPr="00555A1A">
              <w:rPr>
                <w:sz w:val="22"/>
                <w:szCs w:val="22"/>
              </w:rPr>
              <w:t xml:space="preserve">Региональный проект Е4 «Цифровая образовательная среда», в том числе: </w:t>
            </w:r>
          </w:p>
          <w:p w:rsidR="00776650" w:rsidRPr="00555A1A" w:rsidRDefault="00776650">
            <w:pPr>
              <w:autoSpaceDE w:val="0"/>
              <w:autoSpaceDN w:val="0"/>
              <w:adjustRightInd w:val="0"/>
              <w:rPr>
                <w:sz w:val="22"/>
                <w:szCs w:val="22"/>
              </w:rPr>
            </w:pPr>
            <w:r w:rsidRPr="00555A1A">
              <w:rPr>
                <w:sz w:val="22"/>
                <w:szCs w:val="22"/>
              </w:rPr>
              <w:t xml:space="preserve">- внедрение целевой модели цифровой образовательной среды в общеобразовательных организациях и профессиональных </w:t>
            </w:r>
            <w:r w:rsidRPr="00555A1A">
              <w:rPr>
                <w:sz w:val="22"/>
                <w:szCs w:val="22"/>
              </w:rPr>
              <w:lastRenderedPageBreak/>
              <w:t>образовательных организациях;</w:t>
            </w:r>
          </w:p>
          <w:p w:rsidR="00776650" w:rsidRPr="00555A1A" w:rsidRDefault="00776650">
            <w:pPr>
              <w:autoSpaceDE w:val="0"/>
              <w:autoSpaceDN w:val="0"/>
              <w:adjustRightInd w:val="0"/>
              <w:rPr>
                <w:sz w:val="22"/>
                <w:szCs w:val="22"/>
              </w:rPr>
            </w:pPr>
            <w:r w:rsidRPr="00555A1A">
              <w:rPr>
                <w:sz w:val="22"/>
                <w:szCs w:val="22"/>
              </w:rPr>
              <w:t>- обеспечение образовательных организаций материально-технической базой для внедрения цифровой образовательной среды</w:t>
            </w:r>
          </w:p>
        </w:tc>
        <w:tc>
          <w:tcPr>
            <w:tcW w:w="2126" w:type="dxa"/>
            <w:tcBorders>
              <w:top w:val="single" w:sz="4" w:space="0" w:color="auto"/>
              <w:left w:val="single" w:sz="4" w:space="0" w:color="auto"/>
              <w:bottom w:val="single" w:sz="4" w:space="0" w:color="auto"/>
              <w:right w:val="single" w:sz="4" w:space="0" w:color="auto"/>
            </w:tcBorders>
          </w:tcPr>
          <w:p w:rsidR="00776650" w:rsidRPr="00555A1A" w:rsidRDefault="00776650">
            <w:pPr>
              <w:autoSpaceDE w:val="0"/>
              <w:autoSpaceDN w:val="0"/>
              <w:adjustRightInd w:val="0"/>
              <w:rPr>
                <w:sz w:val="22"/>
                <w:szCs w:val="22"/>
              </w:rPr>
            </w:pPr>
            <w:r w:rsidRPr="00555A1A">
              <w:rPr>
                <w:sz w:val="22"/>
                <w:szCs w:val="22"/>
              </w:rPr>
              <w:lastRenderedPageBreak/>
              <w:t>Комитет 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776650" w:rsidRPr="00555A1A" w:rsidRDefault="00776650">
            <w:pPr>
              <w:autoSpaceDE w:val="0"/>
              <w:autoSpaceDN w:val="0"/>
              <w:adjustRightInd w:val="0"/>
              <w:jc w:val="center"/>
              <w:rPr>
                <w:sz w:val="22"/>
                <w:szCs w:val="22"/>
              </w:rPr>
            </w:pPr>
            <w:r w:rsidRPr="00555A1A">
              <w:rPr>
                <w:sz w:val="22"/>
                <w:szCs w:val="22"/>
              </w:rPr>
              <w:t>2019</w:t>
            </w:r>
          </w:p>
        </w:tc>
        <w:tc>
          <w:tcPr>
            <w:tcW w:w="992" w:type="dxa"/>
            <w:tcBorders>
              <w:top w:val="single" w:sz="4" w:space="0" w:color="auto"/>
              <w:left w:val="single" w:sz="4" w:space="0" w:color="auto"/>
              <w:bottom w:val="single" w:sz="4" w:space="0" w:color="auto"/>
              <w:right w:val="single" w:sz="4" w:space="0" w:color="auto"/>
            </w:tcBorders>
          </w:tcPr>
          <w:p w:rsidR="00776650" w:rsidRPr="00555A1A" w:rsidRDefault="00776650">
            <w:pPr>
              <w:autoSpaceDE w:val="0"/>
              <w:autoSpaceDN w:val="0"/>
              <w:adjustRightInd w:val="0"/>
              <w:jc w:val="center"/>
              <w:rPr>
                <w:sz w:val="22"/>
                <w:szCs w:val="22"/>
              </w:rPr>
            </w:pPr>
            <w:r w:rsidRPr="00555A1A">
              <w:rPr>
                <w:sz w:val="22"/>
                <w:szCs w:val="22"/>
              </w:rPr>
              <w:t>2024</w:t>
            </w:r>
          </w:p>
        </w:tc>
        <w:tc>
          <w:tcPr>
            <w:tcW w:w="2211" w:type="dxa"/>
            <w:tcBorders>
              <w:top w:val="single" w:sz="4" w:space="0" w:color="auto"/>
              <w:left w:val="single" w:sz="4" w:space="0" w:color="auto"/>
              <w:bottom w:val="single" w:sz="4" w:space="0" w:color="auto"/>
              <w:right w:val="single" w:sz="4" w:space="0" w:color="auto"/>
            </w:tcBorders>
          </w:tcPr>
          <w:p w:rsidR="00776650" w:rsidRPr="00555A1A" w:rsidRDefault="00776650">
            <w:pPr>
              <w:autoSpaceDE w:val="0"/>
              <w:autoSpaceDN w:val="0"/>
              <w:adjustRightInd w:val="0"/>
              <w:rPr>
                <w:sz w:val="22"/>
                <w:szCs w:val="22"/>
              </w:rPr>
            </w:pPr>
            <w:r w:rsidRPr="00555A1A">
              <w:rPr>
                <w:sz w:val="22"/>
                <w:szCs w:val="22"/>
              </w:rPr>
              <w:t>Целевая модель цифровой образовательной среды в общеобразовательных организациях внедрена.</w:t>
            </w:r>
          </w:p>
          <w:p w:rsidR="00776650" w:rsidRPr="00555A1A" w:rsidRDefault="00776650">
            <w:pPr>
              <w:autoSpaceDE w:val="0"/>
              <w:autoSpaceDN w:val="0"/>
              <w:adjustRightInd w:val="0"/>
              <w:rPr>
                <w:sz w:val="22"/>
                <w:szCs w:val="22"/>
              </w:rPr>
            </w:pPr>
            <w:r w:rsidRPr="00555A1A">
              <w:rPr>
                <w:sz w:val="22"/>
                <w:szCs w:val="22"/>
              </w:rPr>
              <w:t xml:space="preserve">Оборудование, расходные материалы, средства обучения и </w:t>
            </w:r>
            <w:r w:rsidRPr="00555A1A">
              <w:rPr>
                <w:sz w:val="22"/>
                <w:szCs w:val="22"/>
              </w:rPr>
              <w:lastRenderedPageBreak/>
              <w:t>воспитания для обеспечения образовательных организаций материально-технической базой для внедрения цифровой образовательной среды приобретены</w:t>
            </w:r>
          </w:p>
        </w:tc>
        <w:tc>
          <w:tcPr>
            <w:tcW w:w="2154" w:type="dxa"/>
            <w:tcBorders>
              <w:top w:val="single" w:sz="4" w:space="0" w:color="auto"/>
              <w:left w:val="single" w:sz="4" w:space="0" w:color="auto"/>
              <w:bottom w:val="single" w:sz="4" w:space="0" w:color="auto"/>
              <w:right w:val="single" w:sz="4" w:space="0" w:color="auto"/>
            </w:tcBorders>
          </w:tcPr>
          <w:p w:rsidR="00776650" w:rsidRPr="00555A1A" w:rsidRDefault="00776650">
            <w:pPr>
              <w:autoSpaceDE w:val="0"/>
              <w:autoSpaceDN w:val="0"/>
              <w:adjustRightInd w:val="0"/>
              <w:rPr>
                <w:sz w:val="22"/>
                <w:szCs w:val="22"/>
              </w:rPr>
            </w:pPr>
            <w:r w:rsidRPr="00555A1A">
              <w:rPr>
                <w:sz w:val="22"/>
                <w:szCs w:val="22"/>
              </w:rPr>
              <w:lastRenderedPageBreak/>
              <w:t>Мероприятие направлено на:</w:t>
            </w:r>
          </w:p>
          <w:p w:rsidR="00776650" w:rsidRPr="00555A1A" w:rsidRDefault="00776650">
            <w:pPr>
              <w:autoSpaceDE w:val="0"/>
              <w:autoSpaceDN w:val="0"/>
              <w:adjustRightInd w:val="0"/>
              <w:rPr>
                <w:sz w:val="22"/>
                <w:szCs w:val="22"/>
              </w:rPr>
            </w:pPr>
            <w:r w:rsidRPr="00555A1A">
              <w:rPr>
                <w:sz w:val="22"/>
                <w:szCs w:val="22"/>
              </w:rPr>
              <w:t xml:space="preserve">- внедрение целевой модели цифровой образовательной среды в </w:t>
            </w:r>
            <w:proofErr w:type="spellStart"/>
            <w:proofErr w:type="gramStart"/>
            <w:r w:rsidRPr="00555A1A">
              <w:rPr>
                <w:sz w:val="22"/>
                <w:szCs w:val="22"/>
              </w:rPr>
              <w:t>общеобразователь</w:t>
            </w:r>
            <w:r w:rsidR="00D365F5" w:rsidRPr="00555A1A">
              <w:rPr>
                <w:sz w:val="22"/>
                <w:szCs w:val="22"/>
              </w:rPr>
              <w:t>-</w:t>
            </w:r>
            <w:r w:rsidRPr="00555A1A">
              <w:rPr>
                <w:sz w:val="22"/>
                <w:szCs w:val="22"/>
              </w:rPr>
              <w:t>ных</w:t>
            </w:r>
            <w:proofErr w:type="spellEnd"/>
            <w:proofErr w:type="gramEnd"/>
            <w:r w:rsidRPr="00555A1A">
              <w:rPr>
                <w:sz w:val="22"/>
                <w:szCs w:val="22"/>
              </w:rPr>
              <w:t xml:space="preserve"> организациях;</w:t>
            </w:r>
          </w:p>
          <w:p w:rsidR="00776650" w:rsidRPr="00555A1A" w:rsidRDefault="00776650">
            <w:pPr>
              <w:autoSpaceDE w:val="0"/>
              <w:autoSpaceDN w:val="0"/>
              <w:adjustRightInd w:val="0"/>
              <w:rPr>
                <w:sz w:val="22"/>
                <w:szCs w:val="22"/>
              </w:rPr>
            </w:pPr>
            <w:r w:rsidRPr="00555A1A">
              <w:rPr>
                <w:sz w:val="22"/>
                <w:szCs w:val="22"/>
              </w:rPr>
              <w:t xml:space="preserve">- приобретение оборудования, расходных </w:t>
            </w:r>
            <w:r w:rsidRPr="00555A1A">
              <w:rPr>
                <w:sz w:val="22"/>
                <w:szCs w:val="22"/>
              </w:rPr>
              <w:lastRenderedPageBreak/>
              <w:t>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w:t>
            </w:r>
          </w:p>
          <w:p w:rsidR="00776650" w:rsidRPr="00555A1A" w:rsidRDefault="00776650" w:rsidP="00776650">
            <w:pPr>
              <w:autoSpaceDE w:val="0"/>
              <w:autoSpaceDN w:val="0"/>
              <w:adjustRightInd w:val="0"/>
              <w:rPr>
                <w:sz w:val="22"/>
                <w:szCs w:val="22"/>
              </w:rPr>
            </w:pPr>
            <w:r w:rsidRPr="00555A1A">
              <w:rPr>
                <w:sz w:val="22"/>
                <w:szCs w:val="22"/>
              </w:rPr>
              <w:t>- обеспечение равного доступа к верифицированному образовательному контенту участников образовательного процесса;</w:t>
            </w:r>
          </w:p>
          <w:p w:rsidR="00776650" w:rsidRPr="00555A1A" w:rsidRDefault="00776650" w:rsidP="00776650">
            <w:pPr>
              <w:autoSpaceDE w:val="0"/>
              <w:autoSpaceDN w:val="0"/>
              <w:adjustRightInd w:val="0"/>
              <w:rPr>
                <w:sz w:val="22"/>
                <w:szCs w:val="22"/>
              </w:rPr>
            </w:pPr>
            <w:r w:rsidRPr="00555A1A">
              <w:rPr>
                <w:sz w:val="22"/>
                <w:szCs w:val="22"/>
              </w:rPr>
              <w:t>- обеспечение возможности реализации индивидуальной траектории развития обучающегося, педагогического работника;</w:t>
            </w:r>
          </w:p>
          <w:p w:rsidR="00776650" w:rsidRPr="00555A1A" w:rsidRDefault="00776650" w:rsidP="00776650">
            <w:pPr>
              <w:autoSpaceDE w:val="0"/>
              <w:autoSpaceDN w:val="0"/>
              <w:adjustRightInd w:val="0"/>
              <w:rPr>
                <w:sz w:val="22"/>
                <w:szCs w:val="22"/>
              </w:rPr>
            </w:pPr>
            <w:r w:rsidRPr="00555A1A">
              <w:rPr>
                <w:sz w:val="22"/>
                <w:szCs w:val="22"/>
              </w:rPr>
              <w:t xml:space="preserve">- обеспечение соответствия фактического содержания работы педагога декларируемым требованиям (с точки зрения структуры фактической </w:t>
            </w:r>
            <w:r w:rsidRPr="00555A1A">
              <w:rPr>
                <w:sz w:val="22"/>
                <w:szCs w:val="22"/>
              </w:rPr>
              <w:lastRenderedPageBreak/>
              <w:t>загруженности педагога, доступа к цифровой инфраструктуре;</w:t>
            </w:r>
          </w:p>
          <w:p w:rsidR="00776650" w:rsidRPr="00555A1A" w:rsidRDefault="00776650" w:rsidP="00776650">
            <w:pPr>
              <w:autoSpaceDE w:val="0"/>
              <w:autoSpaceDN w:val="0"/>
              <w:adjustRightInd w:val="0"/>
              <w:rPr>
                <w:sz w:val="22"/>
                <w:szCs w:val="22"/>
              </w:rPr>
            </w:pPr>
            <w:r w:rsidRPr="00555A1A">
              <w:rPr>
                <w:sz w:val="22"/>
                <w:szCs w:val="22"/>
              </w:rPr>
              <w:t>- формирование позитивного отношения к процессам цифровой трансформации среди участников образовательного процесса</w:t>
            </w:r>
          </w:p>
        </w:tc>
        <w:tc>
          <w:tcPr>
            <w:tcW w:w="2211" w:type="dxa"/>
            <w:tcBorders>
              <w:top w:val="single" w:sz="4" w:space="0" w:color="auto"/>
              <w:left w:val="single" w:sz="4" w:space="0" w:color="auto"/>
              <w:bottom w:val="single" w:sz="4" w:space="0" w:color="auto"/>
              <w:right w:val="single" w:sz="4" w:space="0" w:color="auto"/>
            </w:tcBorders>
          </w:tcPr>
          <w:p w:rsidR="00776650" w:rsidRPr="00555A1A" w:rsidRDefault="00776650">
            <w:pPr>
              <w:autoSpaceDE w:val="0"/>
              <w:autoSpaceDN w:val="0"/>
              <w:adjustRightInd w:val="0"/>
              <w:jc w:val="both"/>
              <w:rPr>
                <w:sz w:val="22"/>
                <w:szCs w:val="22"/>
              </w:rPr>
            </w:pPr>
            <w:r w:rsidRPr="00555A1A">
              <w:rPr>
                <w:sz w:val="22"/>
                <w:szCs w:val="22"/>
              </w:rPr>
              <w:lastRenderedPageBreak/>
              <w:t xml:space="preserve">Количество </w:t>
            </w:r>
            <w:proofErr w:type="spellStart"/>
            <w:proofErr w:type="gramStart"/>
            <w:r w:rsidRPr="00555A1A">
              <w:rPr>
                <w:sz w:val="22"/>
                <w:szCs w:val="22"/>
              </w:rPr>
              <w:t>общеобразователь</w:t>
            </w:r>
            <w:r w:rsidR="00D365F5" w:rsidRPr="00555A1A">
              <w:rPr>
                <w:sz w:val="22"/>
                <w:szCs w:val="22"/>
              </w:rPr>
              <w:t>-</w:t>
            </w:r>
            <w:r w:rsidRPr="00555A1A">
              <w:rPr>
                <w:sz w:val="22"/>
                <w:szCs w:val="22"/>
              </w:rPr>
              <w:t>ных</w:t>
            </w:r>
            <w:proofErr w:type="spellEnd"/>
            <w:proofErr w:type="gramEnd"/>
            <w:r w:rsidRPr="00555A1A">
              <w:rPr>
                <w:sz w:val="22"/>
                <w:szCs w:val="22"/>
              </w:rPr>
              <w:t xml:space="preserve"> организаций и организаций среднего профессионального образования, внедривших целевую модель цифровой образовательной среды, утверждаемую Министерством </w:t>
            </w:r>
            <w:r w:rsidRPr="00555A1A">
              <w:rPr>
                <w:sz w:val="22"/>
                <w:szCs w:val="22"/>
              </w:rPr>
              <w:lastRenderedPageBreak/>
              <w:t>просвещения Российской Федерации, в отчетном финансовом году.</w:t>
            </w:r>
          </w:p>
          <w:p w:rsidR="00776650" w:rsidRPr="00555A1A" w:rsidRDefault="00776650">
            <w:pPr>
              <w:autoSpaceDE w:val="0"/>
              <w:autoSpaceDN w:val="0"/>
              <w:adjustRightInd w:val="0"/>
              <w:jc w:val="both"/>
              <w:rPr>
                <w:sz w:val="22"/>
                <w:szCs w:val="22"/>
              </w:rPr>
            </w:pPr>
            <w:r w:rsidRPr="00555A1A">
              <w:rPr>
                <w:sz w:val="22"/>
                <w:szCs w:val="22"/>
              </w:rPr>
              <w:t>Количество образовательных организаций, для которых приобретены оборудование, расходные материалы, средства обучения и воспитания для обеспечения образовательных организаций материально-технической базой для внедрения цифровой образовательной среды</w:t>
            </w:r>
            <w:r w:rsidR="00C07C19" w:rsidRPr="00555A1A">
              <w:rPr>
                <w:sz w:val="22"/>
                <w:szCs w:val="22"/>
              </w:rPr>
              <w:t>.</w:t>
            </w:r>
          </w:p>
          <w:p w:rsidR="00C07C19" w:rsidRPr="00555A1A" w:rsidRDefault="009349CB">
            <w:pPr>
              <w:autoSpaceDE w:val="0"/>
              <w:autoSpaceDN w:val="0"/>
              <w:adjustRightInd w:val="0"/>
              <w:jc w:val="both"/>
              <w:rPr>
                <w:sz w:val="22"/>
                <w:szCs w:val="22"/>
              </w:rPr>
            </w:pPr>
            <w:r w:rsidRPr="00555A1A">
              <w:rPr>
                <w:sz w:val="22"/>
                <w:szCs w:val="22"/>
              </w:rPr>
              <w:t>Доля учащихся, по которым осуществляется ведение цифрового профиля.</w:t>
            </w:r>
          </w:p>
          <w:p w:rsidR="005A347F" w:rsidRPr="00555A1A" w:rsidRDefault="005A347F">
            <w:pPr>
              <w:autoSpaceDE w:val="0"/>
              <w:autoSpaceDN w:val="0"/>
              <w:adjustRightInd w:val="0"/>
              <w:jc w:val="both"/>
              <w:rPr>
                <w:sz w:val="22"/>
                <w:szCs w:val="22"/>
              </w:rPr>
            </w:pPr>
            <w:r w:rsidRPr="00555A1A">
              <w:rPr>
                <w:sz w:val="22"/>
                <w:szCs w:val="22"/>
              </w:rPr>
              <w:t xml:space="preserve">Доля учащихся, которым предложены рекомендации по повышению качества обучения и формированию индивидуальных траекторий с </w:t>
            </w:r>
            <w:r w:rsidRPr="00555A1A">
              <w:rPr>
                <w:sz w:val="22"/>
                <w:szCs w:val="22"/>
              </w:rPr>
              <w:lastRenderedPageBreak/>
              <w:t>использованием данных цифрового портфолио учащегося.</w:t>
            </w:r>
          </w:p>
          <w:p w:rsidR="00FA63CB" w:rsidRPr="00555A1A" w:rsidRDefault="00FA63CB">
            <w:pPr>
              <w:autoSpaceDE w:val="0"/>
              <w:autoSpaceDN w:val="0"/>
              <w:adjustRightInd w:val="0"/>
              <w:jc w:val="both"/>
              <w:rPr>
                <w:sz w:val="22"/>
                <w:szCs w:val="22"/>
              </w:rPr>
            </w:pPr>
            <w:r w:rsidRPr="00555A1A">
              <w:rPr>
                <w:sz w:val="22"/>
                <w:szCs w:val="22"/>
              </w:rP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p w:rsidR="00FA63CB" w:rsidRPr="00555A1A" w:rsidRDefault="00400365">
            <w:pPr>
              <w:autoSpaceDE w:val="0"/>
              <w:autoSpaceDN w:val="0"/>
              <w:adjustRightInd w:val="0"/>
              <w:jc w:val="both"/>
              <w:rPr>
                <w:sz w:val="22"/>
                <w:szCs w:val="22"/>
              </w:rPr>
            </w:pPr>
            <w:r w:rsidRPr="00555A1A">
              <w:rPr>
                <w:sz w:val="22"/>
                <w:szCs w:val="22"/>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rsidR="00400365" w:rsidRPr="00555A1A" w:rsidRDefault="00400365">
            <w:pPr>
              <w:autoSpaceDE w:val="0"/>
              <w:autoSpaceDN w:val="0"/>
              <w:adjustRightInd w:val="0"/>
              <w:jc w:val="both"/>
              <w:rPr>
                <w:sz w:val="22"/>
                <w:szCs w:val="22"/>
              </w:rPr>
            </w:pPr>
            <w:r w:rsidRPr="00555A1A">
              <w:rPr>
                <w:sz w:val="22"/>
                <w:szCs w:val="22"/>
              </w:rPr>
              <w:t>Доля заданий в электронной форме для учащихся, проверяемых с использованием технологий автоматизированной проверки.</w:t>
            </w:r>
          </w:p>
          <w:p w:rsidR="00400365" w:rsidRPr="00555A1A" w:rsidRDefault="0088031D">
            <w:pPr>
              <w:autoSpaceDE w:val="0"/>
              <w:autoSpaceDN w:val="0"/>
              <w:adjustRightInd w:val="0"/>
              <w:jc w:val="both"/>
              <w:rPr>
                <w:sz w:val="22"/>
                <w:szCs w:val="22"/>
              </w:rPr>
            </w:pPr>
            <w:r w:rsidRPr="00555A1A">
              <w:rPr>
                <w:sz w:val="22"/>
                <w:szCs w:val="22"/>
              </w:rPr>
              <w:t xml:space="preserve">Доля обучающихся, для которых созданы </w:t>
            </w:r>
            <w:r w:rsidRPr="00555A1A">
              <w:rPr>
                <w:sz w:val="22"/>
                <w:szCs w:val="22"/>
              </w:rPr>
              <w:lastRenderedPageBreak/>
              <w:t>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p w:rsidR="0088031D" w:rsidRPr="00555A1A" w:rsidRDefault="00637450">
            <w:pPr>
              <w:autoSpaceDE w:val="0"/>
              <w:autoSpaceDN w:val="0"/>
              <w:adjustRightInd w:val="0"/>
              <w:jc w:val="both"/>
              <w:rPr>
                <w:sz w:val="22"/>
                <w:szCs w:val="22"/>
              </w:rPr>
            </w:pPr>
            <w:r w:rsidRPr="00555A1A">
              <w:rPr>
                <w:sz w:val="22"/>
                <w:szCs w:val="22"/>
              </w:rPr>
              <w:t>Доля педагогических работников, использующих сервисы федеральной информационно-сервисной платформы цифровой образовательной среды.</w:t>
            </w:r>
          </w:p>
          <w:p w:rsidR="00637450" w:rsidRPr="00555A1A" w:rsidRDefault="00BA6627">
            <w:pPr>
              <w:autoSpaceDE w:val="0"/>
              <w:autoSpaceDN w:val="0"/>
              <w:adjustRightInd w:val="0"/>
              <w:jc w:val="both"/>
              <w:rPr>
                <w:sz w:val="22"/>
                <w:szCs w:val="22"/>
              </w:rPr>
            </w:pPr>
            <w:r w:rsidRPr="00555A1A">
              <w:rPr>
                <w:sz w:val="22"/>
                <w:szCs w:val="22"/>
              </w:rPr>
              <w:t xml:space="preserve">Обучающимся по программам общего и дополнительного образования обеспечена возможность управления индивидуальной образовательной траекторией в соответствии с уровнем подготовки, </w:t>
            </w:r>
            <w:r w:rsidRPr="00555A1A">
              <w:rPr>
                <w:sz w:val="22"/>
                <w:szCs w:val="22"/>
              </w:rPr>
              <w:lastRenderedPageBreak/>
              <w:t>интересами, академическими и личностными достижениями.</w:t>
            </w:r>
          </w:p>
          <w:p w:rsidR="00BA6627" w:rsidRPr="00555A1A" w:rsidRDefault="00920678">
            <w:pPr>
              <w:autoSpaceDE w:val="0"/>
              <w:autoSpaceDN w:val="0"/>
              <w:adjustRightInd w:val="0"/>
              <w:jc w:val="both"/>
              <w:rPr>
                <w:sz w:val="22"/>
                <w:szCs w:val="22"/>
              </w:rPr>
            </w:pPr>
            <w:r w:rsidRPr="00555A1A">
              <w:rPr>
                <w:sz w:val="22"/>
                <w:szCs w:val="22"/>
              </w:rPr>
              <w:t xml:space="preserve">Региональная информационная система в сфере образования (РИССО) успешно интегрирована с федеральными проектами в сфере </w:t>
            </w:r>
            <w:proofErr w:type="spellStart"/>
            <w:r w:rsidRPr="00555A1A">
              <w:rPr>
                <w:sz w:val="22"/>
                <w:szCs w:val="22"/>
              </w:rPr>
              <w:t>цифровизации</w:t>
            </w:r>
            <w:proofErr w:type="spellEnd"/>
            <w:r w:rsidRPr="00555A1A">
              <w:rPr>
                <w:sz w:val="22"/>
                <w:szCs w:val="22"/>
              </w:rPr>
              <w:t>, реализуемыми на территории Курской области.</w:t>
            </w:r>
          </w:p>
          <w:p w:rsidR="00920678" w:rsidRPr="00555A1A" w:rsidRDefault="001D2E9E">
            <w:pPr>
              <w:autoSpaceDE w:val="0"/>
              <w:autoSpaceDN w:val="0"/>
              <w:adjustRightInd w:val="0"/>
              <w:jc w:val="both"/>
              <w:rPr>
                <w:sz w:val="22"/>
                <w:szCs w:val="22"/>
              </w:rPr>
            </w:pPr>
            <w:r w:rsidRPr="00555A1A">
              <w:rPr>
                <w:sz w:val="22"/>
                <w:szCs w:val="22"/>
              </w:rPr>
              <w:t>Обеспечена возможность принятия управленческих решений в системе образования на основе анализа «больших данных».</w:t>
            </w:r>
          </w:p>
          <w:p w:rsidR="00336615" w:rsidRPr="00555A1A" w:rsidRDefault="00336615">
            <w:pPr>
              <w:autoSpaceDE w:val="0"/>
              <w:autoSpaceDN w:val="0"/>
              <w:adjustRightInd w:val="0"/>
              <w:jc w:val="both"/>
              <w:rPr>
                <w:sz w:val="22"/>
                <w:szCs w:val="22"/>
              </w:rPr>
            </w:pPr>
            <w:r w:rsidRPr="00555A1A">
              <w:rPr>
                <w:sz w:val="22"/>
                <w:szCs w:val="22"/>
              </w:rPr>
              <w:t>Обеспечена возможность подачи заявления на прием в вузы через Единый портал государственных и муниципальных услуг.</w:t>
            </w:r>
          </w:p>
          <w:p w:rsidR="00336615" w:rsidRPr="00555A1A" w:rsidRDefault="00A37592">
            <w:pPr>
              <w:autoSpaceDE w:val="0"/>
              <w:autoSpaceDN w:val="0"/>
              <w:adjustRightInd w:val="0"/>
              <w:jc w:val="both"/>
              <w:rPr>
                <w:sz w:val="22"/>
                <w:szCs w:val="22"/>
              </w:rPr>
            </w:pPr>
            <w:r w:rsidRPr="00555A1A">
              <w:rPr>
                <w:sz w:val="22"/>
                <w:szCs w:val="22"/>
              </w:rPr>
              <w:t xml:space="preserve">Создан и интегрирован с федеральными информационными </w:t>
            </w:r>
            <w:r w:rsidRPr="00555A1A">
              <w:rPr>
                <w:sz w:val="22"/>
                <w:szCs w:val="22"/>
              </w:rPr>
              <w:lastRenderedPageBreak/>
              <w:t>системами сервис оценки компетенций, повышения квалификации и аттестации педагогических работников, а также оценки потребности в педагогических кадрах.</w:t>
            </w:r>
          </w:p>
          <w:p w:rsidR="001D2E9E" w:rsidRPr="00555A1A" w:rsidRDefault="00285F3B">
            <w:pPr>
              <w:autoSpaceDE w:val="0"/>
              <w:autoSpaceDN w:val="0"/>
              <w:adjustRightInd w:val="0"/>
              <w:jc w:val="both"/>
              <w:rPr>
                <w:sz w:val="22"/>
                <w:szCs w:val="22"/>
              </w:rPr>
            </w:pPr>
            <w:r w:rsidRPr="00555A1A">
              <w:rPr>
                <w:sz w:val="22"/>
                <w:szCs w:val="22"/>
              </w:rPr>
              <w:t>Создан сервис для организации и проведение олимпиад в Курской области, включая школьный, муниципальный и региональный уровни.</w:t>
            </w:r>
          </w:p>
        </w:tc>
      </w:tr>
    </w:tbl>
    <w:p w:rsidR="00CC28F2" w:rsidRPr="00555A1A" w:rsidRDefault="001A6624" w:rsidP="001A6624">
      <w:pPr>
        <w:tabs>
          <w:tab w:val="left" w:pos="567"/>
        </w:tabs>
        <w:ind w:firstLine="142"/>
        <w:jc w:val="right"/>
        <w:rPr>
          <w:color w:val="000000"/>
          <w:sz w:val="28"/>
          <w:szCs w:val="28"/>
        </w:rPr>
      </w:pPr>
      <w:r w:rsidRPr="00555A1A">
        <w:rPr>
          <w:color w:val="000000"/>
          <w:sz w:val="28"/>
          <w:szCs w:val="28"/>
        </w:rPr>
        <w:lastRenderedPageBreak/>
        <w:t>»;</w:t>
      </w: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FD68AC" w:rsidRDefault="00FD68AC" w:rsidP="001A6624">
      <w:pPr>
        <w:tabs>
          <w:tab w:val="left" w:pos="567"/>
        </w:tabs>
        <w:ind w:firstLine="142"/>
        <w:jc w:val="both"/>
        <w:rPr>
          <w:color w:val="000000"/>
          <w:sz w:val="28"/>
          <w:szCs w:val="28"/>
        </w:rPr>
      </w:pPr>
    </w:p>
    <w:p w:rsidR="001A6624" w:rsidRPr="00555A1A" w:rsidRDefault="00FD68AC" w:rsidP="00FD68AC">
      <w:pPr>
        <w:tabs>
          <w:tab w:val="left" w:pos="567"/>
        </w:tabs>
        <w:ind w:firstLine="709"/>
        <w:jc w:val="both"/>
        <w:rPr>
          <w:color w:val="000000"/>
          <w:sz w:val="28"/>
          <w:szCs w:val="28"/>
        </w:rPr>
      </w:pPr>
      <w:r>
        <w:rPr>
          <w:color w:val="000000"/>
          <w:sz w:val="28"/>
          <w:szCs w:val="28"/>
        </w:rPr>
        <w:lastRenderedPageBreak/>
        <w:t>г) в позиции 15</w:t>
      </w:r>
      <w:r w:rsidR="00FB3957" w:rsidRPr="00555A1A">
        <w:rPr>
          <w:color w:val="000000"/>
          <w:sz w:val="28"/>
          <w:szCs w:val="28"/>
        </w:rPr>
        <w:t xml:space="preserve"> графу «Связь с показателями государственной программы (подпрограммы)» дополнить словами следующего содержания: «Условия для воспитания гармонично развитой и социально ответственной личности»;</w:t>
      </w:r>
    </w:p>
    <w:p w:rsidR="00FB3957" w:rsidRPr="00555A1A" w:rsidRDefault="00FB3957" w:rsidP="00FD68AC">
      <w:pPr>
        <w:tabs>
          <w:tab w:val="left" w:pos="567"/>
        </w:tabs>
        <w:ind w:firstLine="709"/>
        <w:jc w:val="both"/>
        <w:rPr>
          <w:color w:val="000000"/>
          <w:sz w:val="28"/>
          <w:szCs w:val="28"/>
        </w:rPr>
      </w:pPr>
      <w:r w:rsidRPr="00555A1A">
        <w:rPr>
          <w:color w:val="000000"/>
          <w:sz w:val="28"/>
          <w:szCs w:val="28"/>
        </w:rPr>
        <w:t xml:space="preserve">д) </w:t>
      </w:r>
      <w:r w:rsidR="00FD68AC">
        <w:rPr>
          <w:color w:val="000000"/>
          <w:sz w:val="28"/>
          <w:szCs w:val="28"/>
        </w:rPr>
        <w:t>в позиции 16</w:t>
      </w:r>
      <w:r w:rsidR="005C0C84" w:rsidRPr="00555A1A">
        <w:rPr>
          <w:color w:val="000000"/>
          <w:sz w:val="28"/>
          <w:szCs w:val="28"/>
        </w:rPr>
        <w:t xml:space="preserve"> графу «Связь с показателями государственной программы (подпрограммы)» дополнить словами следующего содержания: «Эффективность системы выявления, поддержки и развития способностей и талантов у детей и молодежи»;</w:t>
      </w:r>
    </w:p>
    <w:p w:rsidR="00486DD5" w:rsidRPr="00555A1A" w:rsidRDefault="00486DD5" w:rsidP="00FD68AC">
      <w:pPr>
        <w:tabs>
          <w:tab w:val="left" w:pos="567"/>
        </w:tabs>
        <w:ind w:firstLine="709"/>
        <w:jc w:val="both"/>
        <w:rPr>
          <w:color w:val="000000"/>
          <w:sz w:val="28"/>
          <w:szCs w:val="28"/>
        </w:rPr>
      </w:pPr>
      <w:r w:rsidRPr="00555A1A">
        <w:rPr>
          <w:color w:val="000000"/>
          <w:sz w:val="28"/>
          <w:szCs w:val="28"/>
        </w:rPr>
        <w:t xml:space="preserve">е) </w:t>
      </w:r>
      <w:r w:rsidR="00427870" w:rsidRPr="00555A1A">
        <w:rPr>
          <w:color w:val="000000"/>
          <w:sz w:val="28"/>
          <w:szCs w:val="28"/>
        </w:rPr>
        <w:t>позицию 34</w:t>
      </w:r>
      <w:r w:rsidRPr="00555A1A">
        <w:rPr>
          <w:color w:val="000000"/>
          <w:sz w:val="28"/>
          <w:szCs w:val="28"/>
        </w:rPr>
        <w:t xml:space="preserve"> изложить в следующей редакции:</w:t>
      </w:r>
    </w:p>
    <w:p w:rsidR="00486DD5" w:rsidRPr="00555A1A" w:rsidRDefault="00486DD5" w:rsidP="00486DD5">
      <w:pPr>
        <w:tabs>
          <w:tab w:val="left" w:pos="567"/>
        </w:tabs>
        <w:ind w:firstLine="142"/>
        <w:jc w:val="both"/>
        <w:rPr>
          <w:color w:val="000000"/>
          <w:sz w:val="28"/>
          <w:szCs w:val="28"/>
        </w:rPr>
      </w:pPr>
      <w:r w:rsidRPr="00555A1A">
        <w:rPr>
          <w:color w:val="000000"/>
          <w:sz w:val="28"/>
          <w:szCs w:val="28"/>
        </w:rPr>
        <w:t>«</w:t>
      </w:r>
    </w:p>
    <w:tbl>
      <w:tblPr>
        <w:tblW w:w="13692"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240"/>
        <w:gridCol w:w="2126"/>
        <w:gridCol w:w="1134"/>
        <w:gridCol w:w="992"/>
        <w:gridCol w:w="2211"/>
        <w:gridCol w:w="2154"/>
        <w:gridCol w:w="2211"/>
      </w:tblGrid>
      <w:tr w:rsidR="00012662" w:rsidRPr="00555A1A" w:rsidTr="00012662">
        <w:tc>
          <w:tcPr>
            <w:tcW w:w="624" w:type="dxa"/>
            <w:tcBorders>
              <w:top w:val="single" w:sz="4" w:space="0" w:color="auto"/>
              <w:left w:val="single" w:sz="4" w:space="0" w:color="auto"/>
              <w:bottom w:val="single" w:sz="4" w:space="0" w:color="auto"/>
              <w:right w:val="single" w:sz="4" w:space="0" w:color="auto"/>
            </w:tcBorders>
          </w:tcPr>
          <w:p w:rsidR="00012662" w:rsidRPr="00555A1A" w:rsidRDefault="00012662" w:rsidP="0045712B">
            <w:pPr>
              <w:tabs>
                <w:tab w:val="left" w:pos="567"/>
              </w:tabs>
              <w:ind w:firstLine="142"/>
              <w:jc w:val="both"/>
              <w:rPr>
                <w:color w:val="000000"/>
                <w:sz w:val="22"/>
                <w:szCs w:val="22"/>
              </w:rPr>
            </w:pPr>
            <w:r w:rsidRPr="00555A1A">
              <w:rPr>
                <w:color w:val="000000"/>
                <w:sz w:val="22"/>
                <w:szCs w:val="22"/>
              </w:rPr>
              <w:t>34.</w:t>
            </w:r>
          </w:p>
        </w:tc>
        <w:tc>
          <w:tcPr>
            <w:tcW w:w="2240" w:type="dxa"/>
            <w:tcBorders>
              <w:top w:val="single" w:sz="4" w:space="0" w:color="auto"/>
              <w:left w:val="single" w:sz="4" w:space="0" w:color="auto"/>
              <w:bottom w:val="single" w:sz="4" w:space="0" w:color="auto"/>
              <w:right w:val="single" w:sz="4" w:space="0" w:color="auto"/>
            </w:tcBorders>
          </w:tcPr>
          <w:p w:rsidR="00012662" w:rsidRPr="00555A1A" w:rsidRDefault="00012662">
            <w:pPr>
              <w:autoSpaceDE w:val="0"/>
              <w:autoSpaceDN w:val="0"/>
              <w:adjustRightInd w:val="0"/>
              <w:rPr>
                <w:sz w:val="22"/>
                <w:szCs w:val="22"/>
              </w:rPr>
            </w:pPr>
            <w:r w:rsidRPr="00555A1A">
              <w:rPr>
                <w:sz w:val="22"/>
                <w:szCs w:val="22"/>
              </w:rPr>
              <w:t>Региональный проект Е6 «Молодые профессионалы (повышение конкурентоспособности профессионального образования)», в том числе:</w:t>
            </w:r>
          </w:p>
          <w:p w:rsidR="00012662" w:rsidRPr="00555A1A" w:rsidRDefault="00012662">
            <w:pPr>
              <w:autoSpaceDE w:val="0"/>
              <w:autoSpaceDN w:val="0"/>
              <w:adjustRightInd w:val="0"/>
              <w:rPr>
                <w:sz w:val="22"/>
                <w:szCs w:val="22"/>
              </w:rPr>
            </w:pPr>
            <w:r w:rsidRPr="00555A1A">
              <w:rPr>
                <w:sz w:val="22"/>
                <w:szCs w:val="22"/>
              </w:rPr>
              <w:t>- 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2126" w:type="dxa"/>
            <w:tcBorders>
              <w:top w:val="single" w:sz="4" w:space="0" w:color="auto"/>
              <w:left w:val="single" w:sz="4" w:space="0" w:color="auto"/>
              <w:bottom w:val="single" w:sz="4" w:space="0" w:color="auto"/>
              <w:right w:val="single" w:sz="4" w:space="0" w:color="auto"/>
            </w:tcBorders>
          </w:tcPr>
          <w:p w:rsidR="00012662" w:rsidRPr="00555A1A" w:rsidRDefault="00012662">
            <w:pPr>
              <w:autoSpaceDE w:val="0"/>
              <w:autoSpaceDN w:val="0"/>
              <w:adjustRightInd w:val="0"/>
              <w:rPr>
                <w:sz w:val="22"/>
                <w:szCs w:val="22"/>
              </w:rPr>
            </w:pPr>
            <w:r w:rsidRPr="00555A1A">
              <w:rPr>
                <w:sz w:val="22"/>
                <w:szCs w:val="22"/>
              </w:rPr>
              <w:t>Комитет 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012662" w:rsidRPr="00555A1A" w:rsidRDefault="00012662">
            <w:pPr>
              <w:autoSpaceDE w:val="0"/>
              <w:autoSpaceDN w:val="0"/>
              <w:adjustRightInd w:val="0"/>
              <w:rPr>
                <w:sz w:val="22"/>
                <w:szCs w:val="22"/>
              </w:rPr>
            </w:pPr>
            <w:r w:rsidRPr="00555A1A">
              <w:rPr>
                <w:sz w:val="22"/>
                <w:szCs w:val="22"/>
              </w:rPr>
              <w:t>2019</w:t>
            </w:r>
          </w:p>
        </w:tc>
        <w:tc>
          <w:tcPr>
            <w:tcW w:w="992" w:type="dxa"/>
            <w:tcBorders>
              <w:top w:val="single" w:sz="4" w:space="0" w:color="auto"/>
              <w:left w:val="single" w:sz="4" w:space="0" w:color="auto"/>
              <w:bottom w:val="single" w:sz="4" w:space="0" w:color="auto"/>
              <w:right w:val="single" w:sz="4" w:space="0" w:color="auto"/>
            </w:tcBorders>
          </w:tcPr>
          <w:p w:rsidR="00012662" w:rsidRPr="00555A1A" w:rsidRDefault="00012662">
            <w:pPr>
              <w:autoSpaceDE w:val="0"/>
              <w:autoSpaceDN w:val="0"/>
              <w:adjustRightInd w:val="0"/>
              <w:rPr>
                <w:sz w:val="22"/>
                <w:szCs w:val="22"/>
              </w:rPr>
            </w:pPr>
            <w:r w:rsidRPr="00555A1A">
              <w:rPr>
                <w:sz w:val="22"/>
                <w:szCs w:val="22"/>
              </w:rPr>
              <w:t>2024</w:t>
            </w:r>
          </w:p>
        </w:tc>
        <w:tc>
          <w:tcPr>
            <w:tcW w:w="2211" w:type="dxa"/>
            <w:tcBorders>
              <w:top w:val="single" w:sz="4" w:space="0" w:color="auto"/>
              <w:left w:val="single" w:sz="4" w:space="0" w:color="auto"/>
              <w:bottom w:val="single" w:sz="4" w:space="0" w:color="auto"/>
              <w:right w:val="single" w:sz="4" w:space="0" w:color="auto"/>
            </w:tcBorders>
          </w:tcPr>
          <w:p w:rsidR="00012662" w:rsidRPr="00555A1A" w:rsidRDefault="00012662">
            <w:pPr>
              <w:autoSpaceDE w:val="0"/>
              <w:autoSpaceDN w:val="0"/>
              <w:adjustRightInd w:val="0"/>
              <w:rPr>
                <w:sz w:val="22"/>
                <w:szCs w:val="22"/>
              </w:rPr>
            </w:pPr>
            <w:r w:rsidRPr="00555A1A">
              <w:rPr>
                <w:sz w:val="22"/>
                <w:szCs w:val="22"/>
              </w:rPr>
              <w:t>Центр опережающей профессиональной подготовки создан.</w:t>
            </w:r>
          </w:p>
          <w:p w:rsidR="00012662" w:rsidRPr="00555A1A" w:rsidRDefault="00012662">
            <w:pPr>
              <w:autoSpaceDE w:val="0"/>
              <w:autoSpaceDN w:val="0"/>
              <w:adjustRightInd w:val="0"/>
              <w:rPr>
                <w:sz w:val="22"/>
                <w:szCs w:val="22"/>
              </w:rPr>
            </w:pPr>
            <w:r w:rsidRPr="00555A1A">
              <w:rPr>
                <w:sz w:val="22"/>
                <w:szCs w:val="22"/>
              </w:rPr>
              <w:t>Материально-техническая база образовательных организаций, реализующих программы среднего профессионального образования создана (обновлена)</w:t>
            </w:r>
          </w:p>
        </w:tc>
        <w:tc>
          <w:tcPr>
            <w:tcW w:w="2154" w:type="dxa"/>
            <w:tcBorders>
              <w:top w:val="single" w:sz="4" w:space="0" w:color="auto"/>
              <w:left w:val="single" w:sz="4" w:space="0" w:color="auto"/>
              <w:bottom w:val="single" w:sz="4" w:space="0" w:color="auto"/>
              <w:right w:val="single" w:sz="4" w:space="0" w:color="auto"/>
            </w:tcBorders>
          </w:tcPr>
          <w:p w:rsidR="00012662" w:rsidRPr="00555A1A" w:rsidRDefault="00012662">
            <w:pPr>
              <w:autoSpaceDE w:val="0"/>
              <w:autoSpaceDN w:val="0"/>
              <w:adjustRightInd w:val="0"/>
              <w:rPr>
                <w:sz w:val="22"/>
                <w:szCs w:val="22"/>
              </w:rPr>
            </w:pPr>
            <w:r w:rsidRPr="00555A1A">
              <w:rPr>
                <w:sz w:val="22"/>
                <w:szCs w:val="22"/>
              </w:rPr>
              <w:t>Мероприятие направлено на разработку и распространение в системе среднего профессионального образования новых образовательных технологий и форм опережающей профессиональной подготовки, а также создание более 50 мастерских в образовательных организациях, реализующих программы среднего профессионального образования</w:t>
            </w:r>
          </w:p>
        </w:tc>
        <w:tc>
          <w:tcPr>
            <w:tcW w:w="2211" w:type="dxa"/>
            <w:tcBorders>
              <w:top w:val="single" w:sz="4" w:space="0" w:color="auto"/>
              <w:left w:val="single" w:sz="4" w:space="0" w:color="auto"/>
              <w:bottom w:val="single" w:sz="4" w:space="0" w:color="auto"/>
              <w:right w:val="single" w:sz="4" w:space="0" w:color="auto"/>
            </w:tcBorders>
          </w:tcPr>
          <w:p w:rsidR="00012662" w:rsidRPr="00555A1A" w:rsidRDefault="00012662">
            <w:pPr>
              <w:autoSpaceDE w:val="0"/>
              <w:autoSpaceDN w:val="0"/>
              <w:adjustRightInd w:val="0"/>
              <w:rPr>
                <w:sz w:val="22"/>
                <w:szCs w:val="22"/>
              </w:rPr>
            </w:pPr>
            <w:r w:rsidRPr="00555A1A">
              <w:rPr>
                <w:sz w:val="22"/>
                <w:szCs w:val="22"/>
              </w:rPr>
              <w:t>Количество созданных центров опережающей профессиональной подготовки в отчетном финансовом году.</w:t>
            </w:r>
          </w:p>
          <w:p w:rsidR="00012662" w:rsidRPr="00555A1A" w:rsidRDefault="00012662">
            <w:pPr>
              <w:autoSpaceDE w:val="0"/>
              <w:autoSpaceDN w:val="0"/>
              <w:adjustRightInd w:val="0"/>
              <w:rPr>
                <w:sz w:val="22"/>
                <w:szCs w:val="22"/>
              </w:rPr>
            </w:pPr>
            <w:r w:rsidRPr="00555A1A">
              <w:rPr>
                <w:sz w:val="22"/>
                <w:szCs w:val="22"/>
              </w:rPr>
              <w:t>Количество созданных центров опережающей профессиональной подготовки, для которых приобретены товары (работы, услуги).</w:t>
            </w:r>
          </w:p>
          <w:p w:rsidR="00012662" w:rsidRPr="00555A1A" w:rsidRDefault="00012662">
            <w:pPr>
              <w:autoSpaceDE w:val="0"/>
              <w:autoSpaceDN w:val="0"/>
              <w:adjustRightInd w:val="0"/>
              <w:rPr>
                <w:sz w:val="22"/>
                <w:szCs w:val="22"/>
              </w:rPr>
            </w:pPr>
            <w:r w:rsidRPr="00555A1A">
              <w:rPr>
                <w:sz w:val="22"/>
                <w:szCs w:val="22"/>
              </w:rPr>
              <w:t>Число мастерских, оснащенных современной материально-технической базой по одной из компетенций накопительным итогом</w:t>
            </w:r>
          </w:p>
        </w:tc>
      </w:tr>
    </w:tbl>
    <w:p w:rsidR="000272C8" w:rsidRDefault="00954EA1" w:rsidP="00954EA1">
      <w:pPr>
        <w:tabs>
          <w:tab w:val="left" w:pos="567"/>
        </w:tabs>
        <w:jc w:val="right"/>
        <w:rPr>
          <w:color w:val="000000"/>
          <w:sz w:val="28"/>
          <w:szCs w:val="28"/>
        </w:rPr>
      </w:pPr>
      <w:r w:rsidRPr="00555A1A">
        <w:rPr>
          <w:color w:val="000000"/>
          <w:sz w:val="28"/>
          <w:szCs w:val="28"/>
        </w:rPr>
        <w:t>».</w:t>
      </w:r>
      <w:r w:rsidR="000272C8">
        <w:rPr>
          <w:color w:val="000000"/>
          <w:sz w:val="28"/>
          <w:szCs w:val="28"/>
        </w:rPr>
        <w:br w:type="page"/>
      </w:r>
    </w:p>
    <w:p w:rsidR="00CC28F2" w:rsidRPr="00555A1A" w:rsidRDefault="00CC28F2" w:rsidP="00954EA1">
      <w:pPr>
        <w:tabs>
          <w:tab w:val="left" w:pos="567"/>
        </w:tabs>
        <w:jc w:val="right"/>
        <w:rPr>
          <w:color w:val="000000"/>
          <w:sz w:val="28"/>
          <w:szCs w:val="28"/>
        </w:rPr>
      </w:pPr>
    </w:p>
    <w:p w:rsidR="000272C8" w:rsidRPr="00765819" w:rsidRDefault="000272C8" w:rsidP="000272C8">
      <w:pPr>
        <w:pStyle w:val="ConsPlusNonformat"/>
        <w:widowControl/>
        <w:ind w:firstLine="709"/>
        <w:jc w:val="both"/>
        <w:outlineLvl w:val="0"/>
        <w:rPr>
          <w:rFonts w:ascii="Times New Roman" w:hAnsi="Times New Roman" w:cs="Times New Roman"/>
          <w:sz w:val="28"/>
          <w:szCs w:val="28"/>
        </w:rPr>
      </w:pPr>
      <w:r w:rsidRPr="00765819">
        <w:rPr>
          <w:rFonts w:ascii="Times New Roman" w:hAnsi="Times New Roman" w:cs="Times New Roman"/>
          <w:sz w:val="28"/>
          <w:szCs w:val="28"/>
        </w:rPr>
        <w:t>6. Приложение № 4 к указанной</w:t>
      </w:r>
      <w:r w:rsidRPr="00765819">
        <w:t xml:space="preserve"> </w:t>
      </w:r>
      <w:r w:rsidRPr="00765819">
        <w:rPr>
          <w:rFonts w:ascii="Times New Roman" w:hAnsi="Times New Roman" w:cs="Times New Roman"/>
          <w:sz w:val="28"/>
          <w:szCs w:val="28"/>
        </w:rPr>
        <w:t>государственной программе изложить в следующей редакции:</w:t>
      </w:r>
    </w:p>
    <w:p w:rsidR="000272C8" w:rsidRPr="00765819" w:rsidRDefault="000272C8" w:rsidP="000272C8">
      <w:pPr>
        <w:pStyle w:val="ConsPlusNonformat"/>
        <w:ind w:firstLine="709"/>
        <w:jc w:val="center"/>
        <w:outlineLvl w:val="0"/>
        <w:rPr>
          <w:rFonts w:ascii="Times New Roman" w:hAnsi="Times New Roman" w:cs="Times New Roman"/>
          <w:sz w:val="28"/>
          <w:szCs w:val="28"/>
        </w:rPr>
      </w:pPr>
      <w:r w:rsidRPr="00765819">
        <w:rPr>
          <w:rFonts w:ascii="Times New Roman" w:hAnsi="Times New Roman" w:cs="Times New Roman"/>
          <w:sz w:val="28"/>
          <w:szCs w:val="28"/>
        </w:rPr>
        <w:t xml:space="preserve">                                                                                                           «Приложение № 4 </w:t>
      </w:r>
    </w:p>
    <w:p w:rsidR="000272C8" w:rsidRPr="00765819" w:rsidRDefault="000272C8" w:rsidP="000272C8">
      <w:pPr>
        <w:pStyle w:val="ConsPlusNonformat"/>
        <w:ind w:firstLine="709"/>
        <w:jc w:val="right"/>
        <w:outlineLvl w:val="0"/>
        <w:rPr>
          <w:rFonts w:ascii="Times New Roman" w:hAnsi="Times New Roman" w:cs="Times New Roman"/>
          <w:sz w:val="28"/>
          <w:szCs w:val="28"/>
        </w:rPr>
      </w:pPr>
      <w:r w:rsidRPr="00765819">
        <w:rPr>
          <w:rFonts w:ascii="Times New Roman" w:hAnsi="Times New Roman" w:cs="Times New Roman"/>
          <w:sz w:val="28"/>
          <w:szCs w:val="28"/>
        </w:rPr>
        <w:t xml:space="preserve">к государственной программе  Курской области  </w:t>
      </w:r>
    </w:p>
    <w:p w:rsidR="000272C8" w:rsidRPr="00765819" w:rsidRDefault="000272C8" w:rsidP="000272C8">
      <w:pPr>
        <w:pStyle w:val="ConsPlusNonformat"/>
        <w:ind w:firstLine="709"/>
        <w:jc w:val="right"/>
        <w:outlineLvl w:val="0"/>
        <w:rPr>
          <w:rFonts w:ascii="Times New Roman" w:hAnsi="Times New Roman" w:cs="Times New Roman"/>
          <w:sz w:val="28"/>
          <w:szCs w:val="28"/>
        </w:rPr>
      </w:pPr>
      <w:r w:rsidRPr="00765819">
        <w:rPr>
          <w:rFonts w:ascii="Times New Roman" w:hAnsi="Times New Roman" w:cs="Times New Roman"/>
          <w:sz w:val="28"/>
          <w:szCs w:val="28"/>
        </w:rPr>
        <w:t>«Развитие образования в Курской области»</w:t>
      </w:r>
    </w:p>
    <w:p w:rsidR="000272C8" w:rsidRPr="00765819" w:rsidRDefault="000272C8" w:rsidP="000272C8">
      <w:pPr>
        <w:pStyle w:val="ConsPlusNonformat"/>
        <w:ind w:firstLine="709"/>
        <w:jc w:val="right"/>
        <w:outlineLvl w:val="0"/>
        <w:rPr>
          <w:rFonts w:ascii="Times New Roman" w:hAnsi="Times New Roman" w:cs="Times New Roman"/>
          <w:sz w:val="28"/>
          <w:szCs w:val="28"/>
        </w:rPr>
      </w:pPr>
      <w:r w:rsidRPr="00765819">
        <w:rPr>
          <w:rFonts w:ascii="Times New Roman" w:hAnsi="Times New Roman" w:cs="Times New Roman"/>
          <w:sz w:val="28"/>
          <w:szCs w:val="28"/>
        </w:rPr>
        <w:t xml:space="preserve">                                                                                      </w:t>
      </w:r>
      <w:r w:rsidR="00EC4F77">
        <w:rPr>
          <w:rFonts w:ascii="Times New Roman" w:hAnsi="Times New Roman" w:cs="Times New Roman"/>
          <w:sz w:val="28"/>
          <w:szCs w:val="28"/>
        </w:rPr>
        <w:t xml:space="preserve">                        </w:t>
      </w:r>
      <w:r w:rsidRPr="00765819">
        <w:rPr>
          <w:rFonts w:ascii="Times New Roman" w:hAnsi="Times New Roman" w:cs="Times New Roman"/>
          <w:sz w:val="28"/>
          <w:szCs w:val="28"/>
        </w:rPr>
        <w:t xml:space="preserve"> </w:t>
      </w:r>
      <w:proofErr w:type="gramStart"/>
      <w:r w:rsidRPr="00765819">
        <w:rPr>
          <w:rFonts w:ascii="Times New Roman" w:hAnsi="Times New Roman" w:cs="Times New Roman"/>
          <w:sz w:val="28"/>
          <w:szCs w:val="28"/>
        </w:rPr>
        <w:t xml:space="preserve">(в редакции постановления Администрации </w:t>
      </w:r>
      <w:proofErr w:type="gramEnd"/>
    </w:p>
    <w:p w:rsidR="000272C8" w:rsidRPr="00765819" w:rsidRDefault="000272C8" w:rsidP="000272C8">
      <w:pPr>
        <w:pStyle w:val="ConsPlusNonformat"/>
        <w:ind w:firstLine="709"/>
        <w:jc w:val="center"/>
        <w:outlineLvl w:val="0"/>
        <w:rPr>
          <w:rFonts w:ascii="Times New Roman" w:hAnsi="Times New Roman" w:cs="Times New Roman"/>
          <w:sz w:val="28"/>
          <w:szCs w:val="28"/>
        </w:rPr>
      </w:pPr>
      <w:r w:rsidRPr="00765819">
        <w:rPr>
          <w:rFonts w:ascii="Times New Roman" w:hAnsi="Times New Roman" w:cs="Times New Roman"/>
          <w:sz w:val="28"/>
          <w:szCs w:val="28"/>
        </w:rPr>
        <w:t xml:space="preserve">                                                                                                                        Курской области</w:t>
      </w:r>
    </w:p>
    <w:p w:rsidR="000272C8" w:rsidRPr="00765819" w:rsidRDefault="000272C8" w:rsidP="000272C8">
      <w:pPr>
        <w:pStyle w:val="ConsPlusNonformat"/>
        <w:ind w:firstLine="709"/>
        <w:jc w:val="center"/>
        <w:outlineLvl w:val="0"/>
        <w:rPr>
          <w:rFonts w:ascii="Times New Roman" w:hAnsi="Times New Roman" w:cs="Times New Roman"/>
          <w:sz w:val="28"/>
          <w:szCs w:val="28"/>
        </w:rPr>
      </w:pPr>
      <w:r w:rsidRPr="00765819">
        <w:rPr>
          <w:rFonts w:ascii="Times New Roman" w:hAnsi="Times New Roman" w:cs="Times New Roman"/>
          <w:sz w:val="28"/>
          <w:szCs w:val="28"/>
        </w:rPr>
        <w:t xml:space="preserve">                                                                                                                  от _____________№___________)</w:t>
      </w:r>
    </w:p>
    <w:p w:rsidR="000272C8" w:rsidRPr="00765819" w:rsidRDefault="000272C8" w:rsidP="000272C8">
      <w:pPr>
        <w:pStyle w:val="ConsPlusNonformat"/>
        <w:ind w:firstLine="709"/>
        <w:jc w:val="center"/>
        <w:outlineLvl w:val="0"/>
        <w:rPr>
          <w:rFonts w:ascii="Times New Roman" w:hAnsi="Times New Roman" w:cs="Times New Roman"/>
          <w:sz w:val="28"/>
          <w:szCs w:val="28"/>
        </w:rPr>
      </w:pPr>
    </w:p>
    <w:p w:rsidR="000272C8" w:rsidRPr="00765819" w:rsidRDefault="000272C8" w:rsidP="000272C8">
      <w:pPr>
        <w:pStyle w:val="ConsPlusNonformat"/>
        <w:ind w:firstLine="709"/>
        <w:jc w:val="center"/>
        <w:outlineLvl w:val="0"/>
        <w:rPr>
          <w:rFonts w:ascii="Times New Roman" w:hAnsi="Times New Roman" w:cs="Times New Roman"/>
          <w:b/>
          <w:sz w:val="28"/>
          <w:szCs w:val="28"/>
        </w:rPr>
      </w:pPr>
      <w:r w:rsidRPr="00765819">
        <w:rPr>
          <w:rFonts w:ascii="Times New Roman" w:hAnsi="Times New Roman" w:cs="Times New Roman"/>
          <w:b/>
          <w:sz w:val="28"/>
          <w:szCs w:val="28"/>
        </w:rPr>
        <w:t xml:space="preserve">Прогноз сводных показателей государственных заданий на оказание государственных услуг (выполнение работ) областными государственными учреждениями по государственной программе Курской области </w:t>
      </w:r>
    </w:p>
    <w:p w:rsidR="000272C8" w:rsidRDefault="000272C8" w:rsidP="000272C8">
      <w:pPr>
        <w:pStyle w:val="ConsPlusNonformat"/>
        <w:ind w:firstLine="709"/>
        <w:jc w:val="center"/>
        <w:outlineLvl w:val="0"/>
        <w:rPr>
          <w:rFonts w:ascii="Times New Roman" w:hAnsi="Times New Roman" w:cs="Times New Roman"/>
          <w:b/>
          <w:sz w:val="28"/>
          <w:szCs w:val="28"/>
        </w:rPr>
      </w:pPr>
      <w:r w:rsidRPr="00765819">
        <w:rPr>
          <w:rFonts w:ascii="Times New Roman" w:hAnsi="Times New Roman" w:cs="Times New Roman"/>
          <w:b/>
          <w:sz w:val="28"/>
          <w:szCs w:val="28"/>
        </w:rPr>
        <w:t xml:space="preserve">«Развитие образования в Курской области» на очередной финансовый год и плановый период </w:t>
      </w:r>
    </w:p>
    <w:p w:rsidR="00F60EDC" w:rsidRPr="00765819" w:rsidRDefault="00F60EDC" w:rsidP="000272C8">
      <w:pPr>
        <w:pStyle w:val="ConsPlusNonformat"/>
        <w:ind w:firstLine="709"/>
        <w:jc w:val="center"/>
        <w:outlineLvl w:val="0"/>
        <w:rPr>
          <w:rFonts w:ascii="Times New Roman" w:hAnsi="Times New Roman" w:cs="Times New Roman"/>
          <w:b/>
          <w:sz w:val="28"/>
          <w:szCs w:val="28"/>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696"/>
        <w:gridCol w:w="1207"/>
        <w:gridCol w:w="1457"/>
        <w:gridCol w:w="25"/>
        <w:gridCol w:w="2486"/>
        <w:gridCol w:w="1560"/>
        <w:gridCol w:w="1559"/>
        <w:gridCol w:w="1843"/>
      </w:tblGrid>
      <w:tr w:rsidR="000272C8" w:rsidRPr="00765819" w:rsidTr="00EF7345">
        <w:trPr>
          <w:trHeight w:val="840"/>
        </w:trPr>
        <w:tc>
          <w:tcPr>
            <w:tcW w:w="3336" w:type="dxa"/>
            <w:vMerge w:val="restart"/>
            <w:shd w:val="clear" w:color="auto" w:fill="auto"/>
            <w:vAlign w:val="center"/>
            <w:hideMark/>
          </w:tcPr>
          <w:p w:rsidR="000272C8" w:rsidRPr="00765819" w:rsidRDefault="000272C8" w:rsidP="00EF7345">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(выполнение работ) областными государственными учреждениями, подпрограммы, структурного элемента подпрограммы</w:t>
            </w:r>
          </w:p>
        </w:tc>
        <w:tc>
          <w:tcPr>
            <w:tcW w:w="4360" w:type="dxa"/>
            <w:gridSpan w:val="3"/>
            <w:shd w:val="clear" w:color="auto" w:fill="auto"/>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Значение показателя объема услуги (работы)</w:t>
            </w:r>
          </w:p>
        </w:tc>
        <w:tc>
          <w:tcPr>
            <w:tcW w:w="2511" w:type="dxa"/>
            <w:gridSpan w:val="2"/>
          </w:tcPr>
          <w:p w:rsidR="000272C8" w:rsidRPr="00765819" w:rsidRDefault="000272C8" w:rsidP="00EF7345">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Соответствующие показатели государственной программы</w:t>
            </w:r>
          </w:p>
        </w:tc>
        <w:tc>
          <w:tcPr>
            <w:tcW w:w="4962" w:type="dxa"/>
            <w:gridSpan w:val="3"/>
            <w:shd w:val="clear" w:color="auto" w:fill="auto"/>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 xml:space="preserve">Расходы областного бюджета на оказание </w:t>
            </w:r>
            <w:r w:rsidRPr="00765819">
              <w:rPr>
                <w:rFonts w:ascii="Times New Roman" w:hAnsi="Times New Roman" w:cs="Times New Roman"/>
                <w:sz w:val="24"/>
                <w:szCs w:val="24"/>
              </w:rPr>
              <w:br/>
              <w:t>государственной услуги</w:t>
            </w:r>
          </w:p>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(выполнение работы), тыс. руб.</w:t>
            </w:r>
          </w:p>
        </w:tc>
      </w:tr>
      <w:tr w:rsidR="000272C8" w:rsidRPr="00765819" w:rsidTr="00EF7345">
        <w:trPr>
          <w:trHeight w:val="825"/>
        </w:trPr>
        <w:tc>
          <w:tcPr>
            <w:tcW w:w="3336" w:type="dxa"/>
            <w:vMerge/>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p>
        </w:tc>
        <w:tc>
          <w:tcPr>
            <w:tcW w:w="1696" w:type="dxa"/>
            <w:shd w:val="clear" w:color="auto" w:fill="auto"/>
            <w:vAlign w:val="center"/>
            <w:hideMark/>
          </w:tcPr>
          <w:p w:rsidR="000272C8" w:rsidRPr="00765819" w:rsidRDefault="000272C8" w:rsidP="00EF7345">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2021 г.</w:t>
            </w:r>
          </w:p>
        </w:tc>
        <w:tc>
          <w:tcPr>
            <w:tcW w:w="1207" w:type="dxa"/>
            <w:shd w:val="clear" w:color="auto" w:fill="auto"/>
            <w:vAlign w:val="center"/>
            <w:hideMark/>
          </w:tcPr>
          <w:p w:rsidR="000272C8" w:rsidRPr="00765819" w:rsidRDefault="000272C8" w:rsidP="00EF7345">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2022 г.</w:t>
            </w:r>
          </w:p>
        </w:tc>
        <w:tc>
          <w:tcPr>
            <w:tcW w:w="1482" w:type="dxa"/>
            <w:gridSpan w:val="2"/>
            <w:shd w:val="clear" w:color="auto" w:fill="auto"/>
            <w:vAlign w:val="center"/>
            <w:hideMark/>
          </w:tcPr>
          <w:p w:rsidR="000272C8" w:rsidRPr="00765819" w:rsidRDefault="000272C8" w:rsidP="00EF7345">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2023 г.</w:t>
            </w:r>
          </w:p>
        </w:tc>
        <w:tc>
          <w:tcPr>
            <w:tcW w:w="2486" w:type="dxa"/>
          </w:tcPr>
          <w:p w:rsidR="000272C8" w:rsidRPr="00765819" w:rsidRDefault="000272C8" w:rsidP="00EF7345">
            <w:pPr>
              <w:pStyle w:val="ConsPlusNonformat"/>
              <w:ind w:firstLine="709"/>
              <w:jc w:val="center"/>
              <w:rPr>
                <w:rFonts w:ascii="Times New Roman" w:hAnsi="Times New Roman" w:cs="Times New Roman"/>
                <w:sz w:val="24"/>
                <w:szCs w:val="24"/>
              </w:rPr>
            </w:pPr>
          </w:p>
        </w:tc>
        <w:tc>
          <w:tcPr>
            <w:tcW w:w="1560" w:type="dxa"/>
            <w:shd w:val="clear" w:color="auto" w:fill="auto"/>
            <w:vAlign w:val="center"/>
          </w:tcPr>
          <w:p w:rsidR="000272C8" w:rsidRPr="00765819" w:rsidRDefault="000272C8" w:rsidP="00EF7345">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2021 г.</w:t>
            </w:r>
          </w:p>
        </w:tc>
        <w:tc>
          <w:tcPr>
            <w:tcW w:w="1559" w:type="dxa"/>
            <w:shd w:val="clear" w:color="auto" w:fill="auto"/>
            <w:vAlign w:val="center"/>
          </w:tcPr>
          <w:p w:rsidR="000272C8" w:rsidRPr="00765819" w:rsidRDefault="000272C8" w:rsidP="00EF7345">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2022 г.</w:t>
            </w:r>
          </w:p>
        </w:tc>
        <w:tc>
          <w:tcPr>
            <w:tcW w:w="1843" w:type="dxa"/>
            <w:shd w:val="clear" w:color="auto" w:fill="auto"/>
            <w:vAlign w:val="center"/>
          </w:tcPr>
          <w:p w:rsidR="000272C8" w:rsidRPr="00765819" w:rsidRDefault="000272C8" w:rsidP="00EF7345">
            <w:pPr>
              <w:pStyle w:val="ConsPlusNonformat"/>
              <w:jc w:val="center"/>
              <w:rPr>
                <w:rFonts w:ascii="Times New Roman" w:hAnsi="Times New Roman" w:cs="Times New Roman"/>
                <w:sz w:val="24"/>
                <w:szCs w:val="24"/>
              </w:rPr>
            </w:pPr>
            <w:r w:rsidRPr="00765819">
              <w:rPr>
                <w:rFonts w:ascii="Times New Roman" w:hAnsi="Times New Roman" w:cs="Times New Roman"/>
                <w:sz w:val="24"/>
                <w:szCs w:val="24"/>
              </w:rPr>
              <w:t>2023 г.</w:t>
            </w:r>
          </w:p>
        </w:tc>
      </w:tr>
    </w:tbl>
    <w:p w:rsidR="000272C8" w:rsidRPr="00765819" w:rsidRDefault="000272C8" w:rsidP="000272C8">
      <w:pPr>
        <w:pStyle w:val="ConsPlusNonformat"/>
        <w:widowControl/>
        <w:rPr>
          <w:rFonts w:ascii="Times New Roman" w:hAnsi="Times New Roman" w:cs="Times New Roman"/>
          <w:sz w:val="2"/>
          <w:szCs w:val="2"/>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624"/>
        <w:gridCol w:w="41"/>
        <w:gridCol w:w="31"/>
        <w:gridCol w:w="69"/>
        <w:gridCol w:w="1138"/>
        <w:gridCol w:w="12"/>
        <w:gridCol w:w="129"/>
        <w:gridCol w:w="1275"/>
        <w:gridCol w:w="66"/>
        <w:gridCol w:w="76"/>
        <w:gridCol w:w="2410"/>
        <w:gridCol w:w="1560"/>
        <w:gridCol w:w="1559"/>
        <w:gridCol w:w="1843"/>
      </w:tblGrid>
      <w:tr w:rsidR="000272C8" w:rsidRPr="00765819" w:rsidTr="00EF7345">
        <w:trPr>
          <w:trHeight w:val="255"/>
          <w:tblHeader/>
        </w:trPr>
        <w:tc>
          <w:tcPr>
            <w:tcW w:w="3336" w:type="dxa"/>
            <w:shd w:val="clear" w:color="auto" w:fill="auto"/>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1</w:t>
            </w:r>
          </w:p>
        </w:tc>
        <w:tc>
          <w:tcPr>
            <w:tcW w:w="1696" w:type="dxa"/>
            <w:gridSpan w:val="3"/>
            <w:shd w:val="clear" w:color="auto" w:fill="auto"/>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2</w:t>
            </w:r>
          </w:p>
        </w:tc>
        <w:tc>
          <w:tcPr>
            <w:tcW w:w="1207" w:type="dxa"/>
            <w:gridSpan w:val="2"/>
            <w:shd w:val="clear" w:color="auto" w:fill="auto"/>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3</w:t>
            </w:r>
          </w:p>
        </w:tc>
        <w:tc>
          <w:tcPr>
            <w:tcW w:w="1482" w:type="dxa"/>
            <w:gridSpan w:val="4"/>
            <w:shd w:val="clear" w:color="auto" w:fill="auto"/>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4</w:t>
            </w:r>
          </w:p>
        </w:tc>
        <w:tc>
          <w:tcPr>
            <w:tcW w:w="2486" w:type="dxa"/>
            <w:gridSpan w:val="2"/>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5</w:t>
            </w:r>
          </w:p>
        </w:tc>
        <w:tc>
          <w:tcPr>
            <w:tcW w:w="1560" w:type="dxa"/>
            <w:shd w:val="clear" w:color="auto" w:fill="auto"/>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6</w:t>
            </w:r>
          </w:p>
        </w:tc>
        <w:tc>
          <w:tcPr>
            <w:tcW w:w="1559" w:type="dxa"/>
            <w:shd w:val="clear" w:color="auto" w:fill="auto"/>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7</w:t>
            </w:r>
          </w:p>
        </w:tc>
        <w:tc>
          <w:tcPr>
            <w:tcW w:w="1843" w:type="dxa"/>
            <w:shd w:val="clear" w:color="auto" w:fill="auto"/>
            <w:vAlign w:val="center"/>
            <w:hideMark/>
          </w:tcPr>
          <w:p w:rsidR="000272C8" w:rsidRPr="00765819" w:rsidRDefault="000272C8" w:rsidP="00EF7345">
            <w:pPr>
              <w:pStyle w:val="ConsPlusNonformat"/>
              <w:ind w:firstLine="709"/>
              <w:jc w:val="center"/>
              <w:rPr>
                <w:rFonts w:ascii="Times New Roman" w:hAnsi="Times New Roman" w:cs="Times New Roman"/>
                <w:sz w:val="24"/>
                <w:szCs w:val="24"/>
              </w:rPr>
            </w:pPr>
            <w:r w:rsidRPr="00765819">
              <w:rPr>
                <w:rFonts w:ascii="Times New Roman" w:hAnsi="Times New Roman" w:cs="Times New Roman"/>
                <w:sz w:val="24"/>
                <w:szCs w:val="24"/>
              </w:rPr>
              <w:t>8</w:t>
            </w:r>
          </w:p>
        </w:tc>
      </w:tr>
      <w:tr w:rsidR="000272C8" w:rsidRPr="00765819" w:rsidTr="00EF7345">
        <w:trPr>
          <w:trHeight w:val="358"/>
        </w:trPr>
        <w:tc>
          <w:tcPr>
            <w:tcW w:w="15169" w:type="dxa"/>
            <w:gridSpan w:val="15"/>
          </w:tcPr>
          <w:p w:rsidR="000272C8" w:rsidRPr="00765819" w:rsidRDefault="000272C8" w:rsidP="00EF7345">
            <w:pPr>
              <w:pStyle w:val="ConsPlusNonformat"/>
              <w:ind w:firstLine="709"/>
              <w:outlineLvl w:val="0"/>
              <w:rPr>
                <w:rFonts w:ascii="Times New Roman" w:hAnsi="Times New Roman" w:cs="Times New Roman"/>
                <w:sz w:val="24"/>
                <w:szCs w:val="24"/>
              </w:rPr>
            </w:pPr>
            <w:r w:rsidRPr="00765819">
              <w:rPr>
                <w:rFonts w:ascii="Times New Roman" w:hAnsi="Times New Roman" w:cs="Times New Roman"/>
                <w:sz w:val="24"/>
                <w:szCs w:val="24"/>
              </w:rPr>
              <w:t>Подпрограмма 1 «Развитие дошкольного и общего образования детей»</w:t>
            </w:r>
          </w:p>
        </w:tc>
      </w:tr>
      <w:tr w:rsidR="000272C8" w:rsidRPr="00765819" w:rsidTr="00EF7345">
        <w:trPr>
          <w:trHeight w:val="825"/>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общеобразовательных программ начального общего, основного общего, среднего общего образования, содержание детей, присмотр и уход, коррекционно– развивающая, компенсирующая и логопедическая помощь обучающимся</w:t>
            </w:r>
          </w:p>
        </w:tc>
      </w:tr>
      <w:tr w:rsidR="000272C8" w:rsidRPr="00765819" w:rsidTr="00EF7345">
        <w:trPr>
          <w:trHeight w:val="255"/>
        </w:trPr>
        <w:tc>
          <w:tcPr>
            <w:tcW w:w="3336" w:type="dxa"/>
            <w:shd w:val="clear" w:color="auto" w:fill="auto"/>
            <w:vAlign w:val="center"/>
            <w:hideMark/>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Показатель объема услуги:</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0272C8" w:rsidRPr="00765819" w:rsidTr="00EF7345">
        <w:trPr>
          <w:trHeight w:val="1350"/>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03</w:t>
            </w:r>
            <w:r w:rsidRPr="00765819">
              <w:rPr>
                <w:rFonts w:ascii="Times New Roman" w:hAnsi="Times New Roman" w:cs="Times New Roman"/>
                <w:sz w:val="24"/>
                <w:szCs w:val="24"/>
              </w:rPr>
              <w:br/>
              <w:t>«Реализация основных общеобразовательных программ»</w:t>
            </w:r>
          </w:p>
          <w:p w:rsidR="0093233C" w:rsidRPr="00765819" w:rsidRDefault="0093233C" w:rsidP="00EF7345">
            <w:pPr>
              <w:pStyle w:val="ConsPlusNonformat"/>
              <w:jc w:val="both"/>
              <w:outlineLvl w:val="0"/>
              <w:rPr>
                <w:rFonts w:ascii="Times New Roman" w:hAnsi="Times New Roman" w:cs="Times New Roman"/>
                <w:sz w:val="24"/>
                <w:szCs w:val="24"/>
              </w:rPr>
            </w:pPr>
          </w:p>
          <w:p w:rsidR="0093233C" w:rsidRPr="00765819" w:rsidRDefault="00F60EDC" w:rsidP="0093233C">
            <w:pPr>
              <w:pStyle w:val="ConsPlusNonformat"/>
              <w:outlineLvl w:val="0"/>
              <w:rPr>
                <w:rFonts w:ascii="Times New Roman" w:hAnsi="Times New Roman" w:cs="Times New Roman"/>
                <w:sz w:val="24"/>
                <w:szCs w:val="24"/>
              </w:rPr>
            </w:pPr>
            <w:r>
              <w:rPr>
                <w:rFonts w:ascii="Times New Roman" w:hAnsi="Times New Roman" w:cs="Times New Roman"/>
                <w:sz w:val="24"/>
                <w:szCs w:val="24"/>
              </w:rPr>
              <w:t>Мероприятие 06 «Р</w:t>
            </w:r>
            <w:r w:rsidR="0093233C" w:rsidRPr="00765819">
              <w:rPr>
                <w:rFonts w:ascii="Times New Roman" w:hAnsi="Times New Roman" w:cs="Times New Roman"/>
                <w:sz w:val="24"/>
                <w:szCs w:val="24"/>
              </w:rPr>
              <w:t>азвитие кадрового потенциала с</w:t>
            </w:r>
            <w:r>
              <w:rPr>
                <w:rFonts w:ascii="Times New Roman" w:hAnsi="Times New Roman" w:cs="Times New Roman"/>
                <w:sz w:val="24"/>
                <w:szCs w:val="24"/>
              </w:rPr>
              <w:t>истемы общего образования детей»</w:t>
            </w:r>
          </w:p>
          <w:p w:rsidR="0093233C" w:rsidRPr="00765819" w:rsidRDefault="0093233C" w:rsidP="00EF7345">
            <w:pPr>
              <w:pStyle w:val="ConsPlusNonformat"/>
              <w:jc w:val="both"/>
              <w:outlineLvl w:val="0"/>
              <w:rPr>
                <w:rFonts w:ascii="Times New Roman" w:hAnsi="Times New Roman" w:cs="Times New Roman"/>
                <w:sz w:val="24"/>
                <w:szCs w:val="24"/>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0272C8" w:rsidP="00EF7345">
            <w:pPr>
              <w:jc w:val="center"/>
              <w:rPr>
                <w:bCs/>
                <w:color w:val="000000"/>
                <w:szCs w:val="22"/>
              </w:rPr>
            </w:pPr>
            <w:r w:rsidRPr="00765819">
              <w:rPr>
                <w:bCs/>
                <w:color w:val="000000"/>
                <w:szCs w:val="22"/>
              </w:rPr>
              <w:t>1 909</w:t>
            </w:r>
          </w:p>
        </w:tc>
        <w:tc>
          <w:tcPr>
            <w:tcW w:w="1207" w:type="dxa"/>
            <w:gridSpan w:val="2"/>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bCs/>
                <w:color w:val="000000"/>
                <w:szCs w:val="22"/>
              </w:rPr>
            </w:pPr>
            <w:r w:rsidRPr="00765819">
              <w:rPr>
                <w:bCs/>
                <w:color w:val="000000"/>
                <w:szCs w:val="22"/>
              </w:rPr>
              <w:t>1 906</w:t>
            </w:r>
          </w:p>
        </w:tc>
        <w:tc>
          <w:tcPr>
            <w:tcW w:w="1482" w:type="dxa"/>
            <w:gridSpan w:val="4"/>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bCs/>
                <w:color w:val="000000"/>
                <w:szCs w:val="22"/>
              </w:rPr>
            </w:pPr>
            <w:r w:rsidRPr="00765819">
              <w:rPr>
                <w:bCs/>
                <w:color w:val="000000"/>
                <w:szCs w:val="22"/>
              </w:rPr>
              <w:t>1 909</w:t>
            </w:r>
          </w:p>
        </w:tc>
        <w:tc>
          <w:tcPr>
            <w:tcW w:w="2486" w:type="dxa"/>
            <w:gridSpan w:val="2"/>
          </w:tcPr>
          <w:p w:rsidR="000272C8" w:rsidRPr="00765819" w:rsidRDefault="000272C8" w:rsidP="00EF7345">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 xml:space="preserve">Доля детей с ОВЗ, обучающихся по адаптированным </w:t>
            </w:r>
            <w:proofErr w:type="spellStart"/>
            <w:r w:rsidRPr="00765819">
              <w:rPr>
                <w:rFonts w:ascii="Times New Roman" w:hAnsi="Times New Roman" w:cs="Times New Roman"/>
                <w:sz w:val="24"/>
                <w:szCs w:val="24"/>
              </w:rPr>
              <w:t>общеобразователь</w:t>
            </w:r>
            <w:proofErr w:type="spellEnd"/>
            <w:r w:rsidRPr="00765819">
              <w:rPr>
                <w:rFonts w:ascii="Times New Roman" w:hAnsi="Times New Roman" w:cs="Times New Roman"/>
                <w:sz w:val="24"/>
                <w:szCs w:val="24"/>
              </w:rPr>
              <w:t xml:space="preserve">– </w:t>
            </w:r>
            <w:proofErr w:type="spellStart"/>
            <w:r w:rsidRPr="00765819">
              <w:rPr>
                <w:rFonts w:ascii="Times New Roman" w:hAnsi="Times New Roman" w:cs="Times New Roman"/>
                <w:sz w:val="24"/>
                <w:szCs w:val="24"/>
              </w:rPr>
              <w:t>ным</w:t>
            </w:r>
            <w:proofErr w:type="spellEnd"/>
            <w:r w:rsidRPr="00765819">
              <w:rPr>
                <w:rFonts w:ascii="Times New Roman" w:hAnsi="Times New Roman" w:cs="Times New Roman"/>
                <w:sz w:val="24"/>
                <w:szCs w:val="24"/>
              </w:rPr>
              <w:t xml:space="preserve"> программам детей, в общей численности детей, получивших соответствующие рекомендации психолого– медико– педагогической комиссии</w:t>
            </w:r>
          </w:p>
        </w:tc>
        <w:tc>
          <w:tcPr>
            <w:tcW w:w="1560"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93233C" w:rsidP="00EF7345">
            <w:pPr>
              <w:jc w:val="center"/>
              <w:rPr>
                <w:color w:val="000000"/>
                <w:szCs w:val="22"/>
              </w:rPr>
            </w:pPr>
            <w:r w:rsidRPr="00765819">
              <w:rPr>
                <w:color w:val="000000"/>
                <w:szCs w:val="22"/>
              </w:rPr>
              <w:t>359 622,02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3233C" w:rsidRPr="00765819" w:rsidRDefault="0093233C" w:rsidP="0093233C">
            <w:pPr>
              <w:jc w:val="center"/>
              <w:rPr>
                <w:color w:val="000000"/>
                <w:szCs w:val="22"/>
              </w:rPr>
            </w:pPr>
            <w:r w:rsidRPr="00765819">
              <w:rPr>
                <w:color w:val="000000"/>
                <w:szCs w:val="22"/>
              </w:rPr>
              <w:t>328 768,59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93233C" w:rsidP="00EF7345">
            <w:pPr>
              <w:jc w:val="center"/>
              <w:rPr>
                <w:color w:val="000000"/>
                <w:szCs w:val="22"/>
              </w:rPr>
            </w:pPr>
            <w:r w:rsidRPr="00765819">
              <w:rPr>
                <w:color w:val="000000"/>
                <w:szCs w:val="22"/>
              </w:rPr>
              <w:t>328 768,59</w:t>
            </w:r>
          </w:p>
        </w:tc>
      </w:tr>
      <w:tr w:rsidR="000272C8" w:rsidRPr="00765819" w:rsidTr="00EF7345">
        <w:trPr>
          <w:trHeight w:val="1130"/>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дополнительных профессиональных программ повышения квалификации; реализация дополнительных профессиональных программ профессиональной подготовки</w:t>
            </w:r>
          </w:p>
        </w:tc>
      </w:tr>
      <w:tr w:rsidR="000272C8" w:rsidRPr="00765819" w:rsidTr="00EF7345">
        <w:trPr>
          <w:trHeight w:val="495"/>
        </w:trPr>
        <w:tc>
          <w:tcPr>
            <w:tcW w:w="3336" w:type="dxa"/>
            <w:shd w:val="clear" w:color="auto" w:fill="auto"/>
            <w:vAlign w:val="center"/>
            <w:hideMark/>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человеко– часов (человеко– час)</w:t>
            </w:r>
          </w:p>
        </w:tc>
      </w:tr>
      <w:tr w:rsidR="000272C8" w:rsidRPr="00765819" w:rsidTr="00EF7345">
        <w:trPr>
          <w:trHeight w:val="495"/>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03 «Реализация основных общеобразовательных программ» (ОГБУ ДПО КИРО)</w:t>
            </w:r>
          </w:p>
        </w:tc>
        <w:tc>
          <w:tcPr>
            <w:tcW w:w="1624"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0"/>
              </w:rPr>
            </w:pPr>
            <w:r w:rsidRPr="00765819">
              <w:rPr>
                <w:color w:val="000000"/>
                <w:szCs w:val="20"/>
              </w:rPr>
              <w:t>736 394</w:t>
            </w: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0"/>
              </w:rPr>
            </w:pPr>
            <w:r w:rsidRPr="00765819">
              <w:rPr>
                <w:color w:val="000000"/>
                <w:szCs w:val="20"/>
              </w:rPr>
              <w:t>736 394</w:t>
            </w: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rsidR="000272C8" w:rsidRPr="00765819" w:rsidRDefault="000272C8" w:rsidP="00EF7345">
            <w:pPr>
              <w:jc w:val="center"/>
              <w:rPr>
                <w:color w:val="000000"/>
                <w:szCs w:val="20"/>
              </w:rPr>
            </w:pPr>
            <w:r w:rsidRPr="00765819">
              <w:rPr>
                <w:color w:val="000000"/>
                <w:szCs w:val="20"/>
              </w:rPr>
              <w:t>736 394</w:t>
            </w:r>
          </w:p>
        </w:tc>
        <w:tc>
          <w:tcPr>
            <w:tcW w:w="2552" w:type="dxa"/>
            <w:gridSpan w:val="3"/>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Удельный вес численности руководителей государственных (муниципальных) организаций дошкольного образования, общеобразовательных организаций, прошедших повышение </w:t>
            </w:r>
            <w:r w:rsidRPr="00765819">
              <w:rPr>
                <w:rFonts w:ascii="Times New Roman" w:hAnsi="Times New Roman" w:cs="Times New Roman"/>
                <w:sz w:val="24"/>
                <w:szCs w:val="24"/>
              </w:rPr>
              <w:lastRenderedPageBreak/>
              <w:t>квалификации или профессиональную переподготовку, в общей численности руководителей организаций дошкольного, общего образования детей</w:t>
            </w:r>
          </w:p>
        </w:tc>
        <w:tc>
          <w:tcPr>
            <w:tcW w:w="1560" w:type="dxa"/>
            <w:shd w:val="clear" w:color="auto" w:fill="auto"/>
            <w:vAlign w:val="center"/>
          </w:tcPr>
          <w:p w:rsidR="000272C8" w:rsidRPr="00765819" w:rsidRDefault="00784B19" w:rsidP="00784B19">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lastRenderedPageBreak/>
              <w:t>79 770</w:t>
            </w:r>
            <w:r w:rsidR="000272C8" w:rsidRPr="00765819">
              <w:rPr>
                <w:rFonts w:ascii="Times New Roman" w:hAnsi="Times New Roman" w:cs="Times New Roman"/>
                <w:sz w:val="24"/>
                <w:szCs w:val="24"/>
              </w:rPr>
              <w:t>,</w:t>
            </w:r>
            <w:r w:rsidRPr="00765819">
              <w:rPr>
                <w:rFonts w:ascii="Times New Roman" w:hAnsi="Times New Roman" w:cs="Times New Roman"/>
                <w:sz w:val="24"/>
                <w:szCs w:val="24"/>
              </w:rPr>
              <w:t>228</w:t>
            </w:r>
          </w:p>
        </w:tc>
        <w:tc>
          <w:tcPr>
            <w:tcW w:w="1559"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784B19" w:rsidP="00784B19">
            <w:pPr>
              <w:jc w:val="center"/>
              <w:rPr>
                <w:color w:val="000000"/>
                <w:szCs w:val="20"/>
              </w:rPr>
            </w:pPr>
            <w:r w:rsidRPr="00765819">
              <w:rPr>
                <w:color w:val="000000"/>
                <w:szCs w:val="20"/>
              </w:rPr>
              <w:t>79 373</w:t>
            </w:r>
            <w:r w:rsidR="000272C8" w:rsidRPr="00765819">
              <w:rPr>
                <w:color w:val="000000"/>
                <w:szCs w:val="20"/>
              </w:rPr>
              <w:t>,</w:t>
            </w:r>
            <w:r w:rsidRPr="00765819">
              <w:rPr>
                <w:color w:val="000000"/>
                <w:szCs w:val="20"/>
              </w:rPr>
              <w:t>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784B19" w:rsidP="00784B19">
            <w:pPr>
              <w:jc w:val="center"/>
              <w:rPr>
                <w:color w:val="000000"/>
                <w:szCs w:val="20"/>
              </w:rPr>
            </w:pPr>
            <w:r w:rsidRPr="00765819">
              <w:rPr>
                <w:color w:val="000000"/>
                <w:szCs w:val="20"/>
              </w:rPr>
              <w:t>79 373</w:t>
            </w:r>
            <w:r w:rsidR="000272C8" w:rsidRPr="00765819">
              <w:rPr>
                <w:color w:val="000000"/>
                <w:szCs w:val="20"/>
              </w:rPr>
              <w:t>,</w:t>
            </w:r>
            <w:r w:rsidRPr="00765819">
              <w:rPr>
                <w:color w:val="000000"/>
                <w:szCs w:val="20"/>
              </w:rPr>
              <w:t>737</w:t>
            </w:r>
          </w:p>
        </w:tc>
      </w:tr>
      <w:tr w:rsidR="000272C8" w:rsidRPr="00765819" w:rsidTr="00EF7345">
        <w:trPr>
          <w:trHeight w:val="1350"/>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общеобразовательных программ начального общего, основного общего, среднего общего образования; коррекционно– развивающая, компенсирующая и логопедическая помощь обучающимся; психолого– педагогическое консультирование обучающихся, их родителей (законных представителей) и педагогических работников</w:t>
            </w:r>
          </w:p>
        </w:tc>
      </w:tr>
      <w:tr w:rsidR="000272C8" w:rsidRPr="00765819" w:rsidTr="00EF7345">
        <w:trPr>
          <w:trHeight w:val="511"/>
        </w:trPr>
        <w:tc>
          <w:tcPr>
            <w:tcW w:w="3336" w:type="dxa"/>
            <w:shd w:val="clear" w:color="auto" w:fill="auto"/>
            <w:vAlign w:val="center"/>
            <w:hideMark/>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0272C8" w:rsidRPr="00765819" w:rsidTr="00EF7345">
        <w:trPr>
          <w:trHeight w:val="836"/>
        </w:trPr>
        <w:tc>
          <w:tcPr>
            <w:tcW w:w="3336" w:type="dxa"/>
            <w:vMerge w:val="restart"/>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03. «Реализация основных общеобразовательных программ» (ОБОУ ЦДО «Новые технологии»)</w:t>
            </w:r>
          </w:p>
          <w:p w:rsidR="0093233C" w:rsidRPr="00765819" w:rsidRDefault="0093233C" w:rsidP="00EF7345">
            <w:pPr>
              <w:pStyle w:val="ConsPlusNonformat"/>
              <w:jc w:val="both"/>
              <w:outlineLvl w:val="0"/>
              <w:rPr>
                <w:rFonts w:ascii="Times New Roman" w:hAnsi="Times New Roman" w:cs="Times New Roman"/>
                <w:sz w:val="24"/>
                <w:szCs w:val="24"/>
              </w:rPr>
            </w:pPr>
          </w:p>
          <w:p w:rsidR="0093233C" w:rsidRPr="00765819" w:rsidRDefault="00F60EDC" w:rsidP="0093233C">
            <w:pPr>
              <w:pStyle w:val="ConsPlusNonformat"/>
              <w:outlineLvl w:val="0"/>
              <w:rPr>
                <w:rFonts w:ascii="Times New Roman" w:hAnsi="Times New Roman" w:cs="Times New Roman"/>
                <w:sz w:val="24"/>
                <w:szCs w:val="24"/>
              </w:rPr>
            </w:pPr>
            <w:r>
              <w:rPr>
                <w:rFonts w:ascii="Times New Roman" w:hAnsi="Times New Roman" w:cs="Times New Roman"/>
                <w:sz w:val="24"/>
                <w:szCs w:val="24"/>
              </w:rPr>
              <w:t>Мероприятие 06 «</w:t>
            </w:r>
            <w:r w:rsidR="0093233C" w:rsidRPr="00765819">
              <w:rPr>
                <w:rFonts w:ascii="Times New Roman" w:hAnsi="Times New Roman" w:cs="Times New Roman"/>
                <w:sz w:val="24"/>
                <w:szCs w:val="24"/>
              </w:rPr>
              <w:t>Развитие кадрового потенциала с</w:t>
            </w:r>
            <w:r>
              <w:rPr>
                <w:rFonts w:ascii="Times New Roman" w:hAnsi="Times New Roman" w:cs="Times New Roman"/>
                <w:sz w:val="24"/>
                <w:szCs w:val="24"/>
              </w:rPr>
              <w:t>истемы общего образования детей»</w:t>
            </w:r>
          </w:p>
          <w:p w:rsidR="0093233C" w:rsidRPr="00765819" w:rsidRDefault="0093233C" w:rsidP="00EF7345">
            <w:pPr>
              <w:pStyle w:val="ConsPlusNonformat"/>
              <w:jc w:val="both"/>
              <w:outlineLvl w:val="0"/>
              <w:rPr>
                <w:rFonts w:ascii="Times New Roman" w:hAnsi="Times New Roman" w:cs="Times New Roman"/>
                <w:sz w:val="24"/>
                <w:szCs w:val="24"/>
              </w:rPr>
            </w:pPr>
          </w:p>
          <w:p w:rsidR="000272C8" w:rsidRPr="00765819" w:rsidRDefault="000272C8" w:rsidP="00EF7345">
            <w:pPr>
              <w:pStyle w:val="ConsPlusNonformat"/>
              <w:jc w:val="both"/>
              <w:outlineLvl w:val="0"/>
              <w:rPr>
                <w:rFonts w:ascii="Times New Roman" w:hAnsi="Times New Roman" w:cs="Times New Roman"/>
                <w:sz w:val="24"/>
                <w:szCs w:val="24"/>
              </w:rPr>
            </w:pPr>
          </w:p>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 xml:space="preserve"> </w:t>
            </w:r>
          </w:p>
        </w:tc>
        <w:tc>
          <w:tcPr>
            <w:tcW w:w="1624" w:type="dxa"/>
            <w:vMerge w:val="restart"/>
            <w:shd w:val="clear" w:color="auto" w:fill="auto"/>
            <w:vAlign w:val="center"/>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34</w:t>
            </w:r>
          </w:p>
        </w:tc>
        <w:tc>
          <w:tcPr>
            <w:tcW w:w="1279" w:type="dxa"/>
            <w:gridSpan w:val="4"/>
            <w:vMerge w:val="restart"/>
            <w:shd w:val="clear" w:color="auto" w:fill="auto"/>
            <w:vAlign w:val="center"/>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37</w:t>
            </w:r>
          </w:p>
        </w:tc>
        <w:tc>
          <w:tcPr>
            <w:tcW w:w="1416" w:type="dxa"/>
            <w:gridSpan w:val="3"/>
            <w:vMerge w:val="restart"/>
            <w:vAlign w:val="center"/>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37</w:t>
            </w:r>
          </w:p>
        </w:tc>
        <w:tc>
          <w:tcPr>
            <w:tcW w:w="2552" w:type="dxa"/>
            <w:gridSpan w:val="3"/>
            <w:tcBorders>
              <w:bottom w:val="nil"/>
            </w:tcBorders>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Удельный вес численности детей– инвалидов, обучающихся по программам общего образования на дому с использованием дистанционных образовательных технологий, в общей численности детей– инвалидов, которым показана такая форма обучения</w:t>
            </w:r>
          </w:p>
        </w:tc>
        <w:tc>
          <w:tcPr>
            <w:tcW w:w="1560" w:type="dxa"/>
            <w:vMerge w:val="restart"/>
            <w:tcBorders>
              <w:top w:val="single" w:sz="4" w:space="0" w:color="auto"/>
              <w:left w:val="nil"/>
              <w:right w:val="single" w:sz="4" w:space="0" w:color="auto"/>
            </w:tcBorders>
            <w:shd w:val="clear" w:color="auto" w:fill="auto"/>
            <w:vAlign w:val="center"/>
          </w:tcPr>
          <w:p w:rsidR="000272C8" w:rsidRPr="00765819" w:rsidRDefault="0093233C" w:rsidP="00EF7345">
            <w:pPr>
              <w:jc w:val="center"/>
              <w:rPr>
                <w:color w:val="000000"/>
                <w:szCs w:val="22"/>
              </w:rPr>
            </w:pPr>
            <w:r w:rsidRPr="00765819">
              <w:rPr>
                <w:color w:val="000000"/>
                <w:szCs w:val="22"/>
              </w:rPr>
              <w:t>32 954,02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0272C8" w:rsidRPr="00765819" w:rsidRDefault="0093233C" w:rsidP="00EF7345">
            <w:pPr>
              <w:jc w:val="center"/>
              <w:rPr>
                <w:color w:val="000000"/>
                <w:szCs w:val="22"/>
              </w:rPr>
            </w:pPr>
            <w:r w:rsidRPr="00765819">
              <w:rPr>
                <w:color w:val="000000"/>
                <w:szCs w:val="22"/>
              </w:rPr>
              <w:t>30 691,86</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0272C8" w:rsidRPr="00765819" w:rsidRDefault="0093233C" w:rsidP="00EF7345">
            <w:pPr>
              <w:jc w:val="center"/>
              <w:rPr>
                <w:color w:val="000000"/>
                <w:szCs w:val="22"/>
              </w:rPr>
            </w:pPr>
            <w:r w:rsidRPr="00765819">
              <w:rPr>
                <w:color w:val="000000"/>
                <w:szCs w:val="22"/>
              </w:rPr>
              <w:t>30 691,86</w:t>
            </w:r>
          </w:p>
        </w:tc>
      </w:tr>
      <w:tr w:rsidR="000272C8" w:rsidRPr="00765819" w:rsidTr="00EF7345">
        <w:trPr>
          <w:trHeight w:val="836"/>
        </w:trPr>
        <w:tc>
          <w:tcPr>
            <w:tcW w:w="3336" w:type="dxa"/>
            <w:vMerge/>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p>
        </w:tc>
        <w:tc>
          <w:tcPr>
            <w:tcW w:w="1624" w:type="dxa"/>
            <w:vMerge/>
            <w:shd w:val="clear" w:color="auto" w:fill="auto"/>
            <w:vAlign w:val="center"/>
          </w:tcPr>
          <w:p w:rsidR="000272C8" w:rsidRPr="00765819" w:rsidRDefault="000272C8" w:rsidP="00EF7345">
            <w:pPr>
              <w:pStyle w:val="ConsPlusNonformat"/>
              <w:jc w:val="center"/>
              <w:outlineLvl w:val="0"/>
              <w:rPr>
                <w:rFonts w:ascii="Times New Roman" w:hAnsi="Times New Roman" w:cs="Times New Roman"/>
                <w:sz w:val="24"/>
                <w:szCs w:val="24"/>
              </w:rPr>
            </w:pPr>
          </w:p>
        </w:tc>
        <w:tc>
          <w:tcPr>
            <w:tcW w:w="1279" w:type="dxa"/>
            <w:gridSpan w:val="4"/>
            <w:vMerge/>
            <w:shd w:val="clear" w:color="auto" w:fill="auto"/>
            <w:vAlign w:val="center"/>
          </w:tcPr>
          <w:p w:rsidR="000272C8" w:rsidRPr="00765819" w:rsidRDefault="000272C8" w:rsidP="00EF7345">
            <w:pPr>
              <w:pStyle w:val="ConsPlusNonformat"/>
              <w:jc w:val="center"/>
              <w:outlineLvl w:val="0"/>
              <w:rPr>
                <w:rFonts w:ascii="Times New Roman" w:hAnsi="Times New Roman" w:cs="Times New Roman"/>
                <w:sz w:val="24"/>
                <w:szCs w:val="24"/>
              </w:rPr>
            </w:pPr>
          </w:p>
        </w:tc>
        <w:tc>
          <w:tcPr>
            <w:tcW w:w="1416" w:type="dxa"/>
            <w:gridSpan w:val="3"/>
            <w:vMerge/>
            <w:vAlign w:val="center"/>
          </w:tcPr>
          <w:p w:rsidR="000272C8" w:rsidRPr="00765819" w:rsidRDefault="000272C8" w:rsidP="00EF7345">
            <w:pPr>
              <w:pStyle w:val="ConsPlusNonformat"/>
              <w:jc w:val="center"/>
              <w:outlineLvl w:val="0"/>
              <w:rPr>
                <w:rFonts w:ascii="Times New Roman" w:hAnsi="Times New Roman" w:cs="Times New Roman"/>
                <w:sz w:val="24"/>
                <w:szCs w:val="24"/>
              </w:rPr>
            </w:pPr>
          </w:p>
        </w:tc>
        <w:tc>
          <w:tcPr>
            <w:tcW w:w="2552" w:type="dxa"/>
            <w:gridSpan w:val="3"/>
            <w:tcBorders>
              <w:top w:val="nil"/>
            </w:tcBorders>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p>
        </w:tc>
        <w:tc>
          <w:tcPr>
            <w:tcW w:w="1560" w:type="dxa"/>
            <w:vMerge/>
            <w:tcBorders>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p>
        </w:tc>
        <w:tc>
          <w:tcPr>
            <w:tcW w:w="1559" w:type="dxa"/>
            <w:vMerge/>
            <w:tcBorders>
              <w:left w:val="single" w:sz="4" w:space="0" w:color="auto"/>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p>
        </w:tc>
        <w:tc>
          <w:tcPr>
            <w:tcW w:w="1843" w:type="dxa"/>
            <w:vMerge/>
            <w:tcBorders>
              <w:left w:val="single" w:sz="4" w:space="0" w:color="auto"/>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p>
        </w:tc>
      </w:tr>
      <w:tr w:rsidR="000272C8" w:rsidRPr="00765819" w:rsidTr="00EF7345">
        <w:trPr>
          <w:trHeight w:val="1132"/>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ind w:firstLine="709"/>
              <w:outlineLvl w:val="0"/>
              <w:rPr>
                <w:rFonts w:ascii="Times New Roman" w:hAnsi="Times New Roman" w:cs="Times New Roman"/>
                <w:sz w:val="24"/>
                <w:szCs w:val="24"/>
              </w:rPr>
            </w:pPr>
            <w:r w:rsidRPr="00765819">
              <w:rPr>
                <w:rFonts w:ascii="Times New Roman" w:hAnsi="Times New Roman" w:cs="Times New Roman"/>
                <w:sz w:val="24"/>
                <w:szCs w:val="24"/>
              </w:rPr>
              <w:t>Реализация дополнительных общеразвивающих программ областными бюджетными образовательными учреждениями, подведомственными комитету образования и науки Курской области</w:t>
            </w:r>
          </w:p>
        </w:tc>
      </w:tr>
      <w:tr w:rsidR="000272C8" w:rsidRPr="00765819" w:rsidTr="00EF7345">
        <w:trPr>
          <w:trHeight w:val="525"/>
        </w:trPr>
        <w:tc>
          <w:tcPr>
            <w:tcW w:w="3336" w:type="dxa"/>
            <w:shd w:val="clear" w:color="auto" w:fill="auto"/>
            <w:vAlign w:val="center"/>
            <w:hideMark/>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outlineLvl w:val="0"/>
              <w:rPr>
                <w:rFonts w:ascii="Times New Roman" w:hAnsi="Times New Roman" w:cs="Times New Roman"/>
                <w:sz w:val="24"/>
                <w:szCs w:val="24"/>
              </w:rPr>
            </w:pPr>
            <w:r w:rsidRPr="00765819">
              <w:rPr>
                <w:rFonts w:ascii="Times New Roman" w:hAnsi="Times New Roman" w:cs="Times New Roman"/>
                <w:sz w:val="24"/>
                <w:szCs w:val="24"/>
              </w:rPr>
              <w:t>Количество человеко– часов</w:t>
            </w:r>
          </w:p>
        </w:tc>
      </w:tr>
      <w:tr w:rsidR="000272C8" w:rsidRPr="00765819" w:rsidTr="00EF7345">
        <w:trPr>
          <w:trHeight w:val="525"/>
        </w:trPr>
        <w:tc>
          <w:tcPr>
            <w:tcW w:w="3336" w:type="dxa"/>
            <w:shd w:val="clear" w:color="auto" w:fill="auto"/>
            <w:vAlign w:val="center"/>
            <w:hideMark/>
          </w:tcPr>
          <w:p w:rsidR="000272C8" w:rsidRPr="00765819" w:rsidRDefault="000272C8" w:rsidP="00EF7345">
            <w:pPr>
              <w:pStyle w:val="ConsPlusNonformat"/>
              <w:tabs>
                <w:tab w:val="left" w:pos="34"/>
              </w:tabs>
              <w:ind w:firstLine="34"/>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03 «Реализация основных общеобразовательных программ»</w:t>
            </w:r>
          </w:p>
          <w:p w:rsidR="0093233C" w:rsidRPr="00765819" w:rsidRDefault="0093233C" w:rsidP="00EF7345">
            <w:pPr>
              <w:pStyle w:val="ConsPlusNonformat"/>
              <w:tabs>
                <w:tab w:val="left" w:pos="34"/>
              </w:tabs>
              <w:ind w:firstLine="34"/>
              <w:jc w:val="both"/>
              <w:outlineLvl w:val="0"/>
              <w:rPr>
                <w:rFonts w:ascii="Times New Roman" w:hAnsi="Times New Roman" w:cs="Times New Roman"/>
                <w:sz w:val="24"/>
                <w:szCs w:val="24"/>
              </w:rPr>
            </w:pPr>
          </w:p>
          <w:p w:rsidR="0093233C" w:rsidRPr="00765819" w:rsidRDefault="0093233C" w:rsidP="0093233C">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Мероприятие 06 "Развитие кадрового потенциала системы общего образования детей"</w:t>
            </w:r>
          </w:p>
          <w:p w:rsidR="0093233C" w:rsidRPr="00765819" w:rsidRDefault="0093233C" w:rsidP="00EF7345">
            <w:pPr>
              <w:pStyle w:val="ConsPlusNonformat"/>
              <w:tabs>
                <w:tab w:val="left" w:pos="34"/>
              </w:tabs>
              <w:ind w:firstLine="34"/>
              <w:jc w:val="both"/>
              <w:outlineLvl w:val="0"/>
              <w:rPr>
                <w:rFonts w:ascii="Times New Roman" w:hAnsi="Times New Roman" w:cs="Times New Roman"/>
                <w:sz w:val="24"/>
                <w:szCs w:val="24"/>
              </w:rPr>
            </w:pP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141 645</w:t>
            </w:r>
          </w:p>
        </w:tc>
        <w:tc>
          <w:tcPr>
            <w:tcW w:w="1238" w:type="dxa"/>
            <w:gridSpan w:val="3"/>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125 138</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120 485</w:t>
            </w:r>
          </w:p>
        </w:tc>
        <w:tc>
          <w:tcPr>
            <w:tcW w:w="2552" w:type="dxa"/>
            <w:gridSpan w:val="3"/>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Доля педагогических работников и руководителей общеобразовательных организаций, прошедших повышение квалификации и профессиональную переподготовку в соответствии с федеральными образовательными стандартами, в общей численности педагогических работников и руководителей</w:t>
            </w:r>
          </w:p>
        </w:tc>
        <w:tc>
          <w:tcPr>
            <w:tcW w:w="1560"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93233C" w:rsidP="00EF7345">
            <w:pPr>
              <w:jc w:val="center"/>
              <w:rPr>
                <w:color w:val="000000"/>
                <w:sz w:val="22"/>
                <w:szCs w:val="22"/>
              </w:rPr>
            </w:pPr>
            <w:r w:rsidRPr="00765819">
              <w:rPr>
                <w:color w:val="000000"/>
                <w:sz w:val="22"/>
                <w:szCs w:val="22"/>
              </w:rPr>
              <w:t>6 359,43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93233C" w:rsidP="00EF7345">
            <w:pPr>
              <w:jc w:val="center"/>
              <w:rPr>
                <w:color w:val="000000"/>
                <w:sz w:val="22"/>
                <w:szCs w:val="22"/>
              </w:rPr>
            </w:pPr>
            <w:r w:rsidRPr="00765819">
              <w:rPr>
                <w:color w:val="000000"/>
                <w:sz w:val="22"/>
                <w:szCs w:val="22"/>
              </w:rPr>
              <w:t>5 745,93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93233C" w:rsidP="00EF7345">
            <w:pPr>
              <w:jc w:val="center"/>
              <w:rPr>
                <w:color w:val="000000"/>
                <w:sz w:val="22"/>
                <w:szCs w:val="22"/>
              </w:rPr>
            </w:pPr>
            <w:r w:rsidRPr="00765819">
              <w:rPr>
                <w:color w:val="000000"/>
                <w:sz w:val="22"/>
                <w:szCs w:val="22"/>
              </w:rPr>
              <w:t>5 745,93</w:t>
            </w:r>
          </w:p>
        </w:tc>
      </w:tr>
      <w:tr w:rsidR="000272C8" w:rsidRPr="00765819" w:rsidTr="00EF7345">
        <w:trPr>
          <w:trHeight w:val="525"/>
        </w:trPr>
        <w:tc>
          <w:tcPr>
            <w:tcW w:w="3336" w:type="dxa"/>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Региональный проект Е2</w:t>
            </w:r>
          </w:p>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«Создание центров выявления и поддержки одаренных детей»</w:t>
            </w:r>
          </w:p>
        </w:tc>
        <w:tc>
          <w:tcPr>
            <w:tcW w:w="1665" w:type="dxa"/>
            <w:gridSpan w:val="2"/>
            <w:tcBorders>
              <w:top w:val="single" w:sz="4" w:space="0" w:color="auto"/>
            </w:tcBorders>
            <w:shd w:val="clear" w:color="auto" w:fill="auto"/>
            <w:vAlign w:val="center"/>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80 400</w:t>
            </w:r>
          </w:p>
        </w:tc>
        <w:tc>
          <w:tcPr>
            <w:tcW w:w="1238" w:type="dxa"/>
            <w:gridSpan w:val="3"/>
            <w:tcBorders>
              <w:top w:val="single" w:sz="4" w:space="0" w:color="auto"/>
            </w:tcBorders>
            <w:shd w:val="clear" w:color="auto" w:fill="auto"/>
            <w:vAlign w:val="center"/>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80 400</w:t>
            </w:r>
          </w:p>
        </w:tc>
        <w:tc>
          <w:tcPr>
            <w:tcW w:w="1416" w:type="dxa"/>
            <w:gridSpan w:val="3"/>
            <w:tcBorders>
              <w:top w:val="single" w:sz="4" w:space="0" w:color="auto"/>
            </w:tcBorders>
            <w:vAlign w:val="center"/>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80 400</w:t>
            </w:r>
          </w:p>
        </w:tc>
        <w:tc>
          <w:tcPr>
            <w:tcW w:w="2552" w:type="dxa"/>
            <w:gridSpan w:val="3"/>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Доля педагогических работников и руководителей общеобразовательных организаций, прошедших повышение квалификации и профессиональную </w:t>
            </w:r>
            <w:r w:rsidRPr="00765819">
              <w:rPr>
                <w:rFonts w:ascii="Times New Roman" w:hAnsi="Times New Roman" w:cs="Times New Roman"/>
                <w:sz w:val="24"/>
                <w:szCs w:val="24"/>
              </w:rPr>
              <w:lastRenderedPageBreak/>
              <w:t>переподготовку в соответствии с федеральными образовательными стандартами, в общей численности педагогических работников и руководителей</w:t>
            </w:r>
          </w:p>
        </w:tc>
        <w:tc>
          <w:tcPr>
            <w:tcW w:w="1560" w:type="dxa"/>
            <w:shd w:val="clear" w:color="auto" w:fill="auto"/>
            <w:vAlign w:val="center"/>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lastRenderedPageBreak/>
              <w:t>34 886,01</w:t>
            </w:r>
          </w:p>
        </w:tc>
        <w:tc>
          <w:tcPr>
            <w:tcW w:w="1559" w:type="dxa"/>
            <w:shd w:val="clear" w:color="auto" w:fill="auto"/>
            <w:vAlign w:val="center"/>
          </w:tcPr>
          <w:p w:rsidR="000272C8" w:rsidRPr="00765819" w:rsidRDefault="000272C8" w:rsidP="00EF7345">
            <w:pPr>
              <w:jc w:val="center"/>
            </w:pPr>
            <w:r w:rsidRPr="00765819">
              <w:t>34 886,01</w:t>
            </w:r>
          </w:p>
        </w:tc>
        <w:tc>
          <w:tcPr>
            <w:tcW w:w="1843" w:type="dxa"/>
            <w:shd w:val="clear" w:color="auto" w:fill="auto"/>
            <w:vAlign w:val="center"/>
          </w:tcPr>
          <w:p w:rsidR="000272C8" w:rsidRPr="00765819" w:rsidRDefault="000272C8" w:rsidP="00EF7345">
            <w:pPr>
              <w:jc w:val="center"/>
            </w:pPr>
            <w:r w:rsidRPr="00765819">
              <w:t>34 886,01</w:t>
            </w:r>
          </w:p>
        </w:tc>
      </w:tr>
      <w:tr w:rsidR="000272C8" w:rsidRPr="00765819" w:rsidTr="00EF7345">
        <w:trPr>
          <w:trHeight w:val="687"/>
        </w:trPr>
        <w:tc>
          <w:tcPr>
            <w:tcW w:w="15169" w:type="dxa"/>
            <w:gridSpan w:val="15"/>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Подпрограмма 2 «Реализация дополнительного образования и системы воспитания детей»</w:t>
            </w:r>
          </w:p>
        </w:tc>
      </w:tr>
      <w:tr w:rsidR="000272C8" w:rsidRPr="00765819" w:rsidTr="00EF7345">
        <w:trPr>
          <w:trHeight w:val="1050"/>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дополнительных общеобразовательных общеразвивающих программ областными бюджетными учреждениями дополнительного образования детей, подведомственными комитету образования и науки Курской области</w:t>
            </w:r>
          </w:p>
        </w:tc>
      </w:tr>
      <w:tr w:rsidR="000272C8" w:rsidRPr="00765819" w:rsidTr="00EF7345">
        <w:trPr>
          <w:trHeight w:val="255"/>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человеко– часов</w:t>
            </w:r>
          </w:p>
        </w:tc>
      </w:tr>
      <w:tr w:rsidR="000272C8" w:rsidRPr="00765819" w:rsidTr="00EF7345">
        <w:trPr>
          <w:trHeight w:val="1228"/>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01 «Реализация образовательных программ дополнительного образования и мероприятия по их развитию»</w:t>
            </w:r>
          </w:p>
        </w:tc>
        <w:tc>
          <w:tcPr>
            <w:tcW w:w="1624" w:type="dxa"/>
            <w:shd w:val="clear" w:color="auto" w:fill="auto"/>
            <w:vAlign w:val="center"/>
          </w:tcPr>
          <w:p w:rsidR="000272C8" w:rsidRPr="00765819" w:rsidRDefault="000272C8" w:rsidP="00EF7345">
            <w:pPr>
              <w:jc w:val="center"/>
            </w:pPr>
            <w:r w:rsidRPr="00765819">
              <w:t>307 021</w:t>
            </w:r>
          </w:p>
        </w:tc>
        <w:tc>
          <w:tcPr>
            <w:tcW w:w="1279" w:type="dxa"/>
            <w:gridSpan w:val="4"/>
            <w:shd w:val="clear" w:color="auto" w:fill="auto"/>
            <w:vAlign w:val="center"/>
          </w:tcPr>
          <w:p w:rsidR="000272C8" w:rsidRPr="00765819" w:rsidRDefault="000272C8" w:rsidP="00EF7345">
            <w:pPr>
              <w:jc w:val="center"/>
            </w:pPr>
            <w:r w:rsidRPr="00765819">
              <w:t>307 021</w:t>
            </w:r>
          </w:p>
        </w:tc>
        <w:tc>
          <w:tcPr>
            <w:tcW w:w="1416" w:type="dxa"/>
            <w:gridSpan w:val="3"/>
            <w:vAlign w:val="center"/>
          </w:tcPr>
          <w:p w:rsidR="000272C8" w:rsidRPr="00765819" w:rsidRDefault="000272C8" w:rsidP="00EF7345">
            <w:pPr>
              <w:jc w:val="center"/>
            </w:pPr>
            <w:r w:rsidRPr="00765819">
              <w:t>307 021</w:t>
            </w:r>
          </w:p>
        </w:tc>
        <w:tc>
          <w:tcPr>
            <w:tcW w:w="2552" w:type="dxa"/>
            <w:gridSpan w:val="3"/>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Охват детей в возрасте 5 –  18 лет программами дополнительного образования детей (удельный вес численности детей, получающих услуги дополнительного образования, в общей численности детей в возрасте 5 –  18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784B19" w:rsidP="00784B19">
            <w:pPr>
              <w:jc w:val="center"/>
              <w:rPr>
                <w:color w:val="000000"/>
              </w:rPr>
            </w:pPr>
            <w:r w:rsidRPr="00765819">
              <w:rPr>
                <w:color w:val="000000"/>
              </w:rPr>
              <w:t>67 058</w:t>
            </w:r>
            <w:r w:rsidR="000272C8" w:rsidRPr="00765819">
              <w:rPr>
                <w:color w:val="000000"/>
              </w:rPr>
              <w:t>,</w:t>
            </w:r>
            <w:r w:rsidRPr="00765819">
              <w:rPr>
                <w:color w:val="000000"/>
              </w:rPr>
              <w:t>490</w:t>
            </w:r>
          </w:p>
        </w:tc>
        <w:tc>
          <w:tcPr>
            <w:tcW w:w="1559"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784B19" w:rsidP="00784B19">
            <w:pPr>
              <w:jc w:val="center"/>
              <w:rPr>
                <w:color w:val="000000"/>
              </w:rPr>
            </w:pPr>
            <w:r w:rsidRPr="00765819">
              <w:rPr>
                <w:color w:val="000000"/>
              </w:rPr>
              <w:t>67 406</w:t>
            </w:r>
            <w:r w:rsidR="000272C8" w:rsidRPr="00765819">
              <w:rPr>
                <w:color w:val="000000"/>
              </w:rPr>
              <w:t>,</w:t>
            </w:r>
            <w:r w:rsidRPr="00765819">
              <w:rPr>
                <w:color w:val="000000"/>
              </w:rPr>
              <w:t>897</w:t>
            </w:r>
          </w:p>
        </w:tc>
        <w:tc>
          <w:tcPr>
            <w:tcW w:w="1843"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784B19" w:rsidP="00784B19">
            <w:pPr>
              <w:jc w:val="center"/>
              <w:rPr>
                <w:color w:val="000000"/>
              </w:rPr>
            </w:pPr>
            <w:r w:rsidRPr="00765819">
              <w:rPr>
                <w:color w:val="000000"/>
              </w:rPr>
              <w:t>67 403</w:t>
            </w:r>
            <w:r w:rsidR="000272C8" w:rsidRPr="00765819">
              <w:rPr>
                <w:color w:val="000000"/>
              </w:rPr>
              <w:t>,</w:t>
            </w:r>
            <w:r w:rsidRPr="00765819">
              <w:rPr>
                <w:color w:val="000000"/>
              </w:rPr>
              <w:t>297</w:t>
            </w:r>
          </w:p>
        </w:tc>
      </w:tr>
      <w:tr w:rsidR="000272C8" w:rsidRPr="00765819" w:rsidTr="00EF7345">
        <w:trPr>
          <w:trHeight w:val="1228"/>
        </w:trPr>
        <w:tc>
          <w:tcPr>
            <w:tcW w:w="3336" w:type="dxa"/>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Региональные проекты Е2 и П5</w:t>
            </w:r>
          </w:p>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«Создание детских технопарков «</w:t>
            </w:r>
            <w:proofErr w:type="spellStart"/>
            <w:r w:rsidRPr="00765819">
              <w:rPr>
                <w:rFonts w:ascii="Times New Roman" w:hAnsi="Times New Roman" w:cs="Times New Roman"/>
                <w:sz w:val="24"/>
                <w:szCs w:val="24"/>
              </w:rPr>
              <w:t>Кванториум</w:t>
            </w:r>
            <w:proofErr w:type="spellEnd"/>
            <w:r w:rsidRPr="00765819">
              <w:rPr>
                <w:rFonts w:ascii="Times New Roman" w:hAnsi="Times New Roman" w:cs="Times New Roman"/>
                <w:sz w:val="24"/>
                <w:szCs w:val="24"/>
              </w:rPr>
              <w:t xml:space="preserve">», </w:t>
            </w:r>
            <w:r w:rsidRPr="00765819">
              <w:rPr>
                <w:rFonts w:ascii="Times New Roman" w:hAnsi="Times New Roman" w:cs="Times New Roman"/>
                <w:sz w:val="24"/>
                <w:szCs w:val="24"/>
              </w:rPr>
              <w:lastRenderedPageBreak/>
              <w:t>«Создание мобильных технопарков «</w:t>
            </w:r>
            <w:proofErr w:type="spellStart"/>
            <w:r w:rsidRPr="00765819">
              <w:rPr>
                <w:rFonts w:ascii="Times New Roman" w:hAnsi="Times New Roman" w:cs="Times New Roman"/>
                <w:sz w:val="24"/>
                <w:szCs w:val="24"/>
              </w:rPr>
              <w:t>Кванториум</w:t>
            </w:r>
            <w:proofErr w:type="spellEnd"/>
            <w:r w:rsidRPr="00765819">
              <w:rPr>
                <w:rFonts w:ascii="Times New Roman" w:hAnsi="Times New Roman" w:cs="Times New Roman"/>
                <w:sz w:val="24"/>
                <w:szCs w:val="24"/>
              </w:rPr>
              <w:t>», «Формирование современных управленческих и организационно– экономических механизмов в системе дополнительного образования детей за счет средств областного бюджета»</w:t>
            </w:r>
          </w:p>
        </w:tc>
        <w:tc>
          <w:tcPr>
            <w:tcW w:w="1624" w:type="dxa"/>
            <w:shd w:val="clear" w:color="auto" w:fill="auto"/>
            <w:vAlign w:val="center"/>
          </w:tcPr>
          <w:p w:rsidR="000272C8" w:rsidRPr="00765819" w:rsidRDefault="000272C8" w:rsidP="00EF7345">
            <w:pPr>
              <w:jc w:val="center"/>
            </w:pPr>
            <w:r w:rsidRPr="00765819">
              <w:lastRenderedPageBreak/>
              <w:t>186 522</w:t>
            </w:r>
          </w:p>
        </w:tc>
        <w:tc>
          <w:tcPr>
            <w:tcW w:w="1279" w:type="dxa"/>
            <w:gridSpan w:val="4"/>
            <w:shd w:val="clear" w:color="auto" w:fill="auto"/>
            <w:vAlign w:val="center"/>
          </w:tcPr>
          <w:p w:rsidR="000272C8" w:rsidRPr="00765819" w:rsidRDefault="000272C8" w:rsidP="00EF7345">
            <w:pPr>
              <w:jc w:val="center"/>
            </w:pPr>
            <w:r w:rsidRPr="00765819">
              <w:t>186 522</w:t>
            </w:r>
          </w:p>
        </w:tc>
        <w:tc>
          <w:tcPr>
            <w:tcW w:w="1416" w:type="dxa"/>
            <w:gridSpan w:val="3"/>
            <w:vAlign w:val="center"/>
          </w:tcPr>
          <w:p w:rsidR="000272C8" w:rsidRPr="00765819" w:rsidRDefault="000272C8" w:rsidP="00EF7345">
            <w:pPr>
              <w:jc w:val="center"/>
            </w:pPr>
            <w:r w:rsidRPr="00765819">
              <w:t>186 522</w:t>
            </w:r>
          </w:p>
        </w:tc>
        <w:tc>
          <w:tcPr>
            <w:tcW w:w="2552" w:type="dxa"/>
            <w:gridSpan w:val="3"/>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Охват детей в возрасте 5 –  18 лет программами дополнительного </w:t>
            </w:r>
            <w:r w:rsidRPr="00765819">
              <w:rPr>
                <w:rFonts w:ascii="Times New Roman" w:hAnsi="Times New Roman" w:cs="Times New Roman"/>
                <w:sz w:val="24"/>
                <w:szCs w:val="24"/>
              </w:rPr>
              <w:lastRenderedPageBreak/>
              <w:t>образования детей (удельный вес численности детей, получающих услуги дополнительного образования, в общей численности детей в возрасте 5 –  18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784B19" w:rsidP="00784B19">
            <w:pPr>
              <w:jc w:val="center"/>
              <w:rPr>
                <w:color w:val="000000"/>
              </w:rPr>
            </w:pPr>
            <w:r w:rsidRPr="00765819">
              <w:rPr>
                <w:color w:val="000000"/>
              </w:rPr>
              <w:lastRenderedPageBreak/>
              <w:t>56 197</w:t>
            </w:r>
            <w:r w:rsidR="000272C8" w:rsidRPr="00765819">
              <w:rPr>
                <w:color w:val="000000"/>
              </w:rPr>
              <w:t>,</w:t>
            </w:r>
            <w:r w:rsidRPr="00765819">
              <w:rPr>
                <w:color w:val="000000"/>
              </w:rPr>
              <w:t>585</w:t>
            </w:r>
          </w:p>
        </w:tc>
        <w:tc>
          <w:tcPr>
            <w:tcW w:w="1559"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784B19" w:rsidP="00784B19">
            <w:pPr>
              <w:jc w:val="center"/>
              <w:rPr>
                <w:color w:val="000000"/>
              </w:rPr>
            </w:pPr>
            <w:r w:rsidRPr="00765819">
              <w:rPr>
                <w:color w:val="000000"/>
              </w:rPr>
              <w:t>56 881</w:t>
            </w:r>
            <w:r w:rsidR="000272C8" w:rsidRPr="00765819">
              <w:rPr>
                <w:color w:val="000000"/>
              </w:rPr>
              <w:t>,</w:t>
            </w:r>
            <w:r w:rsidRPr="00765819">
              <w:rPr>
                <w:color w:val="000000"/>
              </w:rPr>
              <w:t>446</w:t>
            </w:r>
          </w:p>
        </w:tc>
        <w:tc>
          <w:tcPr>
            <w:tcW w:w="1843"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784B19" w:rsidP="00784B19">
            <w:pPr>
              <w:jc w:val="center"/>
              <w:rPr>
                <w:color w:val="000000"/>
              </w:rPr>
            </w:pPr>
            <w:r w:rsidRPr="00765819">
              <w:rPr>
                <w:color w:val="000000"/>
              </w:rPr>
              <w:t>57 256</w:t>
            </w:r>
            <w:r w:rsidR="000272C8" w:rsidRPr="00765819">
              <w:rPr>
                <w:color w:val="000000"/>
              </w:rPr>
              <w:t>,</w:t>
            </w:r>
            <w:r w:rsidRPr="00765819">
              <w:rPr>
                <w:color w:val="000000"/>
              </w:rPr>
              <w:t>563</w:t>
            </w:r>
          </w:p>
        </w:tc>
      </w:tr>
      <w:tr w:rsidR="000272C8" w:rsidRPr="00765819" w:rsidTr="00EF7345">
        <w:trPr>
          <w:trHeight w:val="454"/>
        </w:trPr>
        <w:tc>
          <w:tcPr>
            <w:tcW w:w="15169" w:type="dxa"/>
            <w:gridSpan w:val="15"/>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Подпрограмма 3 «Развитие профессионального образования»</w:t>
            </w:r>
          </w:p>
        </w:tc>
      </w:tr>
      <w:tr w:rsidR="000272C8" w:rsidRPr="00765819" w:rsidTr="00EF7345">
        <w:trPr>
          <w:trHeight w:val="978"/>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образовательных программ высшего образования</w:t>
            </w:r>
          </w:p>
        </w:tc>
      </w:tr>
      <w:tr w:rsidR="000272C8" w:rsidRPr="00765819" w:rsidTr="00EF7345">
        <w:trPr>
          <w:trHeight w:val="255"/>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3E5AA4" w:rsidRPr="00765819" w:rsidTr="003E5AA4">
        <w:trPr>
          <w:trHeight w:val="389"/>
        </w:trPr>
        <w:tc>
          <w:tcPr>
            <w:tcW w:w="3336" w:type="dxa"/>
            <w:shd w:val="clear" w:color="auto" w:fill="auto"/>
            <w:vAlign w:val="center"/>
            <w:hideMark/>
          </w:tcPr>
          <w:p w:rsidR="003E5AA4" w:rsidRPr="00765819" w:rsidRDefault="003E5AA4"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01</w:t>
            </w:r>
            <w:r w:rsidRPr="00765819">
              <w:rPr>
                <w:rFonts w:ascii="Times New Roman" w:hAnsi="Times New Roman" w:cs="Times New Roman"/>
                <w:sz w:val="24"/>
                <w:szCs w:val="24"/>
              </w:rPr>
              <w:br/>
              <w:t>«Реализация образовательных программ в вузах»</w:t>
            </w:r>
          </w:p>
        </w:tc>
        <w:tc>
          <w:tcPr>
            <w:tcW w:w="1765" w:type="dxa"/>
            <w:gridSpan w:val="4"/>
            <w:shd w:val="clear" w:color="auto" w:fill="auto"/>
            <w:vAlign w:val="center"/>
          </w:tcPr>
          <w:p w:rsidR="003E5AA4" w:rsidRPr="00E033B6" w:rsidRDefault="003E5AA4" w:rsidP="004C5A87">
            <w:pPr>
              <w:widowControl w:val="0"/>
              <w:autoSpaceDE w:val="0"/>
              <w:autoSpaceDN w:val="0"/>
              <w:adjustRightInd w:val="0"/>
              <w:jc w:val="center"/>
              <w:outlineLvl w:val="0"/>
            </w:pPr>
            <w:r w:rsidRPr="00E033B6">
              <w:t>464</w:t>
            </w:r>
          </w:p>
        </w:tc>
        <w:tc>
          <w:tcPr>
            <w:tcW w:w="1138" w:type="dxa"/>
            <w:shd w:val="clear" w:color="auto" w:fill="auto"/>
            <w:vAlign w:val="center"/>
          </w:tcPr>
          <w:p w:rsidR="003E5AA4" w:rsidRPr="00E033B6" w:rsidRDefault="003E5AA4" w:rsidP="004C5A87">
            <w:pPr>
              <w:widowControl w:val="0"/>
              <w:autoSpaceDE w:val="0"/>
              <w:autoSpaceDN w:val="0"/>
              <w:adjustRightInd w:val="0"/>
              <w:jc w:val="center"/>
              <w:outlineLvl w:val="0"/>
            </w:pPr>
            <w:r w:rsidRPr="00E033B6">
              <w:t>466</w:t>
            </w:r>
          </w:p>
        </w:tc>
        <w:tc>
          <w:tcPr>
            <w:tcW w:w="1416" w:type="dxa"/>
            <w:gridSpan w:val="3"/>
            <w:vAlign w:val="center"/>
          </w:tcPr>
          <w:p w:rsidR="003E5AA4" w:rsidRPr="00E033B6" w:rsidRDefault="003E5AA4" w:rsidP="004C5A87">
            <w:pPr>
              <w:widowControl w:val="0"/>
              <w:autoSpaceDE w:val="0"/>
              <w:autoSpaceDN w:val="0"/>
              <w:adjustRightInd w:val="0"/>
              <w:jc w:val="center"/>
              <w:outlineLvl w:val="0"/>
            </w:pPr>
            <w:r w:rsidRPr="00E033B6">
              <w:t>466</w:t>
            </w:r>
          </w:p>
        </w:tc>
        <w:tc>
          <w:tcPr>
            <w:tcW w:w="2552" w:type="dxa"/>
            <w:gridSpan w:val="3"/>
            <w:shd w:val="clear" w:color="auto" w:fill="auto"/>
            <w:vAlign w:val="center"/>
          </w:tcPr>
          <w:p w:rsidR="003E5AA4" w:rsidRPr="00E033B6" w:rsidRDefault="003E5AA4" w:rsidP="00EF7345">
            <w:pPr>
              <w:pStyle w:val="ConsPlusNonformat"/>
              <w:jc w:val="both"/>
              <w:outlineLvl w:val="0"/>
              <w:rPr>
                <w:rFonts w:ascii="Times New Roman" w:hAnsi="Times New Roman" w:cs="Times New Roman"/>
                <w:sz w:val="24"/>
                <w:szCs w:val="24"/>
              </w:rPr>
            </w:pPr>
            <w:r w:rsidRPr="00E033B6">
              <w:rPr>
                <w:rFonts w:ascii="Times New Roman" w:hAnsi="Times New Roman" w:cs="Times New Roman"/>
                <w:sz w:val="24"/>
                <w:szCs w:val="24"/>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rsidR="003E5AA4" w:rsidRPr="002C39F1" w:rsidRDefault="003E5AA4" w:rsidP="003E5AA4">
            <w:pPr>
              <w:jc w:val="center"/>
            </w:pPr>
            <w:r w:rsidRPr="002C39F1">
              <w:t>47</w:t>
            </w:r>
            <w:r>
              <w:t xml:space="preserve"> </w:t>
            </w:r>
            <w:r w:rsidRPr="002C39F1">
              <w:t>172,19</w:t>
            </w:r>
          </w:p>
        </w:tc>
        <w:tc>
          <w:tcPr>
            <w:tcW w:w="1559" w:type="dxa"/>
            <w:shd w:val="clear" w:color="auto" w:fill="auto"/>
            <w:vAlign w:val="center"/>
          </w:tcPr>
          <w:p w:rsidR="003E5AA4" w:rsidRPr="002C39F1" w:rsidRDefault="003E5AA4" w:rsidP="003E5AA4">
            <w:pPr>
              <w:jc w:val="center"/>
            </w:pPr>
            <w:r w:rsidRPr="002C39F1">
              <w:t>42</w:t>
            </w:r>
            <w:r>
              <w:t xml:space="preserve"> </w:t>
            </w:r>
            <w:r w:rsidRPr="002C39F1">
              <w:t>215,80</w:t>
            </w:r>
          </w:p>
        </w:tc>
        <w:tc>
          <w:tcPr>
            <w:tcW w:w="1843" w:type="dxa"/>
            <w:shd w:val="clear" w:color="auto" w:fill="auto"/>
            <w:vAlign w:val="center"/>
          </w:tcPr>
          <w:p w:rsidR="003E5AA4" w:rsidRDefault="003E5AA4" w:rsidP="003E5AA4">
            <w:pPr>
              <w:jc w:val="center"/>
            </w:pPr>
            <w:r w:rsidRPr="002C39F1">
              <w:t>42</w:t>
            </w:r>
            <w:r>
              <w:t xml:space="preserve"> </w:t>
            </w:r>
            <w:r w:rsidRPr="002C39F1">
              <w:t>215,80</w:t>
            </w:r>
          </w:p>
        </w:tc>
      </w:tr>
      <w:tr w:rsidR="000272C8" w:rsidRPr="00765819" w:rsidTr="00EF7345">
        <w:trPr>
          <w:trHeight w:val="749"/>
        </w:trPr>
        <w:tc>
          <w:tcPr>
            <w:tcW w:w="3336" w:type="dxa"/>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E033B6" w:rsidRDefault="000272C8" w:rsidP="00EF7345">
            <w:pPr>
              <w:pStyle w:val="ConsPlusNonformat"/>
              <w:jc w:val="center"/>
              <w:outlineLvl w:val="0"/>
              <w:rPr>
                <w:rFonts w:ascii="Times New Roman" w:hAnsi="Times New Roman" w:cs="Times New Roman"/>
                <w:sz w:val="24"/>
                <w:szCs w:val="24"/>
              </w:rPr>
            </w:pPr>
            <w:r w:rsidRPr="00E033B6">
              <w:rPr>
                <w:rFonts w:ascii="Times New Roman" w:hAnsi="Times New Roman" w:cs="Times New Roman"/>
                <w:sz w:val="24"/>
                <w:szCs w:val="24"/>
              </w:rPr>
              <w:t>Реализация дополнительных профессиональных программ повышения квалификации</w:t>
            </w:r>
          </w:p>
        </w:tc>
      </w:tr>
      <w:tr w:rsidR="000272C8" w:rsidRPr="00765819" w:rsidTr="00EF7345">
        <w:trPr>
          <w:trHeight w:val="749"/>
        </w:trPr>
        <w:tc>
          <w:tcPr>
            <w:tcW w:w="3336" w:type="dxa"/>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E033B6" w:rsidRDefault="000272C8" w:rsidP="00EF7345">
            <w:pPr>
              <w:pStyle w:val="ConsPlusNonformat"/>
              <w:ind w:firstLine="709"/>
              <w:jc w:val="center"/>
              <w:outlineLvl w:val="0"/>
              <w:rPr>
                <w:rFonts w:ascii="Times New Roman" w:hAnsi="Times New Roman" w:cs="Times New Roman"/>
                <w:sz w:val="24"/>
                <w:szCs w:val="24"/>
              </w:rPr>
            </w:pPr>
            <w:r w:rsidRPr="00E033B6">
              <w:rPr>
                <w:rFonts w:ascii="Times New Roman" w:hAnsi="Times New Roman" w:cs="Times New Roman"/>
                <w:sz w:val="24"/>
                <w:szCs w:val="24"/>
              </w:rPr>
              <w:t>Количество человеко– часов</w:t>
            </w:r>
          </w:p>
        </w:tc>
      </w:tr>
      <w:tr w:rsidR="003E5AA4" w:rsidRPr="00765819" w:rsidTr="003E5AA4">
        <w:trPr>
          <w:trHeight w:val="1021"/>
        </w:trPr>
        <w:tc>
          <w:tcPr>
            <w:tcW w:w="3336" w:type="dxa"/>
            <w:shd w:val="clear" w:color="auto" w:fill="auto"/>
            <w:vAlign w:val="center"/>
          </w:tcPr>
          <w:p w:rsidR="003E5AA4" w:rsidRPr="00765819" w:rsidRDefault="003E5AA4"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Основное мероприятие 01</w:t>
            </w:r>
            <w:r w:rsidRPr="00765819">
              <w:rPr>
                <w:rFonts w:ascii="Times New Roman" w:hAnsi="Times New Roman" w:cs="Times New Roman"/>
                <w:sz w:val="24"/>
                <w:szCs w:val="24"/>
              </w:rPr>
              <w:br/>
              <w:t>«Реализация образовательных программ в вузах»</w:t>
            </w:r>
          </w:p>
        </w:tc>
        <w:tc>
          <w:tcPr>
            <w:tcW w:w="1624" w:type="dxa"/>
            <w:shd w:val="clear" w:color="auto" w:fill="auto"/>
            <w:vAlign w:val="center"/>
          </w:tcPr>
          <w:p w:rsidR="003E5AA4" w:rsidRPr="00E033B6" w:rsidRDefault="003E5AA4" w:rsidP="004C5A87">
            <w:pPr>
              <w:widowControl w:val="0"/>
              <w:autoSpaceDE w:val="0"/>
              <w:autoSpaceDN w:val="0"/>
              <w:adjustRightInd w:val="0"/>
              <w:jc w:val="center"/>
              <w:outlineLvl w:val="0"/>
            </w:pPr>
            <w:r w:rsidRPr="00E033B6">
              <w:t>15 618</w:t>
            </w:r>
          </w:p>
        </w:tc>
        <w:tc>
          <w:tcPr>
            <w:tcW w:w="1279" w:type="dxa"/>
            <w:gridSpan w:val="4"/>
            <w:shd w:val="clear" w:color="auto" w:fill="auto"/>
            <w:vAlign w:val="center"/>
          </w:tcPr>
          <w:p w:rsidR="003E5AA4" w:rsidRPr="00E033B6" w:rsidRDefault="003E5AA4" w:rsidP="004C5A87">
            <w:pPr>
              <w:widowControl w:val="0"/>
              <w:autoSpaceDE w:val="0"/>
              <w:autoSpaceDN w:val="0"/>
              <w:adjustRightInd w:val="0"/>
              <w:jc w:val="center"/>
              <w:outlineLvl w:val="0"/>
            </w:pPr>
            <w:r w:rsidRPr="00E033B6">
              <w:t>15 618</w:t>
            </w:r>
          </w:p>
        </w:tc>
        <w:tc>
          <w:tcPr>
            <w:tcW w:w="1416" w:type="dxa"/>
            <w:gridSpan w:val="3"/>
            <w:vAlign w:val="center"/>
          </w:tcPr>
          <w:p w:rsidR="003E5AA4" w:rsidRPr="00E033B6" w:rsidRDefault="003E5AA4" w:rsidP="004C5A87">
            <w:pPr>
              <w:widowControl w:val="0"/>
              <w:autoSpaceDE w:val="0"/>
              <w:autoSpaceDN w:val="0"/>
              <w:adjustRightInd w:val="0"/>
              <w:jc w:val="center"/>
              <w:outlineLvl w:val="0"/>
            </w:pPr>
            <w:r w:rsidRPr="00E033B6">
              <w:t>15 618</w:t>
            </w:r>
          </w:p>
        </w:tc>
        <w:tc>
          <w:tcPr>
            <w:tcW w:w="2552" w:type="dxa"/>
            <w:gridSpan w:val="3"/>
            <w:shd w:val="clear" w:color="auto" w:fill="auto"/>
            <w:vAlign w:val="center"/>
          </w:tcPr>
          <w:p w:rsidR="003E5AA4" w:rsidRPr="00E033B6" w:rsidRDefault="003E5AA4" w:rsidP="00EF7345">
            <w:pPr>
              <w:pStyle w:val="ConsPlusNonformat"/>
              <w:jc w:val="both"/>
              <w:outlineLvl w:val="0"/>
              <w:rPr>
                <w:rFonts w:ascii="Times New Roman" w:hAnsi="Times New Roman" w:cs="Times New Roman"/>
                <w:sz w:val="24"/>
                <w:szCs w:val="24"/>
              </w:rPr>
            </w:pPr>
            <w:r w:rsidRPr="00E033B6">
              <w:rPr>
                <w:rFonts w:ascii="Times New Roman" w:hAnsi="Times New Roman" w:cs="Times New Roman"/>
                <w:sz w:val="24"/>
                <w:szCs w:val="24"/>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rsidR="003E5AA4" w:rsidRPr="005F06C0" w:rsidRDefault="004C5A87" w:rsidP="003E5AA4">
            <w:pPr>
              <w:jc w:val="center"/>
            </w:pPr>
            <w:r>
              <w:t>1 758,42</w:t>
            </w:r>
          </w:p>
        </w:tc>
        <w:tc>
          <w:tcPr>
            <w:tcW w:w="1559" w:type="dxa"/>
            <w:shd w:val="clear" w:color="auto" w:fill="auto"/>
            <w:vAlign w:val="center"/>
          </w:tcPr>
          <w:p w:rsidR="003E5AA4" w:rsidRPr="005F06C0" w:rsidRDefault="004C5A87" w:rsidP="003E5AA4">
            <w:pPr>
              <w:jc w:val="center"/>
            </w:pPr>
            <w:r>
              <w:t>1 565,91</w:t>
            </w:r>
          </w:p>
        </w:tc>
        <w:tc>
          <w:tcPr>
            <w:tcW w:w="1843" w:type="dxa"/>
            <w:shd w:val="clear" w:color="auto" w:fill="auto"/>
            <w:vAlign w:val="center"/>
          </w:tcPr>
          <w:p w:rsidR="003E5AA4" w:rsidRDefault="004C5A87" w:rsidP="003E5AA4">
            <w:pPr>
              <w:jc w:val="center"/>
            </w:pPr>
            <w:r>
              <w:t>1 565,91</w:t>
            </w:r>
          </w:p>
        </w:tc>
      </w:tr>
      <w:tr w:rsidR="000272C8" w:rsidRPr="00765819" w:rsidTr="00EF7345">
        <w:trPr>
          <w:trHeight w:val="495"/>
        </w:trPr>
        <w:tc>
          <w:tcPr>
            <w:tcW w:w="3336" w:type="dxa"/>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E033B6" w:rsidRDefault="000272C8" w:rsidP="00EF7345">
            <w:pPr>
              <w:pStyle w:val="ConsPlusNonformat"/>
              <w:jc w:val="center"/>
              <w:outlineLvl w:val="0"/>
              <w:rPr>
                <w:rFonts w:ascii="Times New Roman" w:hAnsi="Times New Roman" w:cs="Times New Roman"/>
                <w:sz w:val="24"/>
                <w:szCs w:val="24"/>
              </w:rPr>
            </w:pPr>
            <w:r w:rsidRPr="00E033B6">
              <w:rPr>
                <w:rFonts w:ascii="Times New Roman" w:hAnsi="Times New Roman" w:cs="Times New Roman"/>
                <w:sz w:val="24"/>
                <w:szCs w:val="24"/>
              </w:rPr>
              <w:t>Проведение прикладных научных исследований, научно– методическое обеспечение</w:t>
            </w:r>
          </w:p>
        </w:tc>
      </w:tr>
      <w:tr w:rsidR="000272C8" w:rsidRPr="00765819" w:rsidTr="00EF7345">
        <w:trPr>
          <w:trHeight w:val="454"/>
        </w:trPr>
        <w:tc>
          <w:tcPr>
            <w:tcW w:w="3336" w:type="dxa"/>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E033B6" w:rsidRDefault="000272C8" w:rsidP="00EF7345">
            <w:pPr>
              <w:pStyle w:val="ConsPlusNonformat"/>
              <w:ind w:firstLine="709"/>
              <w:jc w:val="center"/>
              <w:outlineLvl w:val="0"/>
              <w:rPr>
                <w:rFonts w:ascii="Times New Roman" w:hAnsi="Times New Roman" w:cs="Times New Roman"/>
                <w:sz w:val="24"/>
                <w:szCs w:val="24"/>
              </w:rPr>
            </w:pPr>
            <w:r w:rsidRPr="00E033B6">
              <w:rPr>
                <w:rFonts w:ascii="Times New Roman" w:hAnsi="Times New Roman" w:cs="Times New Roman"/>
                <w:sz w:val="24"/>
                <w:szCs w:val="24"/>
              </w:rPr>
              <w:t>Количество научно– исследовательских работ, единиц</w:t>
            </w:r>
          </w:p>
        </w:tc>
      </w:tr>
      <w:tr w:rsidR="00E033B6" w:rsidRPr="00765819" w:rsidTr="00EF7345">
        <w:trPr>
          <w:trHeight w:val="360"/>
        </w:trPr>
        <w:tc>
          <w:tcPr>
            <w:tcW w:w="3336" w:type="dxa"/>
            <w:shd w:val="clear" w:color="auto" w:fill="auto"/>
            <w:vAlign w:val="center"/>
          </w:tcPr>
          <w:p w:rsidR="00E033B6" w:rsidRPr="00765819" w:rsidRDefault="00E033B6"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01</w:t>
            </w:r>
            <w:r w:rsidRPr="00765819">
              <w:rPr>
                <w:rFonts w:ascii="Times New Roman" w:hAnsi="Times New Roman" w:cs="Times New Roman"/>
                <w:sz w:val="24"/>
                <w:szCs w:val="24"/>
              </w:rPr>
              <w:br/>
              <w:t>«Реализация образовательных программ в вузах»</w:t>
            </w:r>
          </w:p>
        </w:tc>
        <w:tc>
          <w:tcPr>
            <w:tcW w:w="1624" w:type="dxa"/>
            <w:shd w:val="clear" w:color="auto" w:fill="auto"/>
            <w:vAlign w:val="center"/>
          </w:tcPr>
          <w:p w:rsidR="00E033B6" w:rsidRPr="00E033B6" w:rsidRDefault="00E033B6" w:rsidP="004C5A87">
            <w:pPr>
              <w:widowControl w:val="0"/>
              <w:autoSpaceDE w:val="0"/>
              <w:autoSpaceDN w:val="0"/>
              <w:adjustRightInd w:val="0"/>
              <w:jc w:val="center"/>
              <w:outlineLvl w:val="0"/>
            </w:pPr>
            <w:r w:rsidRPr="00E033B6">
              <w:t>14</w:t>
            </w:r>
          </w:p>
        </w:tc>
        <w:tc>
          <w:tcPr>
            <w:tcW w:w="1291" w:type="dxa"/>
            <w:gridSpan w:val="5"/>
            <w:shd w:val="clear" w:color="auto" w:fill="auto"/>
            <w:vAlign w:val="center"/>
          </w:tcPr>
          <w:p w:rsidR="00E033B6" w:rsidRPr="00E033B6" w:rsidRDefault="00E033B6" w:rsidP="004C5A87">
            <w:pPr>
              <w:widowControl w:val="0"/>
              <w:autoSpaceDE w:val="0"/>
              <w:autoSpaceDN w:val="0"/>
              <w:adjustRightInd w:val="0"/>
              <w:jc w:val="center"/>
              <w:outlineLvl w:val="0"/>
            </w:pPr>
            <w:r w:rsidRPr="00E033B6">
              <w:t>15</w:t>
            </w:r>
          </w:p>
        </w:tc>
        <w:tc>
          <w:tcPr>
            <w:tcW w:w="1404" w:type="dxa"/>
            <w:gridSpan w:val="2"/>
            <w:vAlign w:val="center"/>
          </w:tcPr>
          <w:p w:rsidR="00E033B6" w:rsidRPr="00E033B6" w:rsidRDefault="00E033B6" w:rsidP="004C5A87">
            <w:pPr>
              <w:widowControl w:val="0"/>
              <w:autoSpaceDE w:val="0"/>
              <w:autoSpaceDN w:val="0"/>
              <w:adjustRightInd w:val="0"/>
              <w:jc w:val="center"/>
              <w:outlineLvl w:val="0"/>
            </w:pPr>
            <w:r w:rsidRPr="00E033B6">
              <w:t>15</w:t>
            </w:r>
          </w:p>
        </w:tc>
        <w:tc>
          <w:tcPr>
            <w:tcW w:w="2552" w:type="dxa"/>
            <w:gridSpan w:val="3"/>
            <w:shd w:val="clear" w:color="auto" w:fill="auto"/>
            <w:vAlign w:val="center"/>
          </w:tcPr>
          <w:p w:rsidR="00E033B6" w:rsidRPr="00E033B6" w:rsidRDefault="00E033B6" w:rsidP="00EF7345">
            <w:pPr>
              <w:pStyle w:val="ConsPlusNonformat"/>
              <w:jc w:val="both"/>
              <w:outlineLvl w:val="0"/>
              <w:rPr>
                <w:rFonts w:ascii="Times New Roman" w:hAnsi="Times New Roman" w:cs="Times New Roman"/>
                <w:sz w:val="24"/>
                <w:szCs w:val="24"/>
              </w:rPr>
            </w:pPr>
            <w:r w:rsidRPr="00E033B6">
              <w:rPr>
                <w:rFonts w:ascii="Times New Roman" w:hAnsi="Times New Roman" w:cs="Times New Roman"/>
                <w:sz w:val="24"/>
                <w:szCs w:val="24"/>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rsidR="00E033B6" w:rsidRPr="00E033B6" w:rsidRDefault="004C5A87" w:rsidP="004C5A87">
            <w:pPr>
              <w:widowControl w:val="0"/>
              <w:autoSpaceDE w:val="0"/>
              <w:autoSpaceDN w:val="0"/>
              <w:adjustRightInd w:val="0"/>
              <w:jc w:val="center"/>
              <w:outlineLvl w:val="0"/>
            </w:pPr>
            <w:r w:rsidRPr="005F06C0">
              <w:t>7</w:t>
            </w:r>
            <w:r>
              <w:t xml:space="preserve"> </w:t>
            </w:r>
            <w:r w:rsidRPr="005F06C0">
              <w:t>988,83</w:t>
            </w:r>
          </w:p>
        </w:tc>
        <w:tc>
          <w:tcPr>
            <w:tcW w:w="1559" w:type="dxa"/>
            <w:shd w:val="clear" w:color="auto" w:fill="auto"/>
            <w:vAlign w:val="center"/>
          </w:tcPr>
          <w:p w:rsidR="00E033B6" w:rsidRPr="00E033B6" w:rsidRDefault="004C5A87" w:rsidP="004C5A87">
            <w:pPr>
              <w:widowControl w:val="0"/>
              <w:autoSpaceDE w:val="0"/>
              <w:autoSpaceDN w:val="0"/>
              <w:adjustRightInd w:val="0"/>
              <w:jc w:val="center"/>
              <w:outlineLvl w:val="0"/>
            </w:pPr>
            <w:r>
              <w:t>16 768</w:t>
            </w:r>
            <w:r w:rsidR="00E033B6" w:rsidRPr="00E033B6">
              <w:t>,</w:t>
            </w:r>
            <w:r>
              <w:t>64</w:t>
            </w:r>
          </w:p>
        </w:tc>
        <w:tc>
          <w:tcPr>
            <w:tcW w:w="1843" w:type="dxa"/>
            <w:shd w:val="clear" w:color="auto" w:fill="auto"/>
            <w:vAlign w:val="center"/>
          </w:tcPr>
          <w:p w:rsidR="00E033B6" w:rsidRPr="00E033B6" w:rsidRDefault="004C5A87" w:rsidP="004C5A87">
            <w:pPr>
              <w:widowControl w:val="0"/>
              <w:autoSpaceDE w:val="0"/>
              <w:autoSpaceDN w:val="0"/>
              <w:adjustRightInd w:val="0"/>
              <w:jc w:val="center"/>
              <w:outlineLvl w:val="0"/>
            </w:pPr>
            <w:r>
              <w:t>16 768</w:t>
            </w:r>
            <w:r w:rsidRPr="00E033B6">
              <w:t>,</w:t>
            </w:r>
            <w:r>
              <w:t>64</w:t>
            </w:r>
          </w:p>
        </w:tc>
      </w:tr>
      <w:tr w:rsidR="000272C8" w:rsidRPr="00765819" w:rsidTr="00EF7345">
        <w:trPr>
          <w:trHeight w:val="337"/>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областными бюджетными профессиональными образовательными организациями, находящимися в ведении комитета образования и науки Курской области</w:t>
            </w:r>
          </w:p>
        </w:tc>
      </w:tr>
      <w:tr w:rsidR="000272C8" w:rsidRPr="00765819" w:rsidTr="00EF7345">
        <w:trPr>
          <w:trHeight w:val="255"/>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0272C8" w:rsidRPr="00765819" w:rsidTr="00EF7345">
        <w:trPr>
          <w:trHeight w:val="643"/>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Основное мероприятие 02 «Реализация образовательных программ среднего профессионального </w:t>
            </w:r>
            <w:r w:rsidRPr="00765819">
              <w:rPr>
                <w:rFonts w:ascii="Times New Roman" w:hAnsi="Times New Roman" w:cs="Times New Roman"/>
                <w:sz w:val="24"/>
                <w:szCs w:val="24"/>
              </w:rPr>
              <w:lastRenderedPageBreak/>
              <w:t>образования и профессионального обучения»</w:t>
            </w:r>
          </w:p>
          <w:p w:rsidR="00FC763F" w:rsidRPr="00765819" w:rsidRDefault="00FC763F" w:rsidP="00EF7345">
            <w:pPr>
              <w:pStyle w:val="ConsPlusNonformat"/>
              <w:jc w:val="both"/>
              <w:outlineLvl w:val="0"/>
              <w:rPr>
                <w:rFonts w:ascii="Times New Roman" w:hAnsi="Times New Roman" w:cs="Times New Roman"/>
                <w:sz w:val="24"/>
                <w:szCs w:val="24"/>
              </w:rPr>
            </w:pPr>
          </w:p>
          <w:p w:rsidR="00FC763F" w:rsidRPr="00765819" w:rsidRDefault="00FC763F"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FC763F" w:rsidRPr="00765819" w:rsidRDefault="00FC763F"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«Развитие кадрового потенциала системы профессионального образования»</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lastRenderedPageBreak/>
              <w:t>4 344</w:t>
            </w:r>
          </w:p>
        </w:tc>
        <w:tc>
          <w:tcPr>
            <w:tcW w:w="1291" w:type="dxa"/>
            <w:gridSpan w:val="5"/>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4 250</w:t>
            </w: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4 139</w:t>
            </w:r>
          </w:p>
        </w:tc>
        <w:tc>
          <w:tcPr>
            <w:tcW w:w="2552" w:type="dxa"/>
            <w:gridSpan w:val="3"/>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proofErr w:type="gramStart"/>
            <w:r w:rsidRPr="00765819">
              <w:rPr>
                <w:rFonts w:ascii="Times New Roman" w:hAnsi="Times New Roman" w:cs="Times New Roman"/>
                <w:sz w:val="24"/>
                <w:szCs w:val="24"/>
              </w:rPr>
              <w:t xml:space="preserve">Структура подготовки кадров по программам профессионального образования </w:t>
            </w:r>
            <w:r w:rsidRPr="00765819">
              <w:rPr>
                <w:rFonts w:ascii="Times New Roman" w:hAnsi="Times New Roman" w:cs="Times New Roman"/>
                <w:sz w:val="24"/>
                <w:szCs w:val="24"/>
              </w:rPr>
              <w:lastRenderedPageBreak/>
              <w:t>(удельный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FC763F" w:rsidP="00C91D13">
            <w:pPr>
              <w:jc w:val="center"/>
              <w:rPr>
                <w:color w:val="000000"/>
              </w:rPr>
            </w:pPr>
            <w:r w:rsidRPr="00765819">
              <w:rPr>
                <w:color w:val="000000"/>
              </w:rPr>
              <w:lastRenderedPageBreak/>
              <w:t>4</w:t>
            </w:r>
            <w:r w:rsidR="00C91D13">
              <w:rPr>
                <w:color w:val="000000"/>
              </w:rPr>
              <w:t>89</w:t>
            </w:r>
            <w:r w:rsidRPr="00765819">
              <w:rPr>
                <w:color w:val="000000"/>
              </w:rPr>
              <w:t xml:space="preserve"> </w:t>
            </w:r>
            <w:r w:rsidR="00C91D13">
              <w:rPr>
                <w:color w:val="000000"/>
              </w:rPr>
              <w:t>027</w:t>
            </w:r>
            <w:r w:rsidR="000272C8" w:rsidRPr="00765819">
              <w:rPr>
                <w:color w:val="000000"/>
              </w:rPr>
              <w:t>,</w:t>
            </w:r>
            <w:r w:rsidR="00C91D13">
              <w:rPr>
                <w:color w:val="000000"/>
              </w:rPr>
              <w:t>175</w:t>
            </w:r>
          </w:p>
        </w:tc>
        <w:tc>
          <w:tcPr>
            <w:tcW w:w="1559"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FC763F" w:rsidP="00FC763F">
            <w:pPr>
              <w:jc w:val="center"/>
              <w:rPr>
                <w:color w:val="000000"/>
              </w:rPr>
            </w:pPr>
            <w:r w:rsidRPr="00765819">
              <w:rPr>
                <w:color w:val="000000"/>
              </w:rPr>
              <w:t>466 414</w:t>
            </w:r>
            <w:r w:rsidR="000272C8" w:rsidRPr="00765819">
              <w:rPr>
                <w:color w:val="000000"/>
              </w:rPr>
              <w:t>,</w:t>
            </w:r>
            <w:r w:rsidRPr="00765819">
              <w:rPr>
                <w:color w:val="000000"/>
              </w:rPr>
              <w:t>498</w:t>
            </w:r>
          </w:p>
        </w:tc>
        <w:tc>
          <w:tcPr>
            <w:tcW w:w="1843"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FC763F" w:rsidP="00FC763F">
            <w:pPr>
              <w:jc w:val="center"/>
              <w:rPr>
                <w:color w:val="000000"/>
              </w:rPr>
            </w:pPr>
            <w:r w:rsidRPr="00765819">
              <w:rPr>
                <w:color w:val="000000"/>
              </w:rPr>
              <w:t>449 658</w:t>
            </w:r>
            <w:r w:rsidR="000272C8" w:rsidRPr="00765819">
              <w:rPr>
                <w:color w:val="000000"/>
              </w:rPr>
              <w:t>,</w:t>
            </w:r>
            <w:r w:rsidRPr="00765819">
              <w:rPr>
                <w:color w:val="000000"/>
              </w:rPr>
              <w:t>711</w:t>
            </w:r>
          </w:p>
        </w:tc>
      </w:tr>
      <w:tr w:rsidR="000272C8" w:rsidRPr="00765819" w:rsidTr="00EF7345">
        <w:trPr>
          <w:trHeight w:val="825"/>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областными бюджетными образовательными организациями, находящимися в ведении комитета образования и науки Курской области</w:t>
            </w:r>
          </w:p>
        </w:tc>
      </w:tr>
      <w:tr w:rsidR="000272C8" w:rsidRPr="00765819" w:rsidTr="00EF7345">
        <w:trPr>
          <w:trHeight w:val="495"/>
        </w:trPr>
        <w:tc>
          <w:tcPr>
            <w:tcW w:w="3336" w:type="dxa"/>
            <w:shd w:val="clear" w:color="auto" w:fill="auto"/>
            <w:vAlign w:val="center"/>
            <w:hideMark/>
          </w:tcPr>
          <w:p w:rsidR="000272C8" w:rsidRPr="00765819" w:rsidRDefault="000272C8" w:rsidP="00EF7345">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 xml:space="preserve"> </w:t>
            </w:r>
          </w:p>
        </w:tc>
      </w:tr>
      <w:tr w:rsidR="000272C8" w:rsidRPr="00765819" w:rsidTr="00EF7345">
        <w:trPr>
          <w:trHeight w:val="1499"/>
        </w:trPr>
        <w:tc>
          <w:tcPr>
            <w:tcW w:w="3336" w:type="dxa"/>
            <w:shd w:val="clear" w:color="auto" w:fill="auto"/>
            <w:vAlign w:val="center"/>
            <w:hideMark/>
          </w:tcPr>
          <w:p w:rsidR="00FC763F"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Основное мероприятие 02 «Реализация образовательных программ среднего профессионального образования и </w:t>
            </w:r>
            <w:proofErr w:type="spellStart"/>
            <w:r w:rsidRPr="00765819">
              <w:rPr>
                <w:rFonts w:ascii="Times New Roman" w:hAnsi="Times New Roman" w:cs="Times New Roman"/>
                <w:sz w:val="24"/>
                <w:szCs w:val="24"/>
              </w:rPr>
              <w:t>профессиона</w:t>
            </w:r>
            <w:proofErr w:type="spellEnd"/>
            <w:r w:rsidRPr="00765819">
              <w:rPr>
                <w:rFonts w:ascii="Times New Roman" w:hAnsi="Times New Roman" w:cs="Times New Roman"/>
                <w:sz w:val="24"/>
                <w:szCs w:val="24"/>
              </w:rPr>
              <w:t xml:space="preserve">– </w:t>
            </w:r>
            <w:proofErr w:type="spellStart"/>
            <w:r w:rsidRPr="00765819">
              <w:rPr>
                <w:rFonts w:ascii="Times New Roman" w:hAnsi="Times New Roman" w:cs="Times New Roman"/>
                <w:sz w:val="24"/>
                <w:szCs w:val="24"/>
              </w:rPr>
              <w:t>льного</w:t>
            </w:r>
            <w:proofErr w:type="spellEnd"/>
            <w:r w:rsidRPr="00765819">
              <w:rPr>
                <w:rFonts w:ascii="Times New Roman" w:hAnsi="Times New Roman" w:cs="Times New Roman"/>
                <w:sz w:val="24"/>
                <w:szCs w:val="24"/>
              </w:rPr>
              <w:t xml:space="preserve"> обучения»</w:t>
            </w:r>
          </w:p>
          <w:p w:rsidR="00FC763F" w:rsidRPr="00765819" w:rsidRDefault="00FC763F" w:rsidP="00EF7345">
            <w:pPr>
              <w:pStyle w:val="ConsPlusNonformat"/>
              <w:jc w:val="both"/>
              <w:outlineLvl w:val="0"/>
              <w:rPr>
                <w:rFonts w:ascii="Times New Roman" w:hAnsi="Times New Roman" w:cs="Times New Roman"/>
                <w:sz w:val="24"/>
                <w:szCs w:val="24"/>
              </w:rPr>
            </w:pPr>
          </w:p>
          <w:p w:rsidR="00FC763F" w:rsidRPr="00765819" w:rsidRDefault="00FC763F" w:rsidP="00FC763F">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0272C8" w:rsidRPr="00765819" w:rsidRDefault="00FC763F" w:rsidP="00FC763F">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«Развитие кадрового потенциала системы профессионального образования»</w:t>
            </w:r>
            <w:r w:rsidR="000272C8" w:rsidRPr="00765819">
              <w:rPr>
                <w:rFonts w:ascii="Times New Roman" w:hAnsi="Times New Roman" w:cs="Times New Roman"/>
                <w:sz w:val="24"/>
                <w:szCs w:val="24"/>
              </w:rPr>
              <w:t xml:space="preserve">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236 600</w:t>
            </w:r>
          </w:p>
        </w:tc>
        <w:tc>
          <w:tcPr>
            <w:tcW w:w="1291" w:type="dxa"/>
            <w:gridSpan w:val="5"/>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226 600</w:t>
            </w: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227 926</w:t>
            </w:r>
          </w:p>
        </w:tc>
        <w:tc>
          <w:tcPr>
            <w:tcW w:w="2552" w:type="dxa"/>
            <w:gridSpan w:val="3"/>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proofErr w:type="gramStart"/>
            <w:r w:rsidRPr="00765819">
              <w:rPr>
                <w:rFonts w:ascii="Times New Roman" w:hAnsi="Times New Roman" w:cs="Times New Roman"/>
                <w:sz w:val="24"/>
                <w:szCs w:val="24"/>
              </w:rPr>
              <w:t xml:space="preserve">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w:t>
            </w:r>
            <w:r w:rsidRPr="00765819">
              <w:rPr>
                <w:rFonts w:ascii="Times New Roman" w:hAnsi="Times New Roman" w:cs="Times New Roman"/>
                <w:sz w:val="24"/>
                <w:szCs w:val="24"/>
              </w:rPr>
              <w:lastRenderedPageBreak/>
              <w:t>квалифицированных рабочих, служащих, 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FC763F" w:rsidP="00C91D13">
            <w:pPr>
              <w:jc w:val="center"/>
              <w:rPr>
                <w:color w:val="000000"/>
              </w:rPr>
            </w:pPr>
            <w:r w:rsidRPr="00765819">
              <w:rPr>
                <w:color w:val="000000"/>
              </w:rPr>
              <w:lastRenderedPageBreak/>
              <w:t xml:space="preserve">31 </w:t>
            </w:r>
            <w:r w:rsidR="00C91D13">
              <w:rPr>
                <w:color w:val="000000"/>
              </w:rPr>
              <w:t>10</w:t>
            </w:r>
            <w:r w:rsidRPr="00765819">
              <w:rPr>
                <w:color w:val="000000"/>
              </w:rPr>
              <w:t>7</w:t>
            </w:r>
            <w:r w:rsidR="000272C8" w:rsidRPr="00765819">
              <w:rPr>
                <w:color w:val="000000"/>
              </w:rPr>
              <w:t>,</w:t>
            </w:r>
            <w:r w:rsidR="00C91D13">
              <w:rPr>
                <w:color w:val="000000"/>
              </w:rPr>
              <w:t>864</w:t>
            </w:r>
          </w:p>
        </w:tc>
        <w:tc>
          <w:tcPr>
            <w:tcW w:w="1559"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FC763F">
            <w:pPr>
              <w:jc w:val="center"/>
              <w:rPr>
                <w:color w:val="000000"/>
              </w:rPr>
            </w:pPr>
            <w:r w:rsidRPr="00765819">
              <w:rPr>
                <w:color w:val="000000"/>
              </w:rPr>
              <w:t>2</w:t>
            </w:r>
            <w:r w:rsidR="00FC763F" w:rsidRPr="00765819">
              <w:rPr>
                <w:color w:val="000000"/>
              </w:rPr>
              <w:t>8</w:t>
            </w:r>
            <w:r w:rsidRPr="00765819">
              <w:rPr>
                <w:color w:val="000000"/>
              </w:rPr>
              <w:t xml:space="preserve"> </w:t>
            </w:r>
            <w:r w:rsidR="00FC763F" w:rsidRPr="00765819">
              <w:rPr>
                <w:color w:val="000000"/>
              </w:rPr>
              <w:t>268</w:t>
            </w:r>
            <w:r w:rsidRPr="00765819">
              <w:rPr>
                <w:color w:val="000000"/>
              </w:rPr>
              <w:t>,</w:t>
            </w:r>
            <w:r w:rsidR="00FC763F" w:rsidRPr="00765819">
              <w:rPr>
                <w:color w:val="000000"/>
              </w:rPr>
              <w:t>066</w:t>
            </w:r>
          </w:p>
        </w:tc>
        <w:tc>
          <w:tcPr>
            <w:tcW w:w="1843"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FC763F">
            <w:pPr>
              <w:jc w:val="center"/>
              <w:rPr>
                <w:color w:val="000000"/>
              </w:rPr>
            </w:pPr>
            <w:r w:rsidRPr="00765819">
              <w:rPr>
                <w:color w:val="000000"/>
              </w:rPr>
              <w:t>2</w:t>
            </w:r>
            <w:r w:rsidR="00FC763F" w:rsidRPr="00765819">
              <w:rPr>
                <w:color w:val="000000"/>
              </w:rPr>
              <w:t>6</w:t>
            </w:r>
            <w:r w:rsidRPr="00765819">
              <w:rPr>
                <w:color w:val="000000"/>
              </w:rPr>
              <w:t xml:space="preserve"> </w:t>
            </w:r>
            <w:r w:rsidR="00FC763F" w:rsidRPr="00765819">
              <w:rPr>
                <w:color w:val="000000"/>
              </w:rPr>
              <w:t>888</w:t>
            </w:r>
            <w:r w:rsidRPr="00765819">
              <w:rPr>
                <w:color w:val="000000"/>
              </w:rPr>
              <w:t>,</w:t>
            </w:r>
            <w:r w:rsidR="00FC763F" w:rsidRPr="00765819">
              <w:rPr>
                <w:color w:val="000000"/>
              </w:rPr>
              <w:t>252</w:t>
            </w:r>
          </w:p>
        </w:tc>
      </w:tr>
      <w:tr w:rsidR="000272C8" w:rsidRPr="00765819" w:rsidTr="00EF7345">
        <w:trPr>
          <w:trHeight w:val="1035"/>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 базовой подготовки областными бюджетными образовательными учреждениями среднего профессионального образования, находящимися в ведении комитета образования и науки Курской области</w:t>
            </w:r>
          </w:p>
        </w:tc>
      </w:tr>
      <w:tr w:rsidR="000272C8" w:rsidRPr="00765819" w:rsidTr="00EF7345">
        <w:trPr>
          <w:trHeight w:val="255"/>
        </w:trPr>
        <w:tc>
          <w:tcPr>
            <w:tcW w:w="3336" w:type="dxa"/>
            <w:shd w:val="clear" w:color="auto" w:fill="auto"/>
            <w:vAlign w:val="center"/>
            <w:hideMark/>
          </w:tcPr>
          <w:p w:rsidR="000272C8" w:rsidRPr="00765819" w:rsidRDefault="000272C8" w:rsidP="00EF7345">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0272C8" w:rsidRPr="00765819" w:rsidTr="00EF7345">
        <w:trPr>
          <w:trHeight w:val="1068"/>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Основное мероприятие 02 </w:t>
            </w:r>
            <w:r w:rsidRPr="00765819">
              <w:rPr>
                <w:rFonts w:ascii="Times New Roman" w:hAnsi="Times New Roman" w:cs="Times New Roman"/>
                <w:sz w:val="24"/>
                <w:szCs w:val="24"/>
              </w:rPr>
              <w:br/>
              <w:t xml:space="preserve">«Реализация образовательных программ среднего профессионального образования и профессионального образования» </w:t>
            </w:r>
          </w:p>
          <w:p w:rsidR="00FC763F" w:rsidRPr="00765819" w:rsidRDefault="00FC763F" w:rsidP="00EF7345">
            <w:pPr>
              <w:pStyle w:val="ConsPlusNonformat"/>
              <w:jc w:val="both"/>
              <w:outlineLvl w:val="0"/>
              <w:rPr>
                <w:rFonts w:ascii="Times New Roman" w:hAnsi="Times New Roman" w:cs="Times New Roman"/>
                <w:sz w:val="24"/>
                <w:szCs w:val="24"/>
              </w:rPr>
            </w:pPr>
          </w:p>
          <w:p w:rsidR="00FC763F" w:rsidRPr="00765819" w:rsidRDefault="00FC763F" w:rsidP="00FC763F">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FC763F" w:rsidRPr="00765819" w:rsidRDefault="00FC763F" w:rsidP="00FC763F">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7 721</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7 998</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8 286</w:t>
            </w:r>
          </w:p>
        </w:tc>
        <w:tc>
          <w:tcPr>
            <w:tcW w:w="2552" w:type="dxa"/>
            <w:gridSpan w:val="3"/>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proofErr w:type="gramStart"/>
            <w:r w:rsidRPr="00765819">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p w:rsidR="000272C8" w:rsidRPr="00765819" w:rsidRDefault="000272C8" w:rsidP="00EF7345">
            <w:pPr>
              <w:pStyle w:val="ConsPlusNonformat"/>
              <w:ind w:firstLine="709"/>
              <w:outlineLvl w:val="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FC763F" w:rsidP="00C91D13">
            <w:pPr>
              <w:jc w:val="center"/>
              <w:rPr>
                <w:color w:val="000000"/>
              </w:rPr>
            </w:pPr>
            <w:r w:rsidRPr="00765819">
              <w:rPr>
                <w:color w:val="000000"/>
              </w:rPr>
              <w:t>8</w:t>
            </w:r>
            <w:r w:rsidR="00C91D13">
              <w:rPr>
                <w:color w:val="000000"/>
              </w:rPr>
              <w:t>25</w:t>
            </w:r>
            <w:r w:rsidRPr="00765819">
              <w:rPr>
                <w:color w:val="000000"/>
              </w:rPr>
              <w:t xml:space="preserve"> </w:t>
            </w:r>
            <w:r w:rsidR="00C91D13">
              <w:rPr>
                <w:color w:val="000000"/>
              </w:rPr>
              <w:t>494</w:t>
            </w:r>
            <w:r w:rsidR="000272C8" w:rsidRPr="00765819">
              <w:rPr>
                <w:color w:val="000000"/>
              </w:rPr>
              <w:t>,</w:t>
            </w:r>
            <w:r w:rsidR="00C91D13">
              <w:rPr>
                <w:color w:val="000000"/>
              </w:rPr>
              <w:t>343</w:t>
            </w:r>
          </w:p>
        </w:tc>
        <w:tc>
          <w:tcPr>
            <w:tcW w:w="1559"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FC763F" w:rsidP="00FC763F">
            <w:pPr>
              <w:jc w:val="center"/>
              <w:rPr>
                <w:color w:val="000000"/>
              </w:rPr>
            </w:pPr>
            <w:r w:rsidRPr="00765819">
              <w:rPr>
                <w:color w:val="000000"/>
              </w:rPr>
              <w:t>836 715</w:t>
            </w:r>
            <w:r w:rsidR="000272C8" w:rsidRPr="00765819">
              <w:rPr>
                <w:color w:val="000000"/>
              </w:rPr>
              <w:t>,</w:t>
            </w:r>
            <w:r w:rsidRPr="00765819">
              <w:rPr>
                <w:color w:val="000000"/>
              </w:rPr>
              <w:t>082</w:t>
            </w:r>
          </w:p>
        </w:tc>
        <w:tc>
          <w:tcPr>
            <w:tcW w:w="1843"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FC763F" w:rsidP="00FC763F">
            <w:pPr>
              <w:jc w:val="center"/>
              <w:rPr>
                <w:color w:val="000000"/>
              </w:rPr>
            </w:pPr>
            <w:r w:rsidRPr="00765819">
              <w:rPr>
                <w:color w:val="000000"/>
              </w:rPr>
              <w:t>854 696</w:t>
            </w:r>
            <w:r w:rsidR="000272C8" w:rsidRPr="00765819">
              <w:rPr>
                <w:color w:val="000000"/>
              </w:rPr>
              <w:t>,</w:t>
            </w:r>
            <w:r w:rsidRPr="00765819">
              <w:rPr>
                <w:color w:val="000000"/>
              </w:rPr>
              <w:t>072</w:t>
            </w:r>
          </w:p>
        </w:tc>
      </w:tr>
      <w:tr w:rsidR="000272C8" w:rsidRPr="00765819" w:rsidTr="00EF7345">
        <w:trPr>
          <w:trHeight w:val="1124"/>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дополнительных общеразвивающих программ областными бюджетными профессиональными образовательными учреждениями, находящимися в ведении комитета образования и науки Курской области</w:t>
            </w:r>
          </w:p>
        </w:tc>
      </w:tr>
      <w:tr w:rsidR="000272C8" w:rsidRPr="00765819" w:rsidTr="00EF7345">
        <w:trPr>
          <w:trHeight w:val="421"/>
        </w:trPr>
        <w:tc>
          <w:tcPr>
            <w:tcW w:w="3336" w:type="dxa"/>
            <w:shd w:val="clear" w:color="auto" w:fill="auto"/>
            <w:vAlign w:val="center"/>
            <w:hideMark/>
          </w:tcPr>
          <w:p w:rsidR="000272C8" w:rsidRPr="00765819" w:rsidRDefault="000272C8" w:rsidP="00EF7345">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человеко– часов</w:t>
            </w:r>
          </w:p>
        </w:tc>
      </w:tr>
      <w:tr w:rsidR="000272C8" w:rsidRPr="00765819" w:rsidTr="00EF7345">
        <w:trPr>
          <w:trHeight w:val="421"/>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Основное мероприятие 02 </w:t>
            </w:r>
            <w:r w:rsidRPr="00765819">
              <w:rPr>
                <w:rFonts w:ascii="Times New Roman" w:hAnsi="Times New Roman" w:cs="Times New Roman"/>
                <w:sz w:val="24"/>
                <w:szCs w:val="24"/>
              </w:rPr>
              <w:br/>
              <w:t>«Реализация образовательных программ среднего профессионального образования и профессионального образования»</w:t>
            </w:r>
          </w:p>
          <w:p w:rsidR="00FC763F" w:rsidRPr="00765819" w:rsidRDefault="00FC763F" w:rsidP="00EF7345">
            <w:pPr>
              <w:pStyle w:val="ConsPlusNonformat"/>
              <w:jc w:val="both"/>
              <w:outlineLvl w:val="0"/>
              <w:rPr>
                <w:rFonts w:ascii="Times New Roman" w:hAnsi="Times New Roman" w:cs="Times New Roman"/>
                <w:sz w:val="24"/>
                <w:szCs w:val="24"/>
              </w:rPr>
            </w:pPr>
          </w:p>
          <w:p w:rsidR="00FC763F" w:rsidRPr="00765819" w:rsidRDefault="00FC763F" w:rsidP="00FC763F">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FC763F" w:rsidRPr="00765819" w:rsidRDefault="00FC763F" w:rsidP="00FC763F">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628 148</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615 088</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0272C8" w:rsidRPr="00765819" w:rsidRDefault="000272C8" w:rsidP="00EF7345">
            <w:pPr>
              <w:jc w:val="center"/>
              <w:rPr>
                <w:color w:val="000000"/>
                <w:szCs w:val="22"/>
              </w:rPr>
            </w:pPr>
            <w:r w:rsidRPr="00765819">
              <w:rPr>
                <w:color w:val="000000"/>
                <w:szCs w:val="22"/>
              </w:rPr>
              <w:t>616 523</w:t>
            </w:r>
          </w:p>
        </w:tc>
        <w:tc>
          <w:tcPr>
            <w:tcW w:w="2552" w:type="dxa"/>
            <w:gridSpan w:val="3"/>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proofErr w:type="gramStart"/>
            <w:r w:rsidRPr="00765819">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p w:rsidR="000272C8" w:rsidRPr="00765819" w:rsidRDefault="000272C8" w:rsidP="00EF7345">
            <w:pPr>
              <w:pStyle w:val="ConsPlusNonformat"/>
              <w:ind w:firstLine="709"/>
              <w:outlineLvl w:val="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272C8" w:rsidRPr="00765819" w:rsidRDefault="00C91D13" w:rsidP="00C91D13">
            <w:pPr>
              <w:jc w:val="center"/>
              <w:rPr>
                <w:color w:val="000000"/>
              </w:rPr>
            </w:pPr>
            <w:r>
              <w:rPr>
                <w:color w:val="000000"/>
              </w:rPr>
              <w:t>72</w:t>
            </w:r>
            <w:r w:rsidR="000272C8" w:rsidRPr="00765819">
              <w:rPr>
                <w:color w:val="000000"/>
              </w:rPr>
              <w:t xml:space="preserve"> </w:t>
            </w:r>
            <w:r>
              <w:rPr>
                <w:color w:val="000000"/>
              </w:rPr>
              <w:t>983</w:t>
            </w:r>
            <w:r w:rsidR="000272C8" w:rsidRPr="00765819">
              <w:rPr>
                <w:color w:val="000000"/>
              </w:rPr>
              <w:t>,</w:t>
            </w:r>
            <w:r>
              <w:rPr>
                <w:color w:val="000000"/>
              </w:rPr>
              <w:t>327</w:t>
            </w:r>
          </w:p>
        </w:tc>
        <w:tc>
          <w:tcPr>
            <w:tcW w:w="1559"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FC763F" w:rsidP="00FC763F">
            <w:pPr>
              <w:jc w:val="center"/>
              <w:rPr>
                <w:color w:val="000000"/>
              </w:rPr>
            </w:pPr>
            <w:r w:rsidRPr="00765819">
              <w:rPr>
                <w:color w:val="000000"/>
              </w:rPr>
              <w:t>70 602</w:t>
            </w:r>
            <w:r w:rsidR="000272C8" w:rsidRPr="00765819">
              <w:rPr>
                <w:color w:val="000000"/>
              </w:rPr>
              <w:t>,</w:t>
            </w:r>
            <w:r w:rsidRPr="00765819">
              <w:rPr>
                <w:color w:val="000000"/>
              </w:rPr>
              <w:t>684</w:t>
            </w:r>
          </w:p>
        </w:tc>
        <w:tc>
          <w:tcPr>
            <w:tcW w:w="1843" w:type="dxa"/>
            <w:tcBorders>
              <w:top w:val="single" w:sz="4" w:space="0" w:color="auto"/>
              <w:left w:val="nil"/>
              <w:bottom w:val="single" w:sz="4" w:space="0" w:color="auto"/>
              <w:right w:val="single" w:sz="4" w:space="0" w:color="auto"/>
            </w:tcBorders>
            <w:shd w:val="clear" w:color="auto" w:fill="auto"/>
            <w:vAlign w:val="center"/>
          </w:tcPr>
          <w:p w:rsidR="000272C8" w:rsidRPr="00765819" w:rsidRDefault="00FC763F" w:rsidP="00FC763F">
            <w:pPr>
              <w:jc w:val="center"/>
              <w:rPr>
                <w:color w:val="000000"/>
              </w:rPr>
            </w:pPr>
            <w:r w:rsidRPr="00765819">
              <w:rPr>
                <w:color w:val="000000"/>
              </w:rPr>
              <w:t>70 721</w:t>
            </w:r>
            <w:r w:rsidR="000272C8" w:rsidRPr="00765819">
              <w:rPr>
                <w:color w:val="000000"/>
              </w:rPr>
              <w:t>,</w:t>
            </w:r>
            <w:r w:rsidRPr="00765819">
              <w:rPr>
                <w:color w:val="000000"/>
              </w:rPr>
              <w:t>295</w:t>
            </w:r>
          </w:p>
        </w:tc>
      </w:tr>
      <w:tr w:rsidR="004A75F2" w:rsidRPr="00765819" w:rsidTr="00EF7345">
        <w:trPr>
          <w:trHeight w:val="1124"/>
        </w:trPr>
        <w:tc>
          <w:tcPr>
            <w:tcW w:w="3336" w:type="dxa"/>
            <w:shd w:val="clear" w:color="auto" w:fill="auto"/>
            <w:vAlign w:val="center"/>
            <w:hideMark/>
          </w:tcPr>
          <w:p w:rsidR="004A75F2" w:rsidRPr="00765819" w:rsidRDefault="004A75F2"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Наименование</w:t>
            </w:r>
            <w:r w:rsidRPr="00765819">
              <w:rPr>
                <w:rFonts w:ascii="Times New Roman" w:hAnsi="Times New Roman" w:cs="Times New Roman"/>
                <w:sz w:val="24"/>
                <w:szCs w:val="24"/>
              </w:rPr>
              <w:br/>
              <w:t xml:space="preserve">государственной услуги </w:t>
            </w:r>
            <w:r w:rsidRPr="00765819">
              <w:rPr>
                <w:rFonts w:ascii="Times New Roman" w:hAnsi="Times New Roman" w:cs="Times New Roman"/>
                <w:sz w:val="24"/>
                <w:szCs w:val="24"/>
              </w:rPr>
              <w:br/>
              <w:t>(работы) и ее содержание</w:t>
            </w:r>
          </w:p>
        </w:tc>
        <w:tc>
          <w:tcPr>
            <w:tcW w:w="11833" w:type="dxa"/>
            <w:gridSpan w:val="14"/>
          </w:tcPr>
          <w:p w:rsidR="004A75F2" w:rsidRPr="00C91D13" w:rsidRDefault="004A75F2" w:rsidP="00FE134B">
            <w:pPr>
              <w:pStyle w:val="ConsPlusNonformat"/>
              <w:ind w:firstLine="709"/>
              <w:jc w:val="center"/>
              <w:outlineLvl w:val="0"/>
              <w:rPr>
                <w:rFonts w:ascii="Times New Roman" w:hAnsi="Times New Roman" w:cs="Times New Roman"/>
                <w:sz w:val="24"/>
                <w:szCs w:val="24"/>
              </w:rPr>
            </w:pPr>
            <w:r w:rsidRPr="00C91D13">
              <w:rPr>
                <w:rFonts w:ascii="Times New Roman" w:hAnsi="Times New Roman" w:cs="Times New Roman"/>
                <w:sz w:val="24"/>
                <w:szCs w:val="24"/>
              </w:rPr>
              <w:t xml:space="preserve">Реализация основных </w:t>
            </w:r>
            <w:r w:rsidR="00FE134B" w:rsidRPr="00C91D13">
              <w:rPr>
                <w:rFonts w:ascii="Times New Roman" w:hAnsi="Times New Roman" w:cs="Times New Roman"/>
                <w:sz w:val="24"/>
                <w:szCs w:val="24"/>
              </w:rPr>
              <w:t xml:space="preserve">программ </w:t>
            </w:r>
            <w:r w:rsidRPr="00C91D13">
              <w:rPr>
                <w:rFonts w:ascii="Times New Roman" w:hAnsi="Times New Roman" w:cs="Times New Roman"/>
                <w:sz w:val="24"/>
                <w:szCs w:val="24"/>
              </w:rPr>
              <w:t>профессиональн</w:t>
            </w:r>
            <w:r w:rsidR="00FE134B" w:rsidRPr="00C91D13">
              <w:rPr>
                <w:rFonts w:ascii="Times New Roman" w:hAnsi="Times New Roman" w:cs="Times New Roman"/>
                <w:sz w:val="24"/>
                <w:szCs w:val="24"/>
              </w:rPr>
              <w:t>ого</w:t>
            </w:r>
            <w:r w:rsidRPr="00C91D13">
              <w:rPr>
                <w:rFonts w:ascii="Times New Roman" w:hAnsi="Times New Roman" w:cs="Times New Roman"/>
                <w:sz w:val="24"/>
                <w:szCs w:val="24"/>
              </w:rPr>
              <w:t xml:space="preserve"> обучения</w:t>
            </w:r>
            <w:r w:rsidR="00FE134B" w:rsidRPr="00C91D13">
              <w:rPr>
                <w:rFonts w:ascii="Times New Roman" w:hAnsi="Times New Roman" w:cs="Times New Roman"/>
                <w:sz w:val="24"/>
                <w:szCs w:val="24"/>
              </w:rPr>
              <w:t xml:space="preserve"> – программ переподготовки рабочих, служащих, программ профессиональной подготовки по профессиям рабочих, должностям служащих;</w:t>
            </w:r>
            <w:r w:rsidRPr="00C91D13">
              <w:rPr>
                <w:rFonts w:ascii="Times New Roman" w:hAnsi="Times New Roman" w:cs="Times New Roman"/>
                <w:sz w:val="24"/>
                <w:szCs w:val="24"/>
              </w:rPr>
              <w:t xml:space="preserve"> дополнительных </w:t>
            </w:r>
            <w:r w:rsidR="00FE134B" w:rsidRPr="00C91D13">
              <w:rPr>
                <w:rFonts w:ascii="Times New Roman" w:hAnsi="Times New Roman" w:cs="Times New Roman"/>
                <w:sz w:val="24"/>
                <w:szCs w:val="24"/>
              </w:rPr>
              <w:t>профессиональных программ повышения квалификации о</w:t>
            </w:r>
            <w:r w:rsidRPr="00C91D13">
              <w:rPr>
                <w:rFonts w:ascii="Times New Roman" w:hAnsi="Times New Roman" w:cs="Times New Roman"/>
                <w:sz w:val="24"/>
                <w:szCs w:val="24"/>
              </w:rPr>
              <w:t>бластными бюджетными профессиональными образовательными учреждениями, находящимися в ведении комитета образования и науки Курской области</w:t>
            </w:r>
          </w:p>
        </w:tc>
      </w:tr>
      <w:tr w:rsidR="004A75F2" w:rsidRPr="00765819" w:rsidTr="00EF7345">
        <w:trPr>
          <w:trHeight w:val="421"/>
        </w:trPr>
        <w:tc>
          <w:tcPr>
            <w:tcW w:w="3336" w:type="dxa"/>
            <w:shd w:val="clear" w:color="auto" w:fill="auto"/>
            <w:vAlign w:val="center"/>
            <w:hideMark/>
          </w:tcPr>
          <w:p w:rsidR="004A75F2" w:rsidRPr="00765819" w:rsidRDefault="004A75F2" w:rsidP="00EF7345">
            <w:pPr>
              <w:pStyle w:val="ConsPlusNonformat"/>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4A75F2" w:rsidRPr="00765819" w:rsidRDefault="00CA0823" w:rsidP="00EF7345">
            <w:pPr>
              <w:pStyle w:val="ConsPlusNonformat"/>
              <w:ind w:firstLine="709"/>
              <w:jc w:val="center"/>
              <w:outlineLvl w:val="0"/>
              <w:rPr>
                <w:rFonts w:ascii="Times New Roman" w:hAnsi="Times New Roman" w:cs="Times New Roman"/>
                <w:sz w:val="24"/>
                <w:szCs w:val="24"/>
              </w:rPr>
            </w:pPr>
            <w:r>
              <w:rPr>
                <w:rFonts w:ascii="Times New Roman" w:hAnsi="Times New Roman" w:cs="Times New Roman"/>
                <w:sz w:val="24"/>
                <w:szCs w:val="24"/>
              </w:rPr>
              <w:t xml:space="preserve">Количество </w:t>
            </w:r>
            <w:proofErr w:type="spellStart"/>
            <w:proofErr w:type="gramStart"/>
            <w:r>
              <w:rPr>
                <w:rFonts w:ascii="Times New Roman" w:hAnsi="Times New Roman" w:cs="Times New Roman"/>
                <w:sz w:val="24"/>
                <w:szCs w:val="24"/>
              </w:rPr>
              <w:t>человеко</w:t>
            </w:r>
            <w:proofErr w:type="spellEnd"/>
            <w:r>
              <w:rPr>
                <w:rFonts w:ascii="Times New Roman" w:hAnsi="Times New Roman" w:cs="Times New Roman"/>
                <w:sz w:val="24"/>
                <w:szCs w:val="24"/>
              </w:rPr>
              <w:t xml:space="preserve"> - </w:t>
            </w:r>
            <w:r w:rsidR="004A75F2" w:rsidRPr="00765819">
              <w:rPr>
                <w:rFonts w:ascii="Times New Roman" w:hAnsi="Times New Roman" w:cs="Times New Roman"/>
                <w:sz w:val="24"/>
                <w:szCs w:val="24"/>
              </w:rPr>
              <w:t>часов</w:t>
            </w:r>
            <w:proofErr w:type="gramEnd"/>
          </w:p>
        </w:tc>
      </w:tr>
      <w:tr w:rsidR="00765819" w:rsidRPr="00765819" w:rsidTr="00EF7345">
        <w:trPr>
          <w:trHeight w:val="421"/>
        </w:trPr>
        <w:tc>
          <w:tcPr>
            <w:tcW w:w="3336" w:type="dxa"/>
            <w:shd w:val="clear" w:color="auto" w:fill="auto"/>
            <w:vAlign w:val="center"/>
            <w:hideMark/>
          </w:tcPr>
          <w:p w:rsidR="00765819" w:rsidRPr="00765819" w:rsidRDefault="00765819"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Региональный проект Е6</w:t>
            </w:r>
          </w:p>
          <w:p w:rsidR="00765819" w:rsidRPr="00765819" w:rsidRDefault="00765819" w:rsidP="00EF7345">
            <w:pPr>
              <w:pStyle w:val="ConsPlusNonformat"/>
              <w:jc w:val="both"/>
              <w:outlineLvl w:val="0"/>
              <w:rPr>
                <w:rFonts w:ascii="Times New Roman" w:hAnsi="Times New Roman" w:cs="Times New Roman"/>
                <w:sz w:val="24"/>
                <w:szCs w:val="24"/>
              </w:rPr>
            </w:pPr>
          </w:p>
          <w:p w:rsidR="00765819" w:rsidRPr="00765819" w:rsidRDefault="00765819" w:rsidP="00FE134B">
            <w:pPr>
              <w:autoSpaceDE w:val="0"/>
              <w:autoSpaceDN w:val="0"/>
              <w:adjustRightInd w:val="0"/>
            </w:pPr>
            <w:r w:rsidRPr="00765819">
              <w:lastRenderedPageBreak/>
              <w:t>Молодые профессионалы (повышение конкурентоспособности профессионального образования)</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765819" w:rsidRPr="00765819" w:rsidRDefault="00765819" w:rsidP="004A75F2">
            <w:pPr>
              <w:jc w:val="center"/>
              <w:rPr>
                <w:color w:val="000000"/>
                <w:szCs w:val="22"/>
              </w:rPr>
            </w:pPr>
            <w:r w:rsidRPr="00765819">
              <w:rPr>
                <w:color w:val="000000"/>
                <w:szCs w:val="22"/>
              </w:rPr>
              <w:lastRenderedPageBreak/>
              <w:t>128 274</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765819" w:rsidRPr="00765819" w:rsidRDefault="00765819" w:rsidP="00EF7345">
            <w:pPr>
              <w:jc w:val="center"/>
              <w:rPr>
                <w:color w:val="000000"/>
                <w:szCs w:val="22"/>
              </w:rPr>
            </w:pPr>
            <w:r w:rsidRPr="00765819">
              <w:rPr>
                <w:color w:val="000000"/>
                <w:szCs w:val="22"/>
              </w:rPr>
              <w:t>128 274</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765819" w:rsidRPr="00765819" w:rsidRDefault="00765819" w:rsidP="00EF7345">
            <w:pPr>
              <w:jc w:val="center"/>
              <w:rPr>
                <w:color w:val="000000"/>
                <w:szCs w:val="22"/>
              </w:rPr>
            </w:pPr>
            <w:r w:rsidRPr="00765819">
              <w:rPr>
                <w:color w:val="000000"/>
                <w:szCs w:val="22"/>
              </w:rPr>
              <w:t>128 274</w:t>
            </w:r>
          </w:p>
        </w:tc>
        <w:tc>
          <w:tcPr>
            <w:tcW w:w="2552" w:type="dxa"/>
            <w:gridSpan w:val="3"/>
            <w:shd w:val="clear" w:color="auto" w:fill="auto"/>
            <w:vAlign w:val="center"/>
          </w:tcPr>
          <w:p w:rsidR="00765819" w:rsidRPr="00765819" w:rsidRDefault="00765819" w:rsidP="004C5A87">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Структура подготовки кадров по программам </w:t>
            </w:r>
            <w:r w:rsidRPr="00765819">
              <w:rPr>
                <w:rFonts w:ascii="Times New Roman" w:hAnsi="Times New Roman" w:cs="Times New Roman"/>
                <w:sz w:val="24"/>
                <w:szCs w:val="24"/>
              </w:rPr>
              <w:lastRenderedPageBreak/>
              <w:t>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
          <w:p w:rsidR="00765819" w:rsidRPr="00765819" w:rsidRDefault="00765819" w:rsidP="004C5A87">
            <w:pPr>
              <w:pStyle w:val="ConsPlusNonformat"/>
              <w:ind w:firstLine="709"/>
              <w:outlineLvl w:val="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65819" w:rsidRPr="00765819" w:rsidRDefault="00765819" w:rsidP="004A75F2">
            <w:pPr>
              <w:jc w:val="center"/>
              <w:rPr>
                <w:color w:val="000000"/>
              </w:rPr>
            </w:pPr>
            <w:r w:rsidRPr="00765819">
              <w:rPr>
                <w:color w:val="000000"/>
              </w:rPr>
              <w:lastRenderedPageBreak/>
              <w:t>8 779,051</w:t>
            </w:r>
          </w:p>
        </w:tc>
        <w:tc>
          <w:tcPr>
            <w:tcW w:w="1559" w:type="dxa"/>
            <w:tcBorders>
              <w:top w:val="single" w:sz="4" w:space="0" w:color="auto"/>
              <w:left w:val="nil"/>
              <w:bottom w:val="single" w:sz="4" w:space="0" w:color="auto"/>
              <w:right w:val="single" w:sz="4" w:space="0" w:color="auto"/>
            </w:tcBorders>
            <w:shd w:val="clear" w:color="auto" w:fill="auto"/>
            <w:vAlign w:val="center"/>
          </w:tcPr>
          <w:p w:rsidR="00765819" w:rsidRPr="00765819" w:rsidRDefault="00765819" w:rsidP="004A75F2">
            <w:pPr>
              <w:jc w:val="center"/>
              <w:rPr>
                <w:color w:val="000000"/>
              </w:rPr>
            </w:pPr>
            <w:r w:rsidRPr="00765819">
              <w:rPr>
                <w:color w:val="000000"/>
              </w:rPr>
              <w:t>16 575,714</w:t>
            </w:r>
          </w:p>
        </w:tc>
        <w:tc>
          <w:tcPr>
            <w:tcW w:w="1843" w:type="dxa"/>
            <w:tcBorders>
              <w:top w:val="single" w:sz="4" w:space="0" w:color="auto"/>
              <w:left w:val="nil"/>
              <w:bottom w:val="single" w:sz="4" w:space="0" w:color="auto"/>
              <w:right w:val="single" w:sz="4" w:space="0" w:color="auto"/>
            </w:tcBorders>
            <w:shd w:val="clear" w:color="auto" w:fill="auto"/>
            <w:vAlign w:val="center"/>
          </w:tcPr>
          <w:p w:rsidR="00765819" w:rsidRPr="00765819" w:rsidRDefault="00765819" w:rsidP="004A75F2">
            <w:pPr>
              <w:jc w:val="center"/>
              <w:rPr>
                <w:color w:val="000000"/>
              </w:rPr>
            </w:pPr>
            <w:r w:rsidRPr="00765819">
              <w:rPr>
                <w:color w:val="000000"/>
              </w:rPr>
              <w:t>16 988,216</w:t>
            </w:r>
          </w:p>
        </w:tc>
      </w:tr>
      <w:tr w:rsidR="000272C8" w:rsidRPr="00765819" w:rsidTr="00EF7345">
        <w:trPr>
          <w:trHeight w:val="915"/>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ype="page"/>
              <w:t xml:space="preserve"> государственной услуги </w:t>
            </w:r>
            <w:r w:rsidRPr="00765819">
              <w:rPr>
                <w:rFonts w:ascii="Times New Roman" w:hAnsi="Times New Roman" w:cs="Times New Roman"/>
                <w:sz w:val="24"/>
                <w:szCs w:val="24"/>
              </w:rPr>
              <w:br w:type="page"/>
              <w:t>(работы) и ее содержание</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 и дополнительных общеобразовательных программ областными бюджетными образовательными учреждениями среднего профессионального образования, находящимися в ведении комитета по культуре Курской области</w:t>
            </w:r>
          </w:p>
        </w:tc>
      </w:tr>
      <w:tr w:rsidR="000272C8" w:rsidRPr="00765819" w:rsidTr="00EF7345">
        <w:trPr>
          <w:trHeight w:val="300"/>
        </w:trPr>
        <w:tc>
          <w:tcPr>
            <w:tcW w:w="3336" w:type="dxa"/>
            <w:shd w:val="clear" w:color="auto" w:fill="auto"/>
            <w:vAlign w:val="center"/>
            <w:hideMark/>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436E17" w:rsidRPr="00765819" w:rsidTr="00EF7345">
        <w:trPr>
          <w:trHeight w:val="1561"/>
        </w:trPr>
        <w:tc>
          <w:tcPr>
            <w:tcW w:w="3336" w:type="dxa"/>
            <w:shd w:val="clear" w:color="auto" w:fill="auto"/>
            <w:vAlign w:val="center"/>
            <w:hideMark/>
          </w:tcPr>
          <w:p w:rsidR="00436E17" w:rsidRDefault="00436E17"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02</w:t>
            </w:r>
            <w:r w:rsidRPr="00765819">
              <w:rPr>
                <w:rFonts w:ascii="Times New Roman" w:hAnsi="Times New Roman" w:cs="Times New Roman"/>
                <w:sz w:val="24"/>
                <w:szCs w:val="24"/>
              </w:rPr>
              <w:br/>
              <w:t xml:space="preserve">«Реализация образовательных программ среднего профессионального образования и профессионального обучения» </w:t>
            </w:r>
          </w:p>
          <w:p w:rsidR="009C556A" w:rsidRDefault="009C556A" w:rsidP="00EF7345">
            <w:pPr>
              <w:pStyle w:val="ConsPlusNonformat"/>
              <w:jc w:val="both"/>
              <w:outlineLvl w:val="0"/>
              <w:rPr>
                <w:rFonts w:ascii="Times New Roman" w:hAnsi="Times New Roman" w:cs="Times New Roman"/>
                <w:sz w:val="24"/>
                <w:szCs w:val="24"/>
              </w:rPr>
            </w:pPr>
          </w:p>
          <w:p w:rsidR="009C556A" w:rsidRPr="00765819" w:rsidRDefault="009C556A" w:rsidP="009C556A">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9C556A" w:rsidRPr="00765819" w:rsidRDefault="009C556A" w:rsidP="009C556A">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w:t>
            </w:r>
            <w:r w:rsidRPr="00765819">
              <w:rPr>
                <w:rFonts w:ascii="Times New Roman" w:hAnsi="Times New Roman" w:cs="Times New Roman"/>
                <w:sz w:val="24"/>
                <w:szCs w:val="24"/>
              </w:rPr>
              <w:lastRenderedPageBreak/>
              <w:t xml:space="preserve">профессионального образования»  </w:t>
            </w:r>
          </w:p>
        </w:tc>
        <w:tc>
          <w:tcPr>
            <w:tcW w:w="1624" w:type="dxa"/>
            <w:vAlign w:val="center"/>
          </w:tcPr>
          <w:p w:rsidR="00436E17" w:rsidRPr="00765819" w:rsidRDefault="00436E17" w:rsidP="00EF7345">
            <w:pPr>
              <w:autoSpaceDE w:val="0"/>
              <w:autoSpaceDN w:val="0"/>
              <w:adjustRightInd w:val="0"/>
              <w:jc w:val="center"/>
              <w:rPr>
                <w:sz w:val="22"/>
                <w:szCs w:val="22"/>
              </w:rPr>
            </w:pPr>
            <w:r w:rsidRPr="00765819">
              <w:rPr>
                <w:sz w:val="22"/>
                <w:szCs w:val="22"/>
              </w:rPr>
              <w:lastRenderedPageBreak/>
              <w:t>786</w:t>
            </w:r>
          </w:p>
        </w:tc>
        <w:tc>
          <w:tcPr>
            <w:tcW w:w="1279" w:type="dxa"/>
            <w:gridSpan w:val="4"/>
            <w:vAlign w:val="center"/>
          </w:tcPr>
          <w:p w:rsidR="00436E17" w:rsidRPr="00765819" w:rsidRDefault="00436E17" w:rsidP="00EF7345">
            <w:pPr>
              <w:autoSpaceDE w:val="0"/>
              <w:autoSpaceDN w:val="0"/>
              <w:adjustRightInd w:val="0"/>
              <w:jc w:val="center"/>
              <w:rPr>
                <w:sz w:val="22"/>
                <w:szCs w:val="22"/>
              </w:rPr>
            </w:pPr>
            <w:r w:rsidRPr="00765819">
              <w:rPr>
                <w:sz w:val="22"/>
                <w:szCs w:val="22"/>
              </w:rPr>
              <w:t>793</w:t>
            </w:r>
          </w:p>
        </w:tc>
        <w:tc>
          <w:tcPr>
            <w:tcW w:w="1416" w:type="dxa"/>
            <w:gridSpan w:val="3"/>
            <w:vAlign w:val="center"/>
          </w:tcPr>
          <w:p w:rsidR="00436E17" w:rsidRPr="00765819" w:rsidRDefault="00436E17" w:rsidP="00EF7345">
            <w:pPr>
              <w:autoSpaceDE w:val="0"/>
              <w:autoSpaceDN w:val="0"/>
              <w:adjustRightInd w:val="0"/>
              <w:jc w:val="center"/>
              <w:rPr>
                <w:sz w:val="22"/>
                <w:szCs w:val="22"/>
              </w:rPr>
            </w:pPr>
            <w:r w:rsidRPr="00765819">
              <w:rPr>
                <w:sz w:val="22"/>
                <w:szCs w:val="22"/>
              </w:rPr>
              <w:t>788</w:t>
            </w:r>
          </w:p>
        </w:tc>
        <w:tc>
          <w:tcPr>
            <w:tcW w:w="2552" w:type="dxa"/>
            <w:gridSpan w:val="3"/>
            <w:shd w:val="clear" w:color="auto" w:fill="auto"/>
            <w:vAlign w:val="center"/>
            <w:hideMark/>
          </w:tcPr>
          <w:p w:rsidR="00436E17" w:rsidRPr="00765819" w:rsidRDefault="00436E17"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w:t>
            </w:r>
            <w:r w:rsidRPr="00765819">
              <w:rPr>
                <w:rFonts w:ascii="Times New Roman" w:hAnsi="Times New Roman" w:cs="Times New Roman"/>
                <w:sz w:val="24"/>
                <w:szCs w:val="24"/>
              </w:rPr>
              <w:lastRenderedPageBreak/>
              <w:t>образования (программы подготовки квалифицированных рабочих, служащих, специалистов среднего звена)</w:t>
            </w:r>
          </w:p>
        </w:tc>
        <w:tc>
          <w:tcPr>
            <w:tcW w:w="1560" w:type="dxa"/>
            <w:vAlign w:val="center"/>
          </w:tcPr>
          <w:p w:rsidR="00436E17" w:rsidRPr="00765819" w:rsidRDefault="00436E17" w:rsidP="009C556A">
            <w:pPr>
              <w:jc w:val="center"/>
            </w:pPr>
            <w:r w:rsidRPr="00765819">
              <w:lastRenderedPageBreak/>
              <w:t>174 </w:t>
            </w:r>
            <w:r w:rsidR="009C556A">
              <w:t>093</w:t>
            </w:r>
            <w:r w:rsidRPr="00765819">
              <w:t>,</w:t>
            </w:r>
            <w:r w:rsidR="009C556A">
              <w:t>198</w:t>
            </w:r>
          </w:p>
        </w:tc>
        <w:tc>
          <w:tcPr>
            <w:tcW w:w="1559" w:type="dxa"/>
            <w:vAlign w:val="center"/>
          </w:tcPr>
          <w:p w:rsidR="00436E17" w:rsidRPr="00765819" w:rsidRDefault="00436E17" w:rsidP="00EF7345">
            <w:pPr>
              <w:jc w:val="center"/>
            </w:pPr>
            <w:r w:rsidRPr="00765819">
              <w:t>175 604,271</w:t>
            </w:r>
          </w:p>
        </w:tc>
        <w:tc>
          <w:tcPr>
            <w:tcW w:w="1843" w:type="dxa"/>
            <w:vAlign w:val="center"/>
          </w:tcPr>
          <w:p w:rsidR="00436E17" w:rsidRPr="00765819" w:rsidRDefault="00436E17" w:rsidP="00EF7345">
            <w:pPr>
              <w:jc w:val="center"/>
            </w:pPr>
            <w:r w:rsidRPr="00765819">
              <w:t>175 604,271</w:t>
            </w:r>
          </w:p>
        </w:tc>
      </w:tr>
      <w:tr w:rsidR="000272C8" w:rsidRPr="00765819" w:rsidTr="00EF7345">
        <w:trPr>
          <w:trHeight w:val="1116"/>
        </w:trPr>
        <w:tc>
          <w:tcPr>
            <w:tcW w:w="3336" w:type="dxa"/>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lastRenderedPageBreak/>
              <w:t>Наименование</w:t>
            </w:r>
            <w:r w:rsidRPr="00765819">
              <w:rPr>
                <w:rFonts w:ascii="Times New Roman" w:hAnsi="Times New Roman" w:cs="Times New Roman"/>
                <w:sz w:val="24"/>
                <w:szCs w:val="24"/>
              </w:rPr>
              <w:br w:type="page"/>
              <w:t xml:space="preserve"> государственной услуги </w:t>
            </w:r>
            <w:r w:rsidRPr="00765819">
              <w:rPr>
                <w:rFonts w:ascii="Times New Roman" w:hAnsi="Times New Roman" w:cs="Times New Roman"/>
                <w:sz w:val="24"/>
                <w:szCs w:val="24"/>
              </w:rPr>
              <w:br w:type="page"/>
              <w:t>(работы) и ее содержание</w:t>
            </w:r>
          </w:p>
        </w:tc>
        <w:tc>
          <w:tcPr>
            <w:tcW w:w="11833" w:type="dxa"/>
            <w:gridSpan w:val="14"/>
            <w:shd w:val="clear" w:color="auto" w:fill="auto"/>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Реализация образовательных программ среднего профессионального образования – программ подготовки специалистов среднего звена областными бюджетными образовательными учреждениями среднего профессионального образования, находящимися в ведении комитета здравоохранения Курской области</w:t>
            </w:r>
          </w:p>
        </w:tc>
      </w:tr>
      <w:tr w:rsidR="000272C8" w:rsidRPr="00765819" w:rsidTr="00EF7345">
        <w:trPr>
          <w:trHeight w:val="501"/>
        </w:trPr>
        <w:tc>
          <w:tcPr>
            <w:tcW w:w="3336" w:type="dxa"/>
            <w:shd w:val="clear" w:color="auto" w:fill="auto"/>
            <w:vAlign w:val="center"/>
          </w:tcPr>
          <w:p w:rsidR="000272C8" w:rsidRPr="00765819" w:rsidRDefault="000272C8"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Показатель объема услуги:</w:t>
            </w:r>
          </w:p>
        </w:tc>
        <w:tc>
          <w:tcPr>
            <w:tcW w:w="11833" w:type="dxa"/>
            <w:gridSpan w:val="14"/>
            <w:shd w:val="clear" w:color="auto" w:fill="auto"/>
          </w:tcPr>
          <w:p w:rsidR="000272C8" w:rsidRPr="00765819" w:rsidRDefault="000272C8" w:rsidP="00EF7345">
            <w:pPr>
              <w:pStyle w:val="ConsPlusNonformat"/>
              <w:ind w:firstLine="709"/>
              <w:jc w:val="center"/>
              <w:outlineLvl w:val="0"/>
              <w:rPr>
                <w:rFonts w:ascii="Times New Roman" w:hAnsi="Times New Roman" w:cs="Times New Roman"/>
                <w:sz w:val="24"/>
                <w:szCs w:val="24"/>
              </w:rPr>
            </w:pPr>
            <w:r w:rsidRPr="00765819">
              <w:rPr>
                <w:rFonts w:ascii="Times New Roman" w:hAnsi="Times New Roman" w:cs="Times New Roman"/>
                <w:sz w:val="24"/>
                <w:szCs w:val="24"/>
              </w:rPr>
              <w:t>Количество обучающихся, человек</w:t>
            </w:r>
          </w:p>
        </w:tc>
      </w:tr>
      <w:tr w:rsidR="00363927" w:rsidRPr="003D3E33" w:rsidTr="00EF7345">
        <w:trPr>
          <w:trHeight w:val="1561"/>
        </w:trPr>
        <w:tc>
          <w:tcPr>
            <w:tcW w:w="3336" w:type="dxa"/>
            <w:shd w:val="clear" w:color="auto" w:fill="auto"/>
            <w:vAlign w:val="center"/>
          </w:tcPr>
          <w:p w:rsidR="00363927" w:rsidRDefault="00363927"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Региональный проект № 5 «Обеспечение медицинских организаций системы здравоохранения квалифицированными кадрами»</w:t>
            </w:r>
          </w:p>
          <w:p w:rsidR="009C556A" w:rsidRDefault="009C556A" w:rsidP="00EF7345">
            <w:pPr>
              <w:pStyle w:val="ConsPlusNonformat"/>
              <w:jc w:val="both"/>
              <w:outlineLvl w:val="0"/>
              <w:rPr>
                <w:rFonts w:ascii="Times New Roman" w:hAnsi="Times New Roman" w:cs="Times New Roman"/>
                <w:sz w:val="24"/>
                <w:szCs w:val="24"/>
              </w:rPr>
            </w:pPr>
          </w:p>
          <w:p w:rsidR="009C556A" w:rsidRPr="00765819" w:rsidRDefault="009C556A" w:rsidP="009C556A">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9C556A" w:rsidRPr="00765819" w:rsidRDefault="009C556A" w:rsidP="009C556A">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 xml:space="preserve">«Развитие кадрового потенциала системы профессионального образования»  </w:t>
            </w:r>
          </w:p>
          <w:p w:rsidR="00363927" w:rsidRPr="00765819" w:rsidRDefault="00363927" w:rsidP="00EF7345">
            <w:pPr>
              <w:pStyle w:val="ConsPlusNonformat"/>
              <w:ind w:firstLine="709"/>
              <w:jc w:val="center"/>
              <w:outlineLvl w:val="0"/>
              <w:rPr>
                <w:rFonts w:ascii="Times New Roman" w:hAnsi="Times New Roman" w:cs="Times New Roman"/>
                <w:sz w:val="24"/>
                <w:szCs w:val="24"/>
              </w:rPr>
            </w:pPr>
          </w:p>
        </w:tc>
        <w:tc>
          <w:tcPr>
            <w:tcW w:w="1624" w:type="dxa"/>
            <w:shd w:val="clear" w:color="auto" w:fill="auto"/>
            <w:vAlign w:val="center"/>
          </w:tcPr>
          <w:p w:rsidR="00363927" w:rsidRPr="00765819" w:rsidRDefault="00363927"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1 260</w:t>
            </w:r>
          </w:p>
        </w:tc>
        <w:tc>
          <w:tcPr>
            <w:tcW w:w="1279" w:type="dxa"/>
            <w:gridSpan w:val="4"/>
            <w:shd w:val="clear" w:color="auto" w:fill="auto"/>
            <w:vAlign w:val="center"/>
          </w:tcPr>
          <w:p w:rsidR="00363927" w:rsidRPr="00765819" w:rsidRDefault="00363927"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1 260</w:t>
            </w:r>
          </w:p>
        </w:tc>
        <w:tc>
          <w:tcPr>
            <w:tcW w:w="1416" w:type="dxa"/>
            <w:gridSpan w:val="3"/>
            <w:vAlign w:val="center"/>
          </w:tcPr>
          <w:p w:rsidR="00363927" w:rsidRPr="00765819" w:rsidRDefault="00363927" w:rsidP="00EF7345">
            <w:pPr>
              <w:pStyle w:val="ConsPlusNonformat"/>
              <w:jc w:val="center"/>
              <w:outlineLvl w:val="0"/>
              <w:rPr>
                <w:rFonts w:ascii="Times New Roman" w:hAnsi="Times New Roman" w:cs="Times New Roman"/>
                <w:sz w:val="24"/>
                <w:szCs w:val="24"/>
              </w:rPr>
            </w:pPr>
            <w:r w:rsidRPr="00765819">
              <w:rPr>
                <w:rFonts w:ascii="Times New Roman" w:hAnsi="Times New Roman" w:cs="Times New Roman"/>
                <w:sz w:val="24"/>
                <w:szCs w:val="24"/>
              </w:rPr>
              <w:t>1 260</w:t>
            </w:r>
          </w:p>
        </w:tc>
        <w:tc>
          <w:tcPr>
            <w:tcW w:w="2552" w:type="dxa"/>
            <w:gridSpan w:val="3"/>
            <w:shd w:val="clear" w:color="auto" w:fill="auto"/>
            <w:vAlign w:val="center"/>
          </w:tcPr>
          <w:p w:rsidR="00363927" w:rsidRPr="00765819" w:rsidRDefault="00363927" w:rsidP="00EF7345">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
        </w:tc>
        <w:tc>
          <w:tcPr>
            <w:tcW w:w="1560" w:type="dxa"/>
            <w:shd w:val="clear" w:color="auto" w:fill="auto"/>
            <w:vAlign w:val="center"/>
          </w:tcPr>
          <w:p w:rsidR="00363927" w:rsidRPr="00765819" w:rsidRDefault="00363927" w:rsidP="00EF7345">
            <w:pPr>
              <w:widowControl w:val="0"/>
              <w:autoSpaceDE w:val="0"/>
              <w:autoSpaceDN w:val="0"/>
              <w:adjustRightInd w:val="0"/>
              <w:jc w:val="center"/>
              <w:outlineLvl w:val="0"/>
            </w:pPr>
            <w:r w:rsidRPr="00765819">
              <w:t>97 647,130</w:t>
            </w:r>
          </w:p>
        </w:tc>
        <w:tc>
          <w:tcPr>
            <w:tcW w:w="1559" w:type="dxa"/>
            <w:shd w:val="clear" w:color="auto" w:fill="auto"/>
            <w:vAlign w:val="center"/>
          </w:tcPr>
          <w:p w:rsidR="00363927" w:rsidRPr="00765819" w:rsidRDefault="00363927" w:rsidP="00EF7345">
            <w:pPr>
              <w:widowControl w:val="0"/>
              <w:autoSpaceDE w:val="0"/>
              <w:autoSpaceDN w:val="0"/>
              <w:adjustRightInd w:val="0"/>
              <w:jc w:val="center"/>
              <w:outlineLvl w:val="0"/>
              <w:rPr>
                <w:lang w:val="en-US"/>
              </w:rPr>
            </w:pPr>
            <w:r w:rsidRPr="00765819">
              <w:t>105 394,280</w:t>
            </w:r>
          </w:p>
        </w:tc>
        <w:tc>
          <w:tcPr>
            <w:tcW w:w="1843" w:type="dxa"/>
            <w:shd w:val="clear" w:color="auto" w:fill="auto"/>
            <w:vAlign w:val="center"/>
          </w:tcPr>
          <w:p w:rsidR="00363927" w:rsidRPr="00765819" w:rsidRDefault="00363927" w:rsidP="00EF7345">
            <w:pPr>
              <w:widowControl w:val="0"/>
              <w:autoSpaceDE w:val="0"/>
              <w:autoSpaceDN w:val="0"/>
              <w:adjustRightInd w:val="0"/>
              <w:jc w:val="center"/>
              <w:outlineLvl w:val="0"/>
            </w:pPr>
            <w:r w:rsidRPr="00765819">
              <w:t>105 394,280</w:t>
            </w:r>
          </w:p>
        </w:tc>
      </w:tr>
      <w:tr w:rsidR="000272C8" w:rsidRPr="003D3E33" w:rsidTr="00EF7345">
        <w:trPr>
          <w:trHeight w:val="1200"/>
        </w:trPr>
        <w:tc>
          <w:tcPr>
            <w:tcW w:w="3336" w:type="dxa"/>
            <w:shd w:val="clear" w:color="auto" w:fill="auto"/>
            <w:vAlign w:val="center"/>
            <w:hideMark/>
          </w:tcPr>
          <w:p w:rsidR="000272C8" w:rsidRPr="003D3E33" w:rsidRDefault="000272C8" w:rsidP="00EF7345">
            <w:pPr>
              <w:pStyle w:val="ConsPlusNonformat"/>
              <w:jc w:val="both"/>
              <w:outlineLvl w:val="0"/>
              <w:rPr>
                <w:rFonts w:ascii="Times New Roman" w:hAnsi="Times New Roman" w:cs="Times New Roman"/>
                <w:sz w:val="24"/>
                <w:szCs w:val="24"/>
              </w:rPr>
            </w:pPr>
            <w:r w:rsidRPr="003D3E33">
              <w:rPr>
                <w:rFonts w:ascii="Times New Roman" w:hAnsi="Times New Roman" w:cs="Times New Roman"/>
                <w:sz w:val="24"/>
                <w:szCs w:val="24"/>
              </w:rPr>
              <w:lastRenderedPageBreak/>
              <w:t>Наименование</w:t>
            </w:r>
            <w:r w:rsidRPr="003D3E33">
              <w:rPr>
                <w:rFonts w:ascii="Times New Roman" w:hAnsi="Times New Roman" w:cs="Times New Roman"/>
                <w:sz w:val="24"/>
                <w:szCs w:val="24"/>
              </w:rPr>
              <w:br w:type="page"/>
              <w:t xml:space="preserve"> государственной услуги </w:t>
            </w:r>
            <w:r w:rsidRPr="003D3E33">
              <w:rPr>
                <w:rFonts w:ascii="Times New Roman" w:hAnsi="Times New Roman" w:cs="Times New Roman"/>
                <w:sz w:val="24"/>
                <w:szCs w:val="24"/>
              </w:rPr>
              <w:br w:type="page"/>
              <w:t>(работы) и ее содержание</w:t>
            </w:r>
          </w:p>
        </w:tc>
        <w:tc>
          <w:tcPr>
            <w:tcW w:w="11833" w:type="dxa"/>
            <w:gridSpan w:val="14"/>
          </w:tcPr>
          <w:p w:rsidR="000272C8" w:rsidRPr="003D3E33" w:rsidRDefault="000272C8" w:rsidP="00EF7345">
            <w:pPr>
              <w:pStyle w:val="ConsPlusNonformat"/>
              <w:ind w:firstLine="709"/>
              <w:jc w:val="center"/>
              <w:outlineLvl w:val="0"/>
              <w:rPr>
                <w:rFonts w:ascii="Times New Roman" w:hAnsi="Times New Roman" w:cs="Times New Roman"/>
                <w:sz w:val="24"/>
                <w:szCs w:val="24"/>
              </w:rPr>
            </w:pPr>
            <w:r w:rsidRPr="003D3E33">
              <w:rPr>
                <w:rFonts w:ascii="Times New Roman" w:hAnsi="Times New Roman" w:cs="Times New Roman"/>
                <w:sz w:val="24"/>
                <w:szCs w:val="24"/>
              </w:rPr>
              <w:t>Реализация дополнительных профессиональных программ повышения квалификации государственным автономным образовательным учреждением дополнительного профессионального образования Курской области «Курский областной центр подготовки и переподготовки кадров жилищно</w:t>
            </w:r>
            <w:r>
              <w:rPr>
                <w:rFonts w:ascii="Times New Roman" w:hAnsi="Times New Roman" w:cs="Times New Roman"/>
                <w:sz w:val="24"/>
                <w:szCs w:val="24"/>
              </w:rPr>
              <w:t xml:space="preserve">– </w:t>
            </w:r>
            <w:r w:rsidRPr="003D3E33">
              <w:rPr>
                <w:rFonts w:ascii="Times New Roman" w:hAnsi="Times New Roman" w:cs="Times New Roman"/>
                <w:sz w:val="24"/>
                <w:szCs w:val="24"/>
              </w:rPr>
              <w:t>коммунального хозяйства»</w:t>
            </w:r>
          </w:p>
        </w:tc>
      </w:tr>
      <w:tr w:rsidR="000272C8" w:rsidRPr="003D3E33" w:rsidTr="00EF7345">
        <w:trPr>
          <w:trHeight w:val="315"/>
        </w:trPr>
        <w:tc>
          <w:tcPr>
            <w:tcW w:w="3336" w:type="dxa"/>
            <w:shd w:val="clear" w:color="auto" w:fill="auto"/>
            <w:vAlign w:val="center"/>
            <w:hideMark/>
          </w:tcPr>
          <w:p w:rsidR="000272C8" w:rsidRPr="003D3E33" w:rsidRDefault="000272C8" w:rsidP="00EF7345">
            <w:pPr>
              <w:pStyle w:val="ConsPlusNonformat"/>
              <w:outlineLvl w:val="0"/>
              <w:rPr>
                <w:rFonts w:ascii="Times New Roman" w:hAnsi="Times New Roman" w:cs="Times New Roman"/>
                <w:sz w:val="24"/>
                <w:szCs w:val="24"/>
              </w:rPr>
            </w:pPr>
            <w:r w:rsidRPr="003D3E33">
              <w:rPr>
                <w:rFonts w:ascii="Times New Roman" w:hAnsi="Times New Roman" w:cs="Times New Roman"/>
                <w:sz w:val="24"/>
                <w:szCs w:val="24"/>
              </w:rPr>
              <w:t>Показатель объема услуги:</w:t>
            </w:r>
          </w:p>
        </w:tc>
        <w:tc>
          <w:tcPr>
            <w:tcW w:w="11833" w:type="dxa"/>
            <w:gridSpan w:val="14"/>
          </w:tcPr>
          <w:p w:rsidR="000272C8" w:rsidRPr="003D3E33" w:rsidRDefault="000272C8" w:rsidP="00EF7345">
            <w:pPr>
              <w:pStyle w:val="ConsPlusNonformat"/>
              <w:ind w:firstLine="709"/>
              <w:jc w:val="center"/>
              <w:outlineLvl w:val="0"/>
              <w:rPr>
                <w:rFonts w:ascii="Times New Roman" w:hAnsi="Times New Roman" w:cs="Times New Roman"/>
                <w:sz w:val="24"/>
                <w:szCs w:val="24"/>
              </w:rPr>
            </w:pPr>
            <w:r w:rsidRPr="003D3E33">
              <w:rPr>
                <w:rFonts w:ascii="Times New Roman" w:hAnsi="Times New Roman" w:cs="Times New Roman"/>
                <w:sz w:val="24"/>
                <w:szCs w:val="24"/>
              </w:rPr>
              <w:t>Количество человеко</w:t>
            </w:r>
            <w:r>
              <w:rPr>
                <w:rFonts w:ascii="Times New Roman" w:hAnsi="Times New Roman" w:cs="Times New Roman"/>
                <w:sz w:val="24"/>
                <w:szCs w:val="24"/>
              </w:rPr>
              <w:t xml:space="preserve">– </w:t>
            </w:r>
            <w:r w:rsidRPr="003D3E33">
              <w:rPr>
                <w:rFonts w:ascii="Times New Roman" w:hAnsi="Times New Roman" w:cs="Times New Roman"/>
                <w:sz w:val="24"/>
                <w:szCs w:val="24"/>
              </w:rPr>
              <w:t>часов</w:t>
            </w:r>
          </w:p>
        </w:tc>
      </w:tr>
      <w:tr w:rsidR="000272C8" w:rsidRPr="003D3E33" w:rsidTr="00EF7345">
        <w:trPr>
          <w:trHeight w:val="1435"/>
        </w:trPr>
        <w:tc>
          <w:tcPr>
            <w:tcW w:w="3336" w:type="dxa"/>
            <w:shd w:val="clear" w:color="auto" w:fill="auto"/>
            <w:vAlign w:val="center"/>
            <w:hideMark/>
          </w:tcPr>
          <w:p w:rsidR="000272C8" w:rsidRPr="003D3E33" w:rsidRDefault="000272C8" w:rsidP="00EF7345">
            <w:pPr>
              <w:pStyle w:val="ConsPlusNonformat"/>
              <w:jc w:val="both"/>
              <w:outlineLvl w:val="0"/>
              <w:rPr>
                <w:rFonts w:ascii="Times New Roman" w:hAnsi="Times New Roman" w:cs="Times New Roman"/>
                <w:sz w:val="24"/>
                <w:szCs w:val="24"/>
              </w:rPr>
            </w:pPr>
            <w:r w:rsidRPr="003D3E33">
              <w:rPr>
                <w:rFonts w:ascii="Times New Roman" w:hAnsi="Times New Roman" w:cs="Times New Roman"/>
                <w:sz w:val="24"/>
                <w:szCs w:val="24"/>
              </w:rPr>
              <w:t>Основное мероприятие 03</w:t>
            </w:r>
            <w:r w:rsidRPr="003D3E33">
              <w:rPr>
                <w:rFonts w:ascii="Times New Roman" w:hAnsi="Times New Roman" w:cs="Times New Roman"/>
                <w:sz w:val="24"/>
                <w:szCs w:val="24"/>
              </w:rPr>
              <w:br/>
              <w:t xml:space="preserve">«Содействие развитию профессионального образования» </w:t>
            </w:r>
          </w:p>
        </w:tc>
        <w:tc>
          <w:tcPr>
            <w:tcW w:w="1665" w:type="dxa"/>
            <w:gridSpan w:val="2"/>
            <w:shd w:val="clear" w:color="auto" w:fill="auto"/>
            <w:vAlign w:val="center"/>
          </w:tcPr>
          <w:p w:rsidR="000272C8" w:rsidRPr="003D3E33" w:rsidRDefault="000272C8" w:rsidP="00EF7345">
            <w:pPr>
              <w:pStyle w:val="ConsPlusNonformat"/>
              <w:jc w:val="center"/>
              <w:outlineLvl w:val="0"/>
              <w:rPr>
                <w:rFonts w:ascii="Times New Roman" w:hAnsi="Times New Roman" w:cs="Times New Roman"/>
                <w:sz w:val="24"/>
                <w:szCs w:val="24"/>
              </w:rPr>
            </w:pPr>
            <w:r w:rsidRPr="003D3E33">
              <w:rPr>
                <w:rFonts w:ascii="Times New Roman" w:hAnsi="Times New Roman" w:cs="Times New Roman"/>
                <w:sz w:val="24"/>
                <w:szCs w:val="24"/>
              </w:rPr>
              <w:t>1 926</w:t>
            </w:r>
          </w:p>
        </w:tc>
        <w:tc>
          <w:tcPr>
            <w:tcW w:w="1238" w:type="dxa"/>
            <w:gridSpan w:val="3"/>
            <w:shd w:val="clear" w:color="auto" w:fill="auto"/>
            <w:vAlign w:val="center"/>
          </w:tcPr>
          <w:p w:rsidR="000272C8" w:rsidRPr="003D3E33" w:rsidRDefault="000272C8" w:rsidP="00EF7345">
            <w:pPr>
              <w:pStyle w:val="ConsPlusNonformat"/>
              <w:jc w:val="center"/>
              <w:outlineLvl w:val="0"/>
              <w:rPr>
                <w:rFonts w:ascii="Times New Roman" w:hAnsi="Times New Roman" w:cs="Times New Roman"/>
                <w:sz w:val="24"/>
                <w:szCs w:val="24"/>
              </w:rPr>
            </w:pPr>
            <w:r w:rsidRPr="003D3E33">
              <w:rPr>
                <w:rFonts w:ascii="Times New Roman" w:hAnsi="Times New Roman" w:cs="Times New Roman"/>
                <w:sz w:val="24"/>
                <w:szCs w:val="24"/>
              </w:rPr>
              <w:t>1 926</w:t>
            </w:r>
          </w:p>
        </w:tc>
        <w:tc>
          <w:tcPr>
            <w:tcW w:w="1416" w:type="dxa"/>
            <w:gridSpan w:val="3"/>
            <w:vAlign w:val="center"/>
          </w:tcPr>
          <w:p w:rsidR="000272C8" w:rsidRPr="003D3E33" w:rsidRDefault="000272C8" w:rsidP="00EF7345">
            <w:pPr>
              <w:pStyle w:val="ConsPlusNonformat"/>
              <w:jc w:val="center"/>
              <w:outlineLvl w:val="0"/>
              <w:rPr>
                <w:rFonts w:ascii="Times New Roman" w:hAnsi="Times New Roman" w:cs="Times New Roman"/>
                <w:sz w:val="24"/>
                <w:szCs w:val="24"/>
              </w:rPr>
            </w:pPr>
            <w:r w:rsidRPr="003D3E33">
              <w:rPr>
                <w:rFonts w:ascii="Times New Roman" w:hAnsi="Times New Roman" w:cs="Times New Roman"/>
                <w:sz w:val="24"/>
                <w:szCs w:val="24"/>
              </w:rPr>
              <w:t>1 926</w:t>
            </w:r>
          </w:p>
        </w:tc>
        <w:tc>
          <w:tcPr>
            <w:tcW w:w="2552" w:type="dxa"/>
            <w:gridSpan w:val="3"/>
            <w:shd w:val="clear" w:color="auto" w:fill="auto"/>
            <w:vAlign w:val="center"/>
          </w:tcPr>
          <w:p w:rsidR="000272C8" w:rsidRPr="003D3E33" w:rsidRDefault="000272C8" w:rsidP="00EF7345">
            <w:pPr>
              <w:pStyle w:val="ConsPlusNonformat"/>
              <w:jc w:val="both"/>
              <w:outlineLvl w:val="0"/>
              <w:rPr>
                <w:rFonts w:ascii="Times New Roman" w:hAnsi="Times New Roman" w:cs="Times New Roman"/>
                <w:sz w:val="24"/>
                <w:szCs w:val="24"/>
              </w:rPr>
            </w:pPr>
            <w:proofErr w:type="gramStart"/>
            <w:r w:rsidRPr="003D3E33">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shd w:val="clear" w:color="auto" w:fill="auto"/>
            <w:vAlign w:val="center"/>
          </w:tcPr>
          <w:p w:rsidR="000272C8" w:rsidRPr="003D3E33" w:rsidRDefault="000272C8" w:rsidP="00EF7345">
            <w:pPr>
              <w:pStyle w:val="ConsPlusNonformat"/>
              <w:jc w:val="center"/>
              <w:outlineLvl w:val="0"/>
              <w:rPr>
                <w:rFonts w:ascii="Times New Roman" w:hAnsi="Times New Roman" w:cs="Times New Roman"/>
                <w:sz w:val="24"/>
                <w:szCs w:val="24"/>
              </w:rPr>
            </w:pPr>
            <w:r w:rsidRPr="003D3E33">
              <w:rPr>
                <w:rFonts w:ascii="Times New Roman" w:hAnsi="Times New Roman" w:cs="Times New Roman"/>
                <w:sz w:val="24"/>
                <w:szCs w:val="24"/>
              </w:rPr>
              <w:t>113,691</w:t>
            </w:r>
          </w:p>
        </w:tc>
        <w:tc>
          <w:tcPr>
            <w:tcW w:w="1559" w:type="dxa"/>
            <w:shd w:val="clear" w:color="auto" w:fill="auto"/>
            <w:vAlign w:val="center"/>
          </w:tcPr>
          <w:p w:rsidR="000272C8" w:rsidRPr="003D3E33" w:rsidRDefault="000272C8" w:rsidP="00EF7345">
            <w:pPr>
              <w:pStyle w:val="ConsPlusNonformat"/>
              <w:jc w:val="center"/>
              <w:outlineLvl w:val="0"/>
              <w:rPr>
                <w:rFonts w:ascii="Times New Roman" w:hAnsi="Times New Roman" w:cs="Times New Roman"/>
                <w:sz w:val="24"/>
                <w:szCs w:val="24"/>
              </w:rPr>
            </w:pPr>
            <w:r w:rsidRPr="003D3E33">
              <w:rPr>
                <w:rFonts w:ascii="Times New Roman" w:hAnsi="Times New Roman" w:cs="Times New Roman"/>
                <w:sz w:val="24"/>
                <w:szCs w:val="24"/>
              </w:rPr>
              <w:t>113,691</w:t>
            </w:r>
          </w:p>
        </w:tc>
        <w:tc>
          <w:tcPr>
            <w:tcW w:w="1843" w:type="dxa"/>
            <w:shd w:val="clear" w:color="auto" w:fill="auto"/>
            <w:vAlign w:val="center"/>
          </w:tcPr>
          <w:p w:rsidR="000272C8" w:rsidRPr="003D3E33" w:rsidRDefault="000272C8" w:rsidP="00EF7345">
            <w:pPr>
              <w:pStyle w:val="ConsPlusNonformat"/>
              <w:jc w:val="center"/>
              <w:outlineLvl w:val="0"/>
              <w:rPr>
                <w:rFonts w:ascii="Times New Roman" w:hAnsi="Times New Roman" w:cs="Times New Roman"/>
                <w:sz w:val="24"/>
                <w:szCs w:val="24"/>
              </w:rPr>
            </w:pPr>
            <w:r w:rsidRPr="003D3E33">
              <w:rPr>
                <w:rFonts w:ascii="Times New Roman" w:hAnsi="Times New Roman" w:cs="Times New Roman"/>
                <w:sz w:val="24"/>
                <w:szCs w:val="24"/>
              </w:rPr>
              <w:t>113,691</w:t>
            </w:r>
          </w:p>
        </w:tc>
      </w:tr>
      <w:tr w:rsidR="000272C8" w:rsidRPr="003D3E33" w:rsidTr="00EF7345">
        <w:trPr>
          <w:trHeight w:val="1200"/>
        </w:trPr>
        <w:tc>
          <w:tcPr>
            <w:tcW w:w="3336" w:type="dxa"/>
            <w:shd w:val="clear" w:color="auto" w:fill="auto"/>
            <w:vAlign w:val="center"/>
            <w:hideMark/>
          </w:tcPr>
          <w:p w:rsidR="000272C8" w:rsidRPr="003D3E33" w:rsidRDefault="000272C8" w:rsidP="00EF7345">
            <w:pPr>
              <w:pStyle w:val="ConsPlusNonformat"/>
              <w:jc w:val="both"/>
              <w:outlineLvl w:val="0"/>
              <w:rPr>
                <w:rFonts w:ascii="Times New Roman" w:hAnsi="Times New Roman" w:cs="Times New Roman"/>
                <w:sz w:val="24"/>
                <w:szCs w:val="24"/>
              </w:rPr>
            </w:pPr>
            <w:r w:rsidRPr="003D3E33">
              <w:rPr>
                <w:rFonts w:ascii="Times New Roman" w:hAnsi="Times New Roman" w:cs="Times New Roman"/>
                <w:sz w:val="24"/>
                <w:szCs w:val="24"/>
              </w:rPr>
              <w:t>Наименование</w:t>
            </w:r>
            <w:r w:rsidRPr="003D3E33">
              <w:rPr>
                <w:rFonts w:ascii="Times New Roman" w:hAnsi="Times New Roman" w:cs="Times New Roman"/>
                <w:sz w:val="24"/>
                <w:szCs w:val="24"/>
              </w:rPr>
              <w:br w:type="page"/>
              <w:t xml:space="preserve"> государственной услуги </w:t>
            </w:r>
            <w:r w:rsidRPr="003D3E33">
              <w:rPr>
                <w:rFonts w:ascii="Times New Roman" w:hAnsi="Times New Roman" w:cs="Times New Roman"/>
                <w:sz w:val="24"/>
                <w:szCs w:val="24"/>
              </w:rPr>
              <w:br w:type="page"/>
              <w:t>(работы) и ее содержание</w:t>
            </w:r>
          </w:p>
        </w:tc>
        <w:tc>
          <w:tcPr>
            <w:tcW w:w="11833" w:type="dxa"/>
            <w:gridSpan w:val="14"/>
          </w:tcPr>
          <w:p w:rsidR="000272C8" w:rsidRPr="003D3E33" w:rsidRDefault="000272C8" w:rsidP="00EF7345">
            <w:pPr>
              <w:pStyle w:val="ConsPlusNonformat"/>
              <w:ind w:firstLine="709"/>
              <w:jc w:val="center"/>
              <w:outlineLvl w:val="0"/>
              <w:rPr>
                <w:rFonts w:ascii="Times New Roman" w:hAnsi="Times New Roman" w:cs="Times New Roman"/>
                <w:sz w:val="24"/>
                <w:szCs w:val="24"/>
              </w:rPr>
            </w:pPr>
            <w:r w:rsidRPr="003D3E33">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 и дополнительных общеобразовательных программ областными бюджетными образовательными учреждениями среднего профессионального образования, находящимися в ведении комитета строительства Курской области</w:t>
            </w:r>
          </w:p>
        </w:tc>
      </w:tr>
      <w:tr w:rsidR="000272C8" w:rsidRPr="003D3E33" w:rsidTr="00EF7345">
        <w:trPr>
          <w:trHeight w:val="315"/>
        </w:trPr>
        <w:tc>
          <w:tcPr>
            <w:tcW w:w="3336" w:type="dxa"/>
            <w:shd w:val="clear" w:color="auto" w:fill="auto"/>
            <w:vAlign w:val="center"/>
            <w:hideMark/>
          </w:tcPr>
          <w:p w:rsidR="000272C8" w:rsidRPr="003D3E33" w:rsidRDefault="000272C8" w:rsidP="00EF7345">
            <w:pPr>
              <w:pStyle w:val="ConsPlusNonformat"/>
              <w:outlineLvl w:val="0"/>
              <w:rPr>
                <w:rFonts w:ascii="Times New Roman" w:hAnsi="Times New Roman" w:cs="Times New Roman"/>
                <w:sz w:val="24"/>
                <w:szCs w:val="24"/>
              </w:rPr>
            </w:pPr>
            <w:r w:rsidRPr="003D3E33">
              <w:rPr>
                <w:rFonts w:ascii="Times New Roman" w:hAnsi="Times New Roman" w:cs="Times New Roman"/>
                <w:sz w:val="24"/>
                <w:szCs w:val="24"/>
              </w:rPr>
              <w:t>Показатель объема услуги:</w:t>
            </w:r>
          </w:p>
        </w:tc>
        <w:tc>
          <w:tcPr>
            <w:tcW w:w="11833" w:type="dxa"/>
            <w:gridSpan w:val="14"/>
          </w:tcPr>
          <w:p w:rsidR="000272C8" w:rsidRPr="003D3E33" w:rsidRDefault="000272C8" w:rsidP="00EF7345">
            <w:pPr>
              <w:pStyle w:val="ConsPlusNonformat"/>
              <w:ind w:firstLine="709"/>
              <w:jc w:val="center"/>
              <w:outlineLvl w:val="0"/>
              <w:rPr>
                <w:rFonts w:ascii="Times New Roman" w:hAnsi="Times New Roman" w:cs="Times New Roman"/>
                <w:sz w:val="24"/>
                <w:szCs w:val="24"/>
              </w:rPr>
            </w:pPr>
            <w:r w:rsidRPr="003D3E33">
              <w:rPr>
                <w:rFonts w:ascii="Times New Roman" w:hAnsi="Times New Roman" w:cs="Times New Roman"/>
                <w:sz w:val="24"/>
                <w:szCs w:val="24"/>
              </w:rPr>
              <w:t xml:space="preserve">Количество </w:t>
            </w:r>
            <w:r w:rsidR="00765819">
              <w:rPr>
                <w:rFonts w:ascii="Times New Roman" w:hAnsi="Times New Roman" w:cs="Times New Roman"/>
                <w:sz w:val="24"/>
                <w:szCs w:val="24"/>
              </w:rPr>
              <w:t xml:space="preserve">человек, </w:t>
            </w:r>
            <w:r w:rsidRPr="003D3E33">
              <w:rPr>
                <w:rFonts w:ascii="Times New Roman" w:hAnsi="Times New Roman" w:cs="Times New Roman"/>
                <w:sz w:val="24"/>
                <w:szCs w:val="24"/>
              </w:rPr>
              <w:t>человеко</w:t>
            </w:r>
            <w:r>
              <w:rPr>
                <w:rFonts w:ascii="Times New Roman" w:hAnsi="Times New Roman" w:cs="Times New Roman"/>
                <w:sz w:val="24"/>
                <w:szCs w:val="24"/>
              </w:rPr>
              <w:t xml:space="preserve">– </w:t>
            </w:r>
            <w:r w:rsidRPr="003D3E33">
              <w:rPr>
                <w:rFonts w:ascii="Times New Roman" w:hAnsi="Times New Roman" w:cs="Times New Roman"/>
                <w:sz w:val="24"/>
                <w:szCs w:val="24"/>
              </w:rPr>
              <w:t>часов</w:t>
            </w:r>
          </w:p>
        </w:tc>
      </w:tr>
      <w:tr w:rsidR="00765819" w:rsidRPr="009E7857" w:rsidTr="00765819">
        <w:trPr>
          <w:trHeight w:val="1202"/>
        </w:trPr>
        <w:tc>
          <w:tcPr>
            <w:tcW w:w="3336" w:type="dxa"/>
            <w:vMerge w:val="restart"/>
            <w:shd w:val="clear" w:color="auto" w:fill="auto"/>
            <w:vAlign w:val="center"/>
            <w:hideMark/>
          </w:tcPr>
          <w:p w:rsidR="00765819" w:rsidRDefault="00765819" w:rsidP="004C5A87">
            <w:pPr>
              <w:widowControl w:val="0"/>
              <w:autoSpaceDE w:val="0"/>
              <w:autoSpaceDN w:val="0"/>
              <w:adjustRightInd w:val="0"/>
              <w:jc w:val="both"/>
              <w:outlineLvl w:val="0"/>
            </w:pPr>
            <w:r w:rsidRPr="009E7857">
              <w:lastRenderedPageBreak/>
              <w:t>Основное мероприятие «Реализация образовательных программ среднего профессионального образования и профессионального обучения»</w:t>
            </w:r>
          </w:p>
          <w:p w:rsidR="009C556A" w:rsidRPr="00765819" w:rsidRDefault="009C556A" w:rsidP="009C556A">
            <w:pPr>
              <w:pStyle w:val="ConsPlusNonformat"/>
              <w:jc w:val="both"/>
              <w:outlineLvl w:val="0"/>
              <w:rPr>
                <w:rFonts w:ascii="Times New Roman" w:hAnsi="Times New Roman" w:cs="Times New Roman"/>
                <w:sz w:val="24"/>
                <w:szCs w:val="24"/>
              </w:rPr>
            </w:pPr>
            <w:r w:rsidRPr="00765819">
              <w:rPr>
                <w:rFonts w:ascii="Times New Roman" w:hAnsi="Times New Roman" w:cs="Times New Roman"/>
                <w:sz w:val="24"/>
                <w:szCs w:val="24"/>
              </w:rPr>
              <w:t>Основное мероприятие 11</w:t>
            </w:r>
          </w:p>
          <w:p w:rsidR="009C556A" w:rsidRPr="009E7857" w:rsidRDefault="009C556A" w:rsidP="009C556A">
            <w:pPr>
              <w:widowControl w:val="0"/>
              <w:autoSpaceDE w:val="0"/>
              <w:autoSpaceDN w:val="0"/>
              <w:adjustRightInd w:val="0"/>
              <w:jc w:val="both"/>
              <w:outlineLvl w:val="0"/>
            </w:pPr>
            <w:r w:rsidRPr="00765819">
              <w:t xml:space="preserve">«Развитие кадрового потенциала системы профессионального образования»  </w:t>
            </w:r>
          </w:p>
        </w:tc>
        <w:tc>
          <w:tcPr>
            <w:tcW w:w="1665" w:type="dxa"/>
            <w:gridSpan w:val="2"/>
            <w:shd w:val="clear" w:color="auto" w:fill="auto"/>
            <w:vAlign w:val="center"/>
          </w:tcPr>
          <w:p w:rsidR="00765819" w:rsidRPr="009E7857" w:rsidRDefault="00765819" w:rsidP="004C5A87">
            <w:pPr>
              <w:widowControl w:val="0"/>
              <w:autoSpaceDE w:val="0"/>
              <w:autoSpaceDN w:val="0"/>
              <w:adjustRightInd w:val="0"/>
              <w:jc w:val="center"/>
              <w:outlineLvl w:val="0"/>
            </w:pPr>
            <w:r w:rsidRPr="009E7857">
              <w:t>1582</w:t>
            </w:r>
            <w:r>
              <w:t xml:space="preserve"> (чел)</w:t>
            </w:r>
          </w:p>
        </w:tc>
        <w:tc>
          <w:tcPr>
            <w:tcW w:w="1379" w:type="dxa"/>
            <w:gridSpan w:val="5"/>
            <w:shd w:val="clear" w:color="auto" w:fill="auto"/>
            <w:vAlign w:val="center"/>
          </w:tcPr>
          <w:p w:rsidR="00765819" w:rsidRPr="009E7857" w:rsidRDefault="00765819" w:rsidP="004C5A87">
            <w:pPr>
              <w:widowControl w:val="0"/>
              <w:autoSpaceDE w:val="0"/>
              <w:autoSpaceDN w:val="0"/>
              <w:adjustRightInd w:val="0"/>
              <w:jc w:val="center"/>
              <w:outlineLvl w:val="0"/>
            </w:pPr>
            <w:r>
              <w:t>1650 (чел)</w:t>
            </w:r>
          </w:p>
        </w:tc>
        <w:tc>
          <w:tcPr>
            <w:tcW w:w="1417" w:type="dxa"/>
            <w:gridSpan w:val="3"/>
            <w:vAlign w:val="center"/>
          </w:tcPr>
          <w:p w:rsidR="00765819" w:rsidRPr="009E7857" w:rsidRDefault="00765819" w:rsidP="004C5A87">
            <w:pPr>
              <w:widowControl w:val="0"/>
              <w:autoSpaceDE w:val="0"/>
              <w:autoSpaceDN w:val="0"/>
              <w:adjustRightInd w:val="0"/>
              <w:jc w:val="center"/>
              <w:outlineLvl w:val="0"/>
            </w:pPr>
            <w:r>
              <w:t>1702 (чел)</w:t>
            </w:r>
          </w:p>
        </w:tc>
        <w:tc>
          <w:tcPr>
            <w:tcW w:w="2410" w:type="dxa"/>
            <w:vMerge w:val="restart"/>
            <w:shd w:val="clear" w:color="auto" w:fill="auto"/>
            <w:vAlign w:val="center"/>
          </w:tcPr>
          <w:p w:rsidR="00765819" w:rsidRPr="008455E4" w:rsidRDefault="00765819" w:rsidP="004C5A87">
            <w:pPr>
              <w:widowControl w:val="0"/>
              <w:autoSpaceDE w:val="0"/>
              <w:autoSpaceDN w:val="0"/>
              <w:adjustRightInd w:val="0"/>
              <w:jc w:val="both"/>
              <w:outlineLvl w:val="0"/>
              <w:rPr>
                <w:sz w:val="20"/>
                <w:szCs w:val="20"/>
              </w:rPr>
            </w:pPr>
            <w:r w:rsidRPr="008455E4">
              <w:rPr>
                <w:sz w:val="20"/>
                <w:szCs w:val="20"/>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
        </w:tc>
        <w:tc>
          <w:tcPr>
            <w:tcW w:w="1560" w:type="dxa"/>
            <w:shd w:val="clear" w:color="auto" w:fill="auto"/>
            <w:vAlign w:val="center"/>
          </w:tcPr>
          <w:p w:rsidR="00765819" w:rsidRPr="009E7857" w:rsidRDefault="00765819" w:rsidP="004C5A87">
            <w:pPr>
              <w:widowControl w:val="0"/>
              <w:autoSpaceDE w:val="0"/>
              <w:autoSpaceDN w:val="0"/>
              <w:adjustRightInd w:val="0"/>
              <w:jc w:val="center"/>
              <w:outlineLvl w:val="0"/>
            </w:pPr>
            <w:r>
              <w:t>123 461, 283</w:t>
            </w:r>
          </w:p>
        </w:tc>
        <w:tc>
          <w:tcPr>
            <w:tcW w:w="1559" w:type="dxa"/>
            <w:shd w:val="clear" w:color="auto" w:fill="auto"/>
            <w:vAlign w:val="center"/>
          </w:tcPr>
          <w:p w:rsidR="00765819" w:rsidRPr="009E7857" w:rsidRDefault="00765819" w:rsidP="004C5A87">
            <w:pPr>
              <w:widowControl w:val="0"/>
              <w:autoSpaceDE w:val="0"/>
              <w:autoSpaceDN w:val="0"/>
              <w:adjustRightInd w:val="0"/>
              <w:jc w:val="center"/>
              <w:outlineLvl w:val="0"/>
            </w:pPr>
            <w:r>
              <w:t>124 693, 604</w:t>
            </w:r>
          </w:p>
        </w:tc>
        <w:tc>
          <w:tcPr>
            <w:tcW w:w="1843" w:type="dxa"/>
            <w:shd w:val="clear" w:color="auto" w:fill="auto"/>
            <w:vAlign w:val="center"/>
          </w:tcPr>
          <w:p w:rsidR="00765819" w:rsidRPr="009E7857" w:rsidRDefault="00765819" w:rsidP="004C5A87">
            <w:pPr>
              <w:widowControl w:val="0"/>
              <w:autoSpaceDE w:val="0"/>
              <w:autoSpaceDN w:val="0"/>
              <w:adjustRightInd w:val="0"/>
              <w:jc w:val="center"/>
              <w:outlineLvl w:val="0"/>
            </w:pPr>
            <w:r>
              <w:t>125 524, 030</w:t>
            </w:r>
          </w:p>
        </w:tc>
      </w:tr>
      <w:tr w:rsidR="00765819" w:rsidRPr="009E7857" w:rsidTr="00765819">
        <w:trPr>
          <w:trHeight w:val="1399"/>
        </w:trPr>
        <w:tc>
          <w:tcPr>
            <w:tcW w:w="3336" w:type="dxa"/>
            <w:vMerge/>
            <w:shd w:val="clear" w:color="auto" w:fill="auto"/>
            <w:vAlign w:val="center"/>
            <w:hideMark/>
          </w:tcPr>
          <w:p w:rsidR="00765819" w:rsidRPr="009E7857" w:rsidRDefault="00765819" w:rsidP="004C5A87">
            <w:pPr>
              <w:widowControl w:val="0"/>
              <w:autoSpaceDE w:val="0"/>
              <w:autoSpaceDN w:val="0"/>
              <w:adjustRightInd w:val="0"/>
              <w:jc w:val="both"/>
              <w:outlineLvl w:val="0"/>
            </w:pPr>
          </w:p>
        </w:tc>
        <w:tc>
          <w:tcPr>
            <w:tcW w:w="1665" w:type="dxa"/>
            <w:gridSpan w:val="2"/>
            <w:shd w:val="clear" w:color="auto" w:fill="auto"/>
            <w:vAlign w:val="center"/>
          </w:tcPr>
          <w:p w:rsidR="00765819" w:rsidRDefault="00765819" w:rsidP="004C5A87">
            <w:pPr>
              <w:widowControl w:val="0"/>
              <w:autoSpaceDE w:val="0"/>
              <w:autoSpaceDN w:val="0"/>
              <w:adjustRightInd w:val="0"/>
              <w:jc w:val="center"/>
              <w:outlineLvl w:val="0"/>
            </w:pPr>
            <w:r>
              <w:t>216840</w:t>
            </w:r>
          </w:p>
          <w:p w:rsidR="00765819" w:rsidRPr="009E7857" w:rsidRDefault="00765819" w:rsidP="004C5A87">
            <w:pPr>
              <w:widowControl w:val="0"/>
              <w:autoSpaceDE w:val="0"/>
              <w:autoSpaceDN w:val="0"/>
              <w:adjustRightInd w:val="0"/>
              <w:jc w:val="center"/>
              <w:outlineLvl w:val="0"/>
            </w:pPr>
            <w:r>
              <w:t>(</w:t>
            </w:r>
            <w:proofErr w:type="gramStart"/>
            <w:r w:rsidRPr="009E7857">
              <w:t>человеко– часов</w:t>
            </w:r>
            <w:proofErr w:type="gramEnd"/>
            <w:r>
              <w:t>)</w:t>
            </w:r>
          </w:p>
        </w:tc>
        <w:tc>
          <w:tcPr>
            <w:tcW w:w="1379" w:type="dxa"/>
            <w:gridSpan w:val="5"/>
            <w:shd w:val="clear" w:color="auto" w:fill="auto"/>
            <w:vAlign w:val="center"/>
          </w:tcPr>
          <w:p w:rsidR="00765819" w:rsidRPr="009E7857" w:rsidRDefault="00765819" w:rsidP="004C5A87">
            <w:pPr>
              <w:widowControl w:val="0"/>
              <w:autoSpaceDE w:val="0"/>
              <w:autoSpaceDN w:val="0"/>
              <w:adjustRightInd w:val="0"/>
              <w:jc w:val="center"/>
              <w:outlineLvl w:val="0"/>
            </w:pPr>
            <w:r>
              <w:t>216840 (</w:t>
            </w:r>
            <w:r w:rsidRPr="009E7857">
              <w:t>человеко– часов</w:t>
            </w:r>
            <w:r>
              <w:t>)</w:t>
            </w:r>
          </w:p>
        </w:tc>
        <w:tc>
          <w:tcPr>
            <w:tcW w:w="1417" w:type="dxa"/>
            <w:gridSpan w:val="3"/>
            <w:vAlign w:val="center"/>
          </w:tcPr>
          <w:p w:rsidR="00765819" w:rsidRDefault="00765819" w:rsidP="004C5A87">
            <w:pPr>
              <w:widowControl w:val="0"/>
              <w:autoSpaceDE w:val="0"/>
              <w:autoSpaceDN w:val="0"/>
              <w:adjustRightInd w:val="0"/>
              <w:jc w:val="center"/>
              <w:outlineLvl w:val="0"/>
            </w:pPr>
            <w:r>
              <w:t>216840</w:t>
            </w:r>
          </w:p>
          <w:p w:rsidR="00765819" w:rsidRPr="009E7857" w:rsidRDefault="00765819" w:rsidP="004C5A87">
            <w:pPr>
              <w:widowControl w:val="0"/>
              <w:autoSpaceDE w:val="0"/>
              <w:autoSpaceDN w:val="0"/>
              <w:adjustRightInd w:val="0"/>
              <w:jc w:val="center"/>
              <w:outlineLvl w:val="0"/>
            </w:pPr>
            <w:r>
              <w:t>(</w:t>
            </w:r>
            <w:proofErr w:type="gramStart"/>
            <w:r w:rsidRPr="009E7857">
              <w:t>человеко– часов</w:t>
            </w:r>
            <w:proofErr w:type="gramEnd"/>
            <w:r>
              <w:t>)</w:t>
            </w:r>
          </w:p>
        </w:tc>
        <w:tc>
          <w:tcPr>
            <w:tcW w:w="2410" w:type="dxa"/>
            <w:vMerge/>
            <w:shd w:val="clear" w:color="auto" w:fill="auto"/>
            <w:vAlign w:val="center"/>
          </w:tcPr>
          <w:p w:rsidR="00765819" w:rsidRPr="009E7857" w:rsidRDefault="00765819" w:rsidP="004C5A87">
            <w:pPr>
              <w:widowControl w:val="0"/>
              <w:autoSpaceDE w:val="0"/>
              <w:autoSpaceDN w:val="0"/>
              <w:adjustRightInd w:val="0"/>
              <w:jc w:val="both"/>
              <w:outlineLvl w:val="0"/>
            </w:pPr>
          </w:p>
        </w:tc>
        <w:tc>
          <w:tcPr>
            <w:tcW w:w="1560" w:type="dxa"/>
            <w:shd w:val="clear" w:color="auto" w:fill="auto"/>
            <w:vAlign w:val="center"/>
          </w:tcPr>
          <w:p w:rsidR="00765819" w:rsidRDefault="00765819" w:rsidP="004C5A87">
            <w:pPr>
              <w:widowControl w:val="0"/>
              <w:autoSpaceDE w:val="0"/>
              <w:autoSpaceDN w:val="0"/>
              <w:adjustRightInd w:val="0"/>
              <w:jc w:val="center"/>
              <w:outlineLvl w:val="0"/>
            </w:pPr>
            <w:r>
              <w:t>25 596, 653</w:t>
            </w:r>
          </w:p>
        </w:tc>
        <w:tc>
          <w:tcPr>
            <w:tcW w:w="1559" w:type="dxa"/>
            <w:shd w:val="clear" w:color="auto" w:fill="auto"/>
            <w:vAlign w:val="center"/>
          </w:tcPr>
          <w:p w:rsidR="00765819" w:rsidRDefault="00765819" w:rsidP="004C5A87">
            <w:pPr>
              <w:widowControl w:val="0"/>
              <w:autoSpaceDE w:val="0"/>
              <w:autoSpaceDN w:val="0"/>
              <w:adjustRightInd w:val="0"/>
              <w:jc w:val="center"/>
              <w:outlineLvl w:val="0"/>
            </w:pPr>
            <w:r>
              <w:t>24 979, 079</w:t>
            </w:r>
          </w:p>
        </w:tc>
        <w:tc>
          <w:tcPr>
            <w:tcW w:w="1843" w:type="dxa"/>
            <w:shd w:val="clear" w:color="auto" w:fill="auto"/>
            <w:vAlign w:val="center"/>
          </w:tcPr>
          <w:p w:rsidR="00765819" w:rsidRDefault="00765819" w:rsidP="004C5A87">
            <w:pPr>
              <w:widowControl w:val="0"/>
              <w:autoSpaceDE w:val="0"/>
              <w:autoSpaceDN w:val="0"/>
              <w:adjustRightInd w:val="0"/>
              <w:jc w:val="center"/>
              <w:outlineLvl w:val="0"/>
            </w:pPr>
            <w:r>
              <w:t>24 375, 060</w:t>
            </w:r>
          </w:p>
        </w:tc>
      </w:tr>
      <w:tr w:rsidR="00765819" w:rsidRPr="009E7857" w:rsidTr="00765819">
        <w:trPr>
          <w:trHeight w:val="1406"/>
        </w:trPr>
        <w:tc>
          <w:tcPr>
            <w:tcW w:w="3336" w:type="dxa"/>
            <w:vMerge/>
            <w:shd w:val="clear" w:color="auto" w:fill="auto"/>
            <w:vAlign w:val="center"/>
            <w:hideMark/>
          </w:tcPr>
          <w:p w:rsidR="00765819" w:rsidRPr="009E7857" w:rsidRDefault="00765819" w:rsidP="004C5A87">
            <w:pPr>
              <w:widowControl w:val="0"/>
              <w:autoSpaceDE w:val="0"/>
              <w:autoSpaceDN w:val="0"/>
              <w:adjustRightInd w:val="0"/>
              <w:jc w:val="both"/>
              <w:outlineLvl w:val="0"/>
            </w:pPr>
          </w:p>
        </w:tc>
        <w:tc>
          <w:tcPr>
            <w:tcW w:w="1665" w:type="dxa"/>
            <w:gridSpan w:val="2"/>
            <w:shd w:val="clear" w:color="auto" w:fill="auto"/>
            <w:vAlign w:val="center"/>
          </w:tcPr>
          <w:p w:rsidR="00765819" w:rsidRPr="009E7857" w:rsidRDefault="00765819" w:rsidP="004C5A87">
            <w:pPr>
              <w:widowControl w:val="0"/>
              <w:autoSpaceDE w:val="0"/>
              <w:autoSpaceDN w:val="0"/>
              <w:adjustRightInd w:val="0"/>
              <w:jc w:val="center"/>
              <w:outlineLvl w:val="0"/>
            </w:pPr>
            <w:r>
              <w:t>118440</w:t>
            </w:r>
            <w:r w:rsidRPr="009E7857">
              <w:t xml:space="preserve"> </w:t>
            </w:r>
            <w:r>
              <w:t>(</w:t>
            </w:r>
            <w:r w:rsidRPr="009E7857">
              <w:t>человеко– часов</w:t>
            </w:r>
            <w:r>
              <w:t>)</w:t>
            </w:r>
          </w:p>
        </w:tc>
        <w:tc>
          <w:tcPr>
            <w:tcW w:w="1379" w:type="dxa"/>
            <w:gridSpan w:val="5"/>
            <w:shd w:val="clear" w:color="auto" w:fill="auto"/>
            <w:vAlign w:val="center"/>
          </w:tcPr>
          <w:p w:rsidR="00765819" w:rsidRPr="009E7857" w:rsidRDefault="00765819" w:rsidP="004C5A87">
            <w:pPr>
              <w:widowControl w:val="0"/>
              <w:autoSpaceDE w:val="0"/>
              <w:autoSpaceDN w:val="0"/>
              <w:adjustRightInd w:val="0"/>
              <w:jc w:val="center"/>
              <w:outlineLvl w:val="0"/>
            </w:pPr>
            <w:r>
              <w:t>118400 (</w:t>
            </w:r>
            <w:r w:rsidRPr="009E7857">
              <w:t>человеко– часов</w:t>
            </w:r>
            <w:r>
              <w:t>)</w:t>
            </w:r>
          </w:p>
        </w:tc>
        <w:tc>
          <w:tcPr>
            <w:tcW w:w="1417" w:type="dxa"/>
            <w:gridSpan w:val="3"/>
            <w:vAlign w:val="center"/>
          </w:tcPr>
          <w:p w:rsidR="00765819" w:rsidRDefault="00765819" w:rsidP="004C5A87">
            <w:pPr>
              <w:widowControl w:val="0"/>
              <w:autoSpaceDE w:val="0"/>
              <w:autoSpaceDN w:val="0"/>
              <w:adjustRightInd w:val="0"/>
              <w:jc w:val="center"/>
              <w:outlineLvl w:val="0"/>
            </w:pPr>
            <w:r>
              <w:t>118440</w:t>
            </w:r>
          </w:p>
          <w:p w:rsidR="00765819" w:rsidRDefault="00765819" w:rsidP="004C5A87">
            <w:pPr>
              <w:widowControl w:val="0"/>
              <w:autoSpaceDE w:val="0"/>
              <w:autoSpaceDN w:val="0"/>
              <w:adjustRightInd w:val="0"/>
              <w:jc w:val="center"/>
              <w:outlineLvl w:val="0"/>
            </w:pPr>
            <w:r>
              <w:t>(</w:t>
            </w:r>
            <w:proofErr w:type="gramStart"/>
            <w:r w:rsidRPr="009E7857">
              <w:t>человеко– часов</w:t>
            </w:r>
            <w:proofErr w:type="gramEnd"/>
            <w:r>
              <w:t>)</w:t>
            </w:r>
          </w:p>
          <w:p w:rsidR="00765819" w:rsidRPr="009E7857" w:rsidRDefault="00765819" w:rsidP="004C5A87">
            <w:pPr>
              <w:widowControl w:val="0"/>
              <w:autoSpaceDE w:val="0"/>
              <w:autoSpaceDN w:val="0"/>
              <w:adjustRightInd w:val="0"/>
              <w:jc w:val="center"/>
              <w:outlineLvl w:val="0"/>
            </w:pPr>
          </w:p>
        </w:tc>
        <w:tc>
          <w:tcPr>
            <w:tcW w:w="2410" w:type="dxa"/>
            <w:vMerge/>
            <w:shd w:val="clear" w:color="auto" w:fill="auto"/>
            <w:vAlign w:val="center"/>
          </w:tcPr>
          <w:p w:rsidR="00765819" w:rsidRPr="009E7857" w:rsidRDefault="00765819" w:rsidP="004C5A87">
            <w:pPr>
              <w:widowControl w:val="0"/>
              <w:autoSpaceDE w:val="0"/>
              <w:autoSpaceDN w:val="0"/>
              <w:adjustRightInd w:val="0"/>
              <w:jc w:val="both"/>
              <w:outlineLvl w:val="0"/>
            </w:pPr>
          </w:p>
        </w:tc>
        <w:tc>
          <w:tcPr>
            <w:tcW w:w="1560" w:type="dxa"/>
            <w:shd w:val="clear" w:color="auto" w:fill="auto"/>
            <w:vAlign w:val="center"/>
          </w:tcPr>
          <w:p w:rsidR="00765819" w:rsidRDefault="00765819" w:rsidP="004C5A87">
            <w:pPr>
              <w:widowControl w:val="0"/>
              <w:autoSpaceDE w:val="0"/>
              <w:autoSpaceDN w:val="0"/>
              <w:adjustRightInd w:val="0"/>
              <w:jc w:val="center"/>
              <w:outlineLvl w:val="0"/>
            </w:pPr>
            <w:r>
              <w:t>9 855, 641</w:t>
            </w:r>
          </w:p>
        </w:tc>
        <w:tc>
          <w:tcPr>
            <w:tcW w:w="1559" w:type="dxa"/>
            <w:shd w:val="clear" w:color="auto" w:fill="auto"/>
            <w:vAlign w:val="center"/>
          </w:tcPr>
          <w:p w:rsidR="00765819" w:rsidRDefault="00765819" w:rsidP="004C5A87">
            <w:pPr>
              <w:widowControl w:val="0"/>
              <w:autoSpaceDE w:val="0"/>
              <w:autoSpaceDN w:val="0"/>
              <w:adjustRightInd w:val="0"/>
              <w:jc w:val="center"/>
              <w:outlineLvl w:val="0"/>
            </w:pPr>
            <w:r>
              <w:t>9 362, 984</w:t>
            </w:r>
          </w:p>
        </w:tc>
        <w:tc>
          <w:tcPr>
            <w:tcW w:w="1843" w:type="dxa"/>
            <w:shd w:val="clear" w:color="auto" w:fill="auto"/>
            <w:vAlign w:val="center"/>
          </w:tcPr>
          <w:p w:rsidR="00765819" w:rsidRDefault="00765819" w:rsidP="004C5A87">
            <w:pPr>
              <w:widowControl w:val="0"/>
              <w:autoSpaceDE w:val="0"/>
              <w:autoSpaceDN w:val="0"/>
              <w:adjustRightInd w:val="0"/>
              <w:jc w:val="center"/>
              <w:outlineLvl w:val="0"/>
            </w:pPr>
            <w:r>
              <w:t>9 136, 577</w:t>
            </w:r>
          </w:p>
        </w:tc>
      </w:tr>
    </w:tbl>
    <w:p w:rsidR="000272C8" w:rsidRDefault="000272C8" w:rsidP="00915D6C">
      <w:pPr>
        <w:pStyle w:val="ConsPlusNonformat"/>
        <w:widowControl/>
        <w:jc w:val="right"/>
        <w:outlineLvl w:val="0"/>
        <w:rPr>
          <w:rFonts w:ascii="Times New Roman" w:hAnsi="Times New Roman" w:cs="Times New Roman"/>
          <w:sz w:val="28"/>
          <w:szCs w:val="28"/>
        </w:rPr>
      </w:pPr>
      <w:r>
        <w:rPr>
          <w:rFonts w:ascii="Times New Roman" w:hAnsi="Times New Roman" w:cs="Times New Roman"/>
          <w:sz w:val="28"/>
          <w:szCs w:val="28"/>
        </w:rPr>
        <w:t>».</w:t>
      </w:r>
    </w:p>
    <w:p w:rsidR="00CC28F2" w:rsidRPr="00555A1A" w:rsidRDefault="00CC28F2" w:rsidP="009D7947">
      <w:pPr>
        <w:tabs>
          <w:tab w:val="left" w:pos="567"/>
        </w:tabs>
        <w:ind w:firstLine="142"/>
        <w:jc w:val="both"/>
        <w:rPr>
          <w:color w:val="000000"/>
          <w:sz w:val="28"/>
          <w:szCs w:val="28"/>
        </w:rPr>
      </w:pPr>
    </w:p>
    <w:p w:rsidR="00CC28F2" w:rsidRPr="00555A1A" w:rsidRDefault="00CC28F2" w:rsidP="009D7947">
      <w:pPr>
        <w:tabs>
          <w:tab w:val="left" w:pos="567"/>
        </w:tabs>
        <w:ind w:firstLine="142"/>
        <w:jc w:val="both"/>
        <w:rPr>
          <w:color w:val="000000"/>
          <w:sz w:val="28"/>
          <w:szCs w:val="28"/>
        </w:rPr>
      </w:pPr>
    </w:p>
    <w:p w:rsidR="00CC28F2" w:rsidRDefault="00CC28F2" w:rsidP="009D7947">
      <w:pPr>
        <w:tabs>
          <w:tab w:val="left" w:pos="567"/>
        </w:tabs>
        <w:ind w:firstLine="142"/>
        <w:jc w:val="both"/>
        <w:rPr>
          <w:color w:val="000000"/>
          <w:sz w:val="28"/>
          <w:szCs w:val="28"/>
        </w:rPr>
      </w:pPr>
    </w:p>
    <w:p w:rsidR="00765819" w:rsidRDefault="00765819" w:rsidP="009D7947">
      <w:pPr>
        <w:tabs>
          <w:tab w:val="left" w:pos="567"/>
        </w:tabs>
        <w:ind w:firstLine="142"/>
        <w:jc w:val="both"/>
        <w:rPr>
          <w:color w:val="000000"/>
          <w:sz w:val="28"/>
          <w:szCs w:val="28"/>
        </w:rPr>
      </w:pPr>
    </w:p>
    <w:p w:rsidR="00765819" w:rsidRDefault="00765819" w:rsidP="009D7947">
      <w:pPr>
        <w:tabs>
          <w:tab w:val="left" w:pos="567"/>
        </w:tabs>
        <w:ind w:firstLine="142"/>
        <w:jc w:val="both"/>
        <w:rPr>
          <w:color w:val="000000"/>
          <w:sz w:val="28"/>
          <w:szCs w:val="28"/>
        </w:rPr>
      </w:pPr>
    </w:p>
    <w:p w:rsidR="00765819" w:rsidRDefault="00765819" w:rsidP="009D7947">
      <w:pPr>
        <w:tabs>
          <w:tab w:val="left" w:pos="567"/>
        </w:tabs>
        <w:ind w:firstLine="142"/>
        <w:jc w:val="both"/>
        <w:rPr>
          <w:color w:val="000000"/>
          <w:sz w:val="28"/>
          <w:szCs w:val="28"/>
        </w:rPr>
      </w:pPr>
    </w:p>
    <w:p w:rsidR="00765819" w:rsidRDefault="00765819" w:rsidP="009D7947">
      <w:pPr>
        <w:tabs>
          <w:tab w:val="left" w:pos="567"/>
        </w:tabs>
        <w:ind w:firstLine="142"/>
        <w:jc w:val="both"/>
        <w:rPr>
          <w:color w:val="000000"/>
          <w:sz w:val="28"/>
          <w:szCs w:val="28"/>
        </w:rPr>
      </w:pPr>
    </w:p>
    <w:p w:rsidR="00765819" w:rsidRDefault="00765819" w:rsidP="009D7947">
      <w:pPr>
        <w:tabs>
          <w:tab w:val="left" w:pos="567"/>
        </w:tabs>
        <w:ind w:firstLine="142"/>
        <w:jc w:val="both"/>
        <w:rPr>
          <w:color w:val="000000"/>
          <w:sz w:val="28"/>
          <w:szCs w:val="28"/>
        </w:rPr>
      </w:pPr>
    </w:p>
    <w:p w:rsidR="00765819" w:rsidRDefault="00765819" w:rsidP="009D7947">
      <w:pPr>
        <w:tabs>
          <w:tab w:val="left" w:pos="567"/>
        </w:tabs>
        <w:ind w:firstLine="142"/>
        <w:jc w:val="both"/>
        <w:rPr>
          <w:color w:val="000000"/>
          <w:sz w:val="28"/>
          <w:szCs w:val="28"/>
        </w:rPr>
      </w:pPr>
    </w:p>
    <w:p w:rsidR="00765819" w:rsidRDefault="00765819" w:rsidP="009D7947">
      <w:pPr>
        <w:tabs>
          <w:tab w:val="left" w:pos="567"/>
        </w:tabs>
        <w:ind w:firstLine="142"/>
        <w:jc w:val="both"/>
        <w:rPr>
          <w:color w:val="000000"/>
          <w:sz w:val="28"/>
          <w:szCs w:val="28"/>
        </w:rPr>
      </w:pPr>
    </w:p>
    <w:p w:rsidR="00765819" w:rsidRPr="00555A1A" w:rsidRDefault="00765819" w:rsidP="009D7947">
      <w:pPr>
        <w:tabs>
          <w:tab w:val="left" w:pos="567"/>
        </w:tabs>
        <w:ind w:firstLine="142"/>
        <w:jc w:val="both"/>
        <w:rPr>
          <w:color w:val="000000"/>
          <w:sz w:val="28"/>
          <w:szCs w:val="28"/>
        </w:rPr>
      </w:pPr>
    </w:p>
    <w:p w:rsidR="00CC28F2" w:rsidRPr="00555A1A" w:rsidRDefault="00CC28F2" w:rsidP="009D7947">
      <w:pPr>
        <w:tabs>
          <w:tab w:val="left" w:pos="567"/>
        </w:tabs>
        <w:ind w:firstLine="142"/>
        <w:jc w:val="both"/>
        <w:rPr>
          <w:color w:val="000000"/>
          <w:sz w:val="28"/>
          <w:szCs w:val="28"/>
        </w:rPr>
      </w:pPr>
    </w:p>
    <w:p w:rsidR="00CC28F2" w:rsidRPr="00555A1A" w:rsidRDefault="00CC28F2" w:rsidP="009D7947">
      <w:pPr>
        <w:tabs>
          <w:tab w:val="left" w:pos="567"/>
        </w:tabs>
        <w:ind w:firstLine="142"/>
        <w:jc w:val="both"/>
        <w:rPr>
          <w:color w:val="000000"/>
          <w:sz w:val="28"/>
          <w:szCs w:val="28"/>
        </w:rPr>
      </w:pPr>
    </w:p>
    <w:p w:rsidR="00D365F5" w:rsidRPr="00555A1A" w:rsidRDefault="00D365F5" w:rsidP="009D7947">
      <w:pPr>
        <w:tabs>
          <w:tab w:val="left" w:pos="567"/>
        </w:tabs>
        <w:ind w:firstLine="142"/>
        <w:jc w:val="both"/>
        <w:rPr>
          <w:color w:val="000000"/>
          <w:sz w:val="28"/>
          <w:szCs w:val="28"/>
        </w:rPr>
      </w:pPr>
    </w:p>
    <w:p w:rsidR="00915D6C" w:rsidRDefault="00915D6C" w:rsidP="009D7947">
      <w:pPr>
        <w:tabs>
          <w:tab w:val="left" w:pos="567"/>
        </w:tabs>
        <w:ind w:firstLine="142"/>
        <w:jc w:val="both"/>
        <w:rPr>
          <w:color w:val="000000"/>
          <w:sz w:val="28"/>
          <w:szCs w:val="28"/>
        </w:rPr>
      </w:pPr>
    </w:p>
    <w:p w:rsidR="004D7B69" w:rsidRPr="00555A1A" w:rsidRDefault="000272C8" w:rsidP="00CA0823">
      <w:pPr>
        <w:tabs>
          <w:tab w:val="left" w:pos="567"/>
        </w:tabs>
        <w:ind w:firstLine="709"/>
        <w:jc w:val="both"/>
        <w:rPr>
          <w:color w:val="000000"/>
          <w:sz w:val="28"/>
          <w:szCs w:val="28"/>
        </w:rPr>
      </w:pPr>
      <w:r>
        <w:rPr>
          <w:color w:val="000000"/>
          <w:sz w:val="28"/>
          <w:szCs w:val="28"/>
        </w:rPr>
        <w:lastRenderedPageBreak/>
        <w:t>7</w:t>
      </w:r>
      <w:r w:rsidR="00CC28F2" w:rsidRPr="00555A1A">
        <w:rPr>
          <w:color w:val="000000"/>
          <w:sz w:val="28"/>
          <w:szCs w:val="28"/>
        </w:rPr>
        <w:t xml:space="preserve">. </w:t>
      </w:r>
      <w:r w:rsidR="001768BF" w:rsidRPr="00555A1A">
        <w:rPr>
          <w:color w:val="000000"/>
          <w:sz w:val="28"/>
          <w:szCs w:val="28"/>
        </w:rPr>
        <w:t>Приложения</w:t>
      </w:r>
      <w:r w:rsidR="00783876" w:rsidRPr="00555A1A">
        <w:rPr>
          <w:color w:val="000000"/>
          <w:sz w:val="28"/>
          <w:szCs w:val="28"/>
        </w:rPr>
        <w:t xml:space="preserve"> №</w:t>
      </w:r>
      <w:r w:rsidR="0067380C">
        <w:rPr>
          <w:color w:val="000000"/>
          <w:sz w:val="28"/>
          <w:szCs w:val="28"/>
        </w:rPr>
        <w:t xml:space="preserve"> </w:t>
      </w:r>
      <w:r w:rsidR="00783876" w:rsidRPr="00555A1A">
        <w:rPr>
          <w:color w:val="000000"/>
          <w:sz w:val="28"/>
          <w:szCs w:val="28"/>
        </w:rPr>
        <w:t>6</w:t>
      </w:r>
      <w:r w:rsidR="00F87EE9" w:rsidRPr="00555A1A">
        <w:rPr>
          <w:color w:val="000000"/>
          <w:sz w:val="28"/>
          <w:szCs w:val="28"/>
        </w:rPr>
        <w:t>,</w:t>
      </w:r>
      <w:r w:rsidR="00650D8E" w:rsidRPr="00555A1A">
        <w:rPr>
          <w:color w:val="000000"/>
          <w:sz w:val="28"/>
          <w:szCs w:val="28"/>
        </w:rPr>
        <w:t xml:space="preserve"> </w:t>
      </w:r>
      <w:r w:rsidR="00F87EE9" w:rsidRPr="00555A1A">
        <w:rPr>
          <w:color w:val="000000"/>
          <w:sz w:val="28"/>
          <w:szCs w:val="28"/>
        </w:rPr>
        <w:t>7</w:t>
      </w:r>
      <w:r w:rsidR="00783876" w:rsidRPr="00555A1A">
        <w:rPr>
          <w:color w:val="000000"/>
          <w:sz w:val="28"/>
          <w:szCs w:val="28"/>
        </w:rPr>
        <w:t xml:space="preserve"> к указанной государственной программе </w:t>
      </w:r>
      <w:r w:rsidR="009D7947" w:rsidRPr="00555A1A">
        <w:rPr>
          <w:color w:val="000000"/>
          <w:sz w:val="28"/>
          <w:szCs w:val="28"/>
        </w:rPr>
        <w:t>изложить в следующей редакции:</w:t>
      </w:r>
    </w:p>
    <w:p w:rsidR="00E10E2D" w:rsidRPr="00555A1A" w:rsidRDefault="00E10E2D" w:rsidP="00E10E2D">
      <w:pPr>
        <w:pStyle w:val="ConsPlusNonformat"/>
        <w:widowControl/>
        <w:suppressAutoHyphens/>
        <w:ind w:left="7938"/>
        <w:jc w:val="center"/>
        <w:outlineLvl w:val="0"/>
        <w:rPr>
          <w:rFonts w:ascii="Times New Roman" w:hAnsi="Times New Roman" w:cs="Times New Roman"/>
          <w:sz w:val="28"/>
          <w:szCs w:val="28"/>
        </w:rPr>
      </w:pPr>
      <w:r w:rsidRPr="00555A1A">
        <w:rPr>
          <w:rFonts w:ascii="Times New Roman" w:hAnsi="Times New Roman" w:cs="Times New Roman"/>
          <w:sz w:val="28"/>
          <w:szCs w:val="28"/>
        </w:rPr>
        <w:t xml:space="preserve">«Приложение № 6 </w:t>
      </w:r>
      <w:r w:rsidRPr="00555A1A">
        <w:rPr>
          <w:rFonts w:ascii="Times New Roman" w:hAnsi="Times New Roman" w:cs="Times New Roman"/>
          <w:sz w:val="28"/>
          <w:szCs w:val="28"/>
        </w:rPr>
        <w:br/>
        <w:t xml:space="preserve">к государственной программе  Курской области </w:t>
      </w:r>
    </w:p>
    <w:p w:rsidR="00E10E2D" w:rsidRPr="00555A1A" w:rsidRDefault="00E10E2D" w:rsidP="00E10E2D">
      <w:pPr>
        <w:pStyle w:val="ConsPlusNonformat"/>
        <w:widowControl/>
        <w:suppressAutoHyphens/>
        <w:ind w:left="7938"/>
        <w:jc w:val="center"/>
        <w:outlineLvl w:val="0"/>
        <w:rPr>
          <w:rFonts w:ascii="Times New Roman" w:hAnsi="Times New Roman" w:cs="Times New Roman"/>
          <w:sz w:val="28"/>
          <w:szCs w:val="28"/>
        </w:rPr>
      </w:pPr>
      <w:r w:rsidRPr="00555A1A">
        <w:rPr>
          <w:rFonts w:ascii="Times New Roman" w:hAnsi="Times New Roman" w:cs="Times New Roman"/>
          <w:sz w:val="28"/>
          <w:szCs w:val="28"/>
        </w:rPr>
        <w:t>«Развитие образования в Курской области»</w:t>
      </w:r>
    </w:p>
    <w:p w:rsidR="00E10E2D" w:rsidRPr="00555A1A" w:rsidRDefault="00E10E2D" w:rsidP="00E10E2D">
      <w:pPr>
        <w:pStyle w:val="ConsPlusNonformat"/>
        <w:widowControl/>
        <w:suppressAutoHyphens/>
        <w:outlineLvl w:val="0"/>
        <w:rPr>
          <w:rFonts w:ascii="Times New Roman" w:hAnsi="Times New Roman" w:cs="Times New Roman"/>
          <w:sz w:val="28"/>
          <w:szCs w:val="28"/>
        </w:rPr>
      </w:pPr>
      <w:r w:rsidRPr="00555A1A">
        <w:rPr>
          <w:rFonts w:ascii="Times New Roman" w:hAnsi="Times New Roman" w:cs="Times New Roman"/>
          <w:sz w:val="28"/>
          <w:szCs w:val="28"/>
        </w:rPr>
        <w:t xml:space="preserve">                                                                                             </w:t>
      </w:r>
      <w:r w:rsidR="00D365F5" w:rsidRPr="00555A1A">
        <w:rPr>
          <w:rFonts w:ascii="Times New Roman" w:hAnsi="Times New Roman" w:cs="Times New Roman"/>
          <w:sz w:val="28"/>
          <w:szCs w:val="28"/>
        </w:rPr>
        <w:t xml:space="preserve">                           </w:t>
      </w:r>
      <w:proofErr w:type="gramStart"/>
      <w:r w:rsidR="00D365F5" w:rsidRPr="00555A1A">
        <w:rPr>
          <w:rFonts w:ascii="Times New Roman" w:hAnsi="Times New Roman" w:cs="Times New Roman"/>
          <w:sz w:val="28"/>
          <w:szCs w:val="28"/>
        </w:rPr>
        <w:t xml:space="preserve">(в редакции постановления </w:t>
      </w:r>
      <w:r w:rsidRPr="00555A1A">
        <w:rPr>
          <w:rFonts w:ascii="Times New Roman" w:hAnsi="Times New Roman" w:cs="Times New Roman"/>
          <w:sz w:val="28"/>
          <w:szCs w:val="28"/>
        </w:rPr>
        <w:t xml:space="preserve">Администрации </w:t>
      </w:r>
      <w:proofErr w:type="gramEnd"/>
    </w:p>
    <w:p w:rsidR="00E10E2D" w:rsidRPr="00555A1A" w:rsidRDefault="00E10E2D" w:rsidP="00E10E2D">
      <w:pPr>
        <w:pStyle w:val="ConsPlusNonformat"/>
        <w:widowControl/>
        <w:suppressAutoHyphens/>
        <w:outlineLvl w:val="0"/>
        <w:rPr>
          <w:rFonts w:ascii="Times New Roman" w:hAnsi="Times New Roman" w:cs="Times New Roman"/>
          <w:sz w:val="28"/>
          <w:szCs w:val="28"/>
        </w:rPr>
      </w:pPr>
      <w:r w:rsidRPr="00555A1A">
        <w:rPr>
          <w:rFonts w:ascii="Times New Roman" w:hAnsi="Times New Roman" w:cs="Times New Roman"/>
          <w:sz w:val="28"/>
          <w:szCs w:val="28"/>
        </w:rPr>
        <w:t xml:space="preserve">                                                                                                                                                 Курской области</w:t>
      </w:r>
    </w:p>
    <w:p w:rsidR="00E10E2D" w:rsidRPr="00555A1A" w:rsidRDefault="00E10E2D" w:rsidP="00E10E2D">
      <w:pPr>
        <w:pStyle w:val="ConsPlusNonformat"/>
        <w:widowControl/>
        <w:suppressAutoHyphens/>
        <w:ind w:left="7938"/>
        <w:jc w:val="center"/>
        <w:outlineLvl w:val="0"/>
        <w:rPr>
          <w:rFonts w:ascii="Times New Roman" w:hAnsi="Times New Roman" w:cs="Times New Roman"/>
          <w:sz w:val="28"/>
          <w:szCs w:val="28"/>
        </w:rPr>
      </w:pPr>
      <w:r w:rsidRPr="00555A1A">
        <w:rPr>
          <w:rFonts w:ascii="Times New Roman" w:hAnsi="Times New Roman" w:cs="Times New Roman"/>
          <w:sz w:val="28"/>
          <w:szCs w:val="28"/>
        </w:rPr>
        <w:t>от _____________№___________)</w:t>
      </w:r>
    </w:p>
    <w:p w:rsidR="00E10E2D" w:rsidRPr="00555A1A" w:rsidRDefault="00E10E2D" w:rsidP="00E10E2D">
      <w:pPr>
        <w:pStyle w:val="ConsPlusNonformat"/>
        <w:widowControl/>
        <w:suppressAutoHyphens/>
        <w:ind w:left="7938"/>
        <w:jc w:val="center"/>
        <w:outlineLvl w:val="0"/>
        <w:rPr>
          <w:rFonts w:ascii="Times New Roman" w:hAnsi="Times New Roman" w:cs="Times New Roman"/>
          <w:sz w:val="28"/>
          <w:szCs w:val="28"/>
        </w:rPr>
      </w:pPr>
    </w:p>
    <w:p w:rsidR="00E10E2D" w:rsidRPr="00555A1A" w:rsidRDefault="00E10E2D" w:rsidP="00E10E2D">
      <w:pPr>
        <w:pStyle w:val="ConsPlusNonformat"/>
        <w:widowControl/>
        <w:ind w:firstLine="709"/>
        <w:outlineLvl w:val="0"/>
        <w:rPr>
          <w:rFonts w:ascii="Times New Roman" w:hAnsi="Times New Roman" w:cs="Times New Roman"/>
          <w:color w:val="FF0000"/>
          <w:sz w:val="28"/>
          <w:szCs w:val="28"/>
        </w:rPr>
      </w:pPr>
    </w:p>
    <w:p w:rsidR="00E10E2D" w:rsidRPr="00555A1A" w:rsidRDefault="00E10E2D" w:rsidP="00E10E2D">
      <w:pPr>
        <w:suppressAutoHyphens/>
        <w:autoSpaceDE w:val="0"/>
        <w:autoSpaceDN w:val="0"/>
        <w:adjustRightInd w:val="0"/>
        <w:jc w:val="center"/>
        <w:outlineLvl w:val="0"/>
        <w:rPr>
          <w:b/>
          <w:sz w:val="28"/>
          <w:szCs w:val="28"/>
        </w:rPr>
      </w:pPr>
      <w:r w:rsidRPr="00555A1A">
        <w:rPr>
          <w:b/>
          <w:sz w:val="28"/>
          <w:szCs w:val="28"/>
        </w:rPr>
        <w:t xml:space="preserve">Ресурсное обеспечение реализации государственной программы Курской области </w:t>
      </w:r>
    </w:p>
    <w:p w:rsidR="00E10E2D" w:rsidRPr="00555A1A" w:rsidRDefault="00E10E2D" w:rsidP="00E10E2D">
      <w:pPr>
        <w:suppressAutoHyphens/>
        <w:spacing w:after="200" w:line="276" w:lineRule="auto"/>
        <w:jc w:val="center"/>
        <w:rPr>
          <w:rFonts w:eastAsia="Calibri"/>
          <w:b/>
          <w:sz w:val="28"/>
          <w:szCs w:val="28"/>
          <w:lang w:eastAsia="en-US"/>
        </w:rPr>
      </w:pPr>
      <w:r w:rsidRPr="00555A1A">
        <w:rPr>
          <w:rFonts w:eastAsia="Calibri"/>
          <w:b/>
          <w:sz w:val="28"/>
          <w:szCs w:val="28"/>
          <w:lang w:eastAsia="en-US"/>
        </w:rPr>
        <w:t>«Развитие образования в Курской области»  за счет бюджетных ассигнований областного бюджета</w:t>
      </w: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92"/>
        <w:gridCol w:w="1276"/>
        <w:gridCol w:w="425"/>
        <w:gridCol w:w="425"/>
        <w:gridCol w:w="567"/>
        <w:gridCol w:w="426"/>
        <w:gridCol w:w="849"/>
        <w:gridCol w:w="850"/>
        <w:gridCol w:w="851"/>
        <w:gridCol w:w="850"/>
        <w:gridCol w:w="851"/>
        <w:gridCol w:w="850"/>
        <w:gridCol w:w="851"/>
        <w:gridCol w:w="850"/>
        <w:gridCol w:w="994"/>
        <w:gridCol w:w="992"/>
        <w:gridCol w:w="851"/>
        <w:gridCol w:w="993"/>
      </w:tblGrid>
      <w:tr w:rsidR="00E10E2D" w:rsidRPr="00555A1A" w:rsidTr="00E10E2D">
        <w:tc>
          <w:tcPr>
            <w:tcW w:w="710" w:type="dxa"/>
            <w:vMerge w:val="restart"/>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Статус</w:t>
            </w:r>
          </w:p>
        </w:tc>
        <w:tc>
          <w:tcPr>
            <w:tcW w:w="992" w:type="dxa"/>
            <w:vMerge w:val="restart"/>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276" w:type="dxa"/>
            <w:vMerge w:val="restart"/>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Ответственный исполнитель, соисполнители участники (ГРБС)</w:t>
            </w:r>
          </w:p>
        </w:tc>
        <w:tc>
          <w:tcPr>
            <w:tcW w:w="1843" w:type="dxa"/>
            <w:gridSpan w:val="4"/>
            <w:tcBorders>
              <w:bottom w:val="single" w:sz="4" w:space="0" w:color="auto"/>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Код бюджетной классификации &lt;1&gt;</w:t>
            </w:r>
          </w:p>
        </w:tc>
        <w:tc>
          <w:tcPr>
            <w:tcW w:w="10632" w:type="dxa"/>
            <w:gridSpan w:val="12"/>
            <w:tcBorders>
              <w:bottom w:val="single" w:sz="4" w:space="0" w:color="auto"/>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Объемы бюджетных ассигнований (тыс. рублей), годы</w:t>
            </w:r>
          </w:p>
        </w:tc>
      </w:tr>
      <w:tr w:rsidR="00E10E2D" w:rsidRPr="00555A1A" w:rsidTr="00E10E2D">
        <w:tc>
          <w:tcPr>
            <w:tcW w:w="710" w:type="dxa"/>
            <w:vMerge/>
            <w:tcBorders>
              <w:bottom w:val="nil"/>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992" w:type="dxa"/>
            <w:vMerge/>
            <w:tcBorders>
              <w:bottom w:val="nil"/>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1276" w:type="dxa"/>
            <w:vMerge/>
            <w:tcBorders>
              <w:bottom w:val="nil"/>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425"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ГРБС</w:t>
            </w:r>
          </w:p>
        </w:tc>
        <w:tc>
          <w:tcPr>
            <w:tcW w:w="425"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ГП</w:t>
            </w:r>
          </w:p>
          <w:p w:rsidR="00E10E2D" w:rsidRPr="00555A1A" w:rsidRDefault="00E10E2D" w:rsidP="00E10E2D">
            <w:pPr>
              <w:widowControl w:val="0"/>
              <w:suppressAutoHyphens/>
              <w:autoSpaceDE w:val="0"/>
              <w:autoSpaceDN w:val="0"/>
              <w:jc w:val="center"/>
              <w:rPr>
                <w:sz w:val="12"/>
                <w:szCs w:val="12"/>
              </w:rPr>
            </w:pPr>
            <w:r w:rsidRPr="00555A1A">
              <w:rPr>
                <w:sz w:val="12"/>
                <w:szCs w:val="12"/>
              </w:rPr>
              <w:t>(</w:t>
            </w:r>
            <w:proofErr w:type="spellStart"/>
            <w:r w:rsidRPr="00555A1A">
              <w:rPr>
                <w:sz w:val="12"/>
                <w:szCs w:val="12"/>
              </w:rPr>
              <w:t>го-суда</w:t>
            </w:r>
            <w:proofErr w:type="gramStart"/>
            <w:r w:rsidRPr="00555A1A">
              <w:rPr>
                <w:sz w:val="12"/>
                <w:szCs w:val="12"/>
              </w:rPr>
              <w:t>р</w:t>
            </w:r>
            <w:proofErr w:type="spellEnd"/>
            <w:r w:rsidRPr="00555A1A">
              <w:rPr>
                <w:sz w:val="12"/>
                <w:szCs w:val="12"/>
              </w:rPr>
              <w:t>–</w:t>
            </w:r>
            <w:proofErr w:type="gramEnd"/>
            <w:r w:rsidRPr="00555A1A">
              <w:rPr>
                <w:sz w:val="12"/>
                <w:szCs w:val="12"/>
              </w:rPr>
              <w:t xml:space="preserve"> </w:t>
            </w:r>
            <w:proofErr w:type="spellStart"/>
            <w:r w:rsidRPr="00555A1A">
              <w:rPr>
                <w:sz w:val="12"/>
                <w:szCs w:val="12"/>
              </w:rPr>
              <w:t>ствен-ная</w:t>
            </w:r>
            <w:proofErr w:type="spellEnd"/>
            <w:r w:rsidRPr="00555A1A">
              <w:rPr>
                <w:sz w:val="12"/>
                <w:szCs w:val="12"/>
              </w:rPr>
              <w:t xml:space="preserve"> </w:t>
            </w:r>
            <w:proofErr w:type="spellStart"/>
            <w:r w:rsidRPr="00555A1A">
              <w:rPr>
                <w:sz w:val="12"/>
                <w:szCs w:val="12"/>
              </w:rPr>
              <w:t>прог</w:t>
            </w:r>
            <w:proofErr w:type="spellEnd"/>
            <w:r w:rsidRPr="00555A1A">
              <w:rPr>
                <w:sz w:val="12"/>
                <w:szCs w:val="12"/>
              </w:rPr>
              <w:t>– рам-</w:t>
            </w:r>
            <w:proofErr w:type="spellStart"/>
            <w:r w:rsidRPr="00555A1A">
              <w:rPr>
                <w:sz w:val="12"/>
                <w:szCs w:val="12"/>
              </w:rPr>
              <w:t>ма</w:t>
            </w:r>
            <w:proofErr w:type="spellEnd"/>
            <w:r w:rsidRPr="00555A1A">
              <w:rPr>
                <w:sz w:val="12"/>
                <w:szCs w:val="12"/>
              </w:rPr>
              <w:t>)</w:t>
            </w:r>
          </w:p>
        </w:tc>
        <w:tc>
          <w:tcPr>
            <w:tcW w:w="567"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proofErr w:type="spellStart"/>
            <w:r w:rsidRPr="00555A1A">
              <w:rPr>
                <w:sz w:val="12"/>
                <w:szCs w:val="12"/>
              </w:rPr>
              <w:t>пГП</w:t>
            </w:r>
            <w:proofErr w:type="spellEnd"/>
          </w:p>
          <w:p w:rsidR="00E10E2D" w:rsidRPr="00555A1A" w:rsidRDefault="00E10E2D" w:rsidP="00E10E2D">
            <w:pPr>
              <w:widowControl w:val="0"/>
              <w:suppressAutoHyphens/>
              <w:autoSpaceDE w:val="0"/>
              <w:autoSpaceDN w:val="0"/>
              <w:jc w:val="center"/>
              <w:rPr>
                <w:sz w:val="12"/>
                <w:szCs w:val="12"/>
              </w:rPr>
            </w:pPr>
            <w:proofErr w:type="gramStart"/>
            <w:r w:rsidRPr="00555A1A">
              <w:rPr>
                <w:sz w:val="12"/>
                <w:szCs w:val="12"/>
              </w:rPr>
              <w:t>(</w:t>
            </w:r>
            <w:proofErr w:type="spellStart"/>
            <w:r w:rsidRPr="00555A1A">
              <w:rPr>
                <w:sz w:val="12"/>
                <w:szCs w:val="12"/>
              </w:rPr>
              <w:t>подпро</w:t>
            </w:r>
            <w:proofErr w:type="spellEnd"/>
            <w:r w:rsidRPr="00555A1A">
              <w:rPr>
                <w:sz w:val="12"/>
                <w:szCs w:val="12"/>
              </w:rPr>
              <w:t xml:space="preserve">- </w:t>
            </w:r>
            <w:proofErr w:type="gramEnd"/>
          </w:p>
          <w:p w:rsidR="00E10E2D" w:rsidRPr="00555A1A" w:rsidRDefault="00E10E2D" w:rsidP="00E10E2D">
            <w:pPr>
              <w:widowControl w:val="0"/>
              <w:suppressAutoHyphens/>
              <w:autoSpaceDE w:val="0"/>
              <w:autoSpaceDN w:val="0"/>
              <w:jc w:val="center"/>
              <w:rPr>
                <w:sz w:val="12"/>
                <w:szCs w:val="12"/>
              </w:rPr>
            </w:pPr>
            <w:r w:rsidRPr="00555A1A">
              <w:rPr>
                <w:sz w:val="12"/>
                <w:szCs w:val="12"/>
              </w:rPr>
              <w:t xml:space="preserve">грамма </w:t>
            </w:r>
            <w:proofErr w:type="spellStart"/>
            <w:r w:rsidRPr="00555A1A">
              <w:rPr>
                <w:sz w:val="12"/>
                <w:szCs w:val="12"/>
              </w:rPr>
              <w:t>государ-стве</w:t>
            </w:r>
            <w:proofErr w:type="gramStart"/>
            <w:r w:rsidRPr="00555A1A">
              <w:rPr>
                <w:sz w:val="12"/>
                <w:szCs w:val="12"/>
              </w:rPr>
              <w:t>н</w:t>
            </w:r>
            <w:proofErr w:type="spellEnd"/>
            <w:r w:rsidRPr="00555A1A">
              <w:rPr>
                <w:sz w:val="12"/>
                <w:szCs w:val="12"/>
              </w:rPr>
              <w:t>–</w:t>
            </w:r>
            <w:proofErr w:type="gramEnd"/>
            <w:r w:rsidRPr="00555A1A">
              <w:rPr>
                <w:sz w:val="12"/>
                <w:szCs w:val="12"/>
              </w:rPr>
              <w:t xml:space="preserve"> ной </w:t>
            </w:r>
            <w:proofErr w:type="spellStart"/>
            <w:r w:rsidRPr="00555A1A">
              <w:rPr>
                <w:sz w:val="12"/>
                <w:szCs w:val="12"/>
              </w:rPr>
              <w:t>програм</w:t>
            </w:r>
            <w:proofErr w:type="spellEnd"/>
            <w:r w:rsidRPr="00555A1A">
              <w:rPr>
                <w:sz w:val="12"/>
                <w:szCs w:val="12"/>
              </w:rPr>
              <w:t>– мы)</w:t>
            </w:r>
          </w:p>
        </w:tc>
        <w:tc>
          <w:tcPr>
            <w:tcW w:w="426"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СЭП</w:t>
            </w:r>
          </w:p>
          <w:p w:rsidR="00E10E2D" w:rsidRPr="00555A1A" w:rsidRDefault="00E10E2D" w:rsidP="00E10E2D">
            <w:pPr>
              <w:widowControl w:val="0"/>
              <w:suppressAutoHyphens/>
              <w:autoSpaceDE w:val="0"/>
              <w:autoSpaceDN w:val="0"/>
              <w:jc w:val="center"/>
              <w:rPr>
                <w:sz w:val="12"/>
                <w:szCs w:val="12"/>
              </w:rPr>
            </w:pPr>
            <w:r w:rsidRPr="00555A1A">
              <w:rPr>
                <w:sz w:val="12"/>
                <w:szCs w:val="12"/>
              </w:rPr>
              <w:t>(структу</w:t>
            </w:r>
            <w:proofErr w:type="gramStart"/>
            <w:r w:rsidRPr="00555A1A">
              <w:rPr>
                <w:sz w:val="12"/>
                <w:szCs w:val="12"/>
              </w:rPr>
              <w:t>р–</w:t>
            </w:r>
            <w:proofErr w:type="gramEnd"/>
            <w:r w:rsidRPr="00555A1A">
              <w:rPr>
                <w:sz w:val="12"/>
                <w:szCs w:val="12"/>
              </w:rPr>
              <w:t xml:space="preserve"> </w:t>
            </w:r>
            <w:proofErr w:type="spellStart"/>
            <w:r w:rsidRPr="00555A1A">
              <w:rPr>
                <w:sz w:val="12"/>
                <w:szCs w:val="12"/>
              </w:rPr>
              <w:t>ный</w:t>
            </w:r>
            <w:proofErr w:type="spellEnd"/>
            <w:r w:rsidRPr="00555A1A">
              <w:rPr>
                <w:sz w:val="12"/>
                <w:szCs w:val="12"/>
              </w:rPr>
              <w:t xml:space="preserve"> эле– мент под– </w:t>
            </w:r>
            <w:proofErr w:type="spellStart"/>
            <w:r w:rsidRPr="00555A1A">
              <w:rPr>
                <w:sz w:val="12"/>
                <w:szCs w:val="12"/>
              </w:rPr>
              <w:t>прог</w:t>
            </w:r>
            <w:proofErr w:type="spellEnd"/>
            <w:r w:rsidRPr="00555A1A">
              <w:rPr>
                <w:sz w:val="12"/>
                <w:szCs w:val="12"/>
              </w:rPr>
              <w:t>-</w:t>
            </w:r>
          </w:p>
          <w:p w:rsidR="00E10E2D" w:rsidRPr="00555A1A" w:rsidRDefault="00E10E2D" w:rsidP="00E10E2D">
            <w:pPr>
              <w:widowControl w:val="0"/>
              <w:suppressAutoHyphens/>
              <w:autoSpaceDE w:val="0"/>
              <w:autoSpaceDN w:val="0"/>
              <w:jc w:val="center"/>
              <w:rPr>
                <w:sz w:val="12"/>
                <w:szCs w:val="12"/>
              </w:rPr>
            </w:pPr>
            <w:r w:rsidRPr="00555A1A">
              <w:rPr>
                <w:sz w:val="12"/>
                <w:szCs w:val="12"/>
              </w:rPr>
              <w:t>ра</w:t>
            </w:r>
            <w:proofErr w:type="gramStart"/>
            <w:r w:rsidRPr="00555A1A">
              <w:rPr>
                <w:sz w:val="12"/>
                <w:szCs w:val="12"/>
              </w:rPr>
              <w:t>м-</w:t>
            </w:r>
            <w:proofErr w:type="gramEnd"/>
            <w:r w:rsidRPr="00555A1A">
              <w:rPr>
                <w:sz w:val="12"/>
                <w:szCs w:val="12"/>
              </w:rPr>
              <w:t xml:space="preserve"> мы)</w:t>
            </w:r>
          </w:p>
        </w:tc>
        <w:tc>
          <w:tcPr>
            <w:tcW w:w="849"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2014</w:t>
            </w:r>
          </w:p>
        </w:tc>
        <w:tc>
          <w:tcPr>
            <w:tcW w:w="850"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2015</w:t>
            </w:r>
          </w:p>
        </w:tc>
        <w:tc>
          <w:tcPr>
            <w:tcW w:w="851"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2016</w:t>
            </w:r>
          </w:p>
        </w:tc>
        <w:tc>
          <w:tcPr>
            <w:tcW w:w="850"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2017</w:t>
            </w:r>
          </w:p>
        </w:tc>
        <w:tc>
          <w:tcPr>
            <w:tcW w:w="851"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2018</w:t>
            </w:r>
          </w:p>
        </w:tc>
        <w:tc>
          <w:tcPr>
            <w:tcW w:w="850"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2019</w:t>
            </w:r>
          </w:p>
        </w:tc>
        <w:tc>
          <w:tcPr>
            <w:tcW w:w="851"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2020</w:t>
            </w:r>
          </w:p>
        </w:tc>
        <w:tc>
          <w:tcPr>
            <w:tcW w:w="850"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2021</w:t>
            </w:r>
          </w:p>
        </w:tc>
        <w:tc>
          <w:tcPr>
            <w:tcW w:w="994"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2022</w:t>
            </w:r>
          </w:p>
        </w:tc>
        <w:tc>
          <w:tcPr>
            <w:tcW w:w="992"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2023</w:t>
            </w:r>
          </w:p>
        </w:tc>
        <w:tc>
          <w:tcPr>
            <w:tcW w:w="851"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2024</w:t>
            </w:r>
          </w:p>
        </w:tc>
        <w:tc>
          <w:tcPr>
            <w:tcW w:w="993" w:type="dxa"/>
            <w:tcBorders>
              <w:bottom w:val="nil"/>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2025</w:t>
            </w:r>
          </w:p>
        </w:tc>
      </w:tr>
    </w:tbl>
    <w:p w:rsidR="00E10E2D" w:rsidRPr="00555A1A" w:rsidRDefault="00E10E2D" w:rsidP="00E10E2D">
      <w:pPr>
        <w:suppressAutoHyphens/>
        <w:spacing w:line="14" w:lineRule="auto"/>
        <w:rPr>
          <w:rFonts w:eastAsia="Calibri"/>
          <w:b/>
          <w:sz w:val="28"/>
          <w:szCs w:val="28"/>
          <w:lang w:eastAsia="en-US"/>
        </w:rPr>
      </w:pP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989"/>
        <w:gridCol w:w="1283"/>
        <w:gridCol w:w="425"/>
        <w:gridCol w:w="425"/>
        <w:gridCol w:w="567"/>
        <w:gridCol w:w="426"/>
        <w:gridCol w:w="841"/>
        <w:gridCol w:w="851"/>
        <w:gridCol w:w="851"/>
        <w:gridCol w:w="851"/>
        <w:gridCol w:w="851"/>
        <w:gridCol w:w="858"/>
        <w:gridCol w:w="848"/>
        <w:gridCol w:w="851"/>
        <w:gridCol w:w="994"/>
        <w:gridCol w:w="992"/>
        <w:gridCol w:w="851"/>
        <w:gridCol w:w="993"/>
      </w:tblGrid>
      <w:tr w:rsidR="00E10E2D" w:rsidRPr="00555A1A" w:rsidTr="0075010D">
        <w:trPr>
          <w:trHeight w:val="249"/>
          <w:tblHeader/>
        </w:trPr>
        <w:tc>
          <w:tcPr>
            <w:tcW w:w="706" w:type="dxa"/>
            <w:tcBorders>
              <w:bottom w:val="single" w:sz="4" w:space="0" w:color="auto"/>
            </w:tcBorders>
            <w:shd w:val="clear" w:color="auto" w:fill="auto"/>
            <w:vAlign w:val="center"/>
          </w:tcPr>
          <w:p w:rsidR="00E10E2D" w:rsidRPr="00555A1A" w:rsidRDefault="00E10E2D" w:rsidP="00E10E2D">
            <w:pPr>
              <w:suppressAutoHyphens/>
              <w:spacing w:line="276" w:lineRule="auto"/>
              <w:jc w:val="center"/>
              <w:rPr>
                <w:rFonts w:eastAsia="Calibri"/>
                <w:sz w:val="12"/>
                <w:szCs w:val="12"/>
                <w:lang w:eastAsia="en-US"/>
              </w:rPr>
            </w:pPr>
            <w:r w:rsidRPr="00555A1A">
              <w:rPr>
                <w:rFonts w:eastAsia="Calibri"/>
                <w:sz w:val="12"/>
                <w:szCs w:val="12"/>
                <w:lang w:eastAsia="en-US"/>
              </w:rPr>
              <w:t>1</w:t>
            </w:r>
          </w:p>
        </w:tc>
        <w:tc>
          <w:tcPr>
            <w:tcW w:w="989" w:type="dxa"/>
            <w:tcBorders>
              <w:bottom w:val="single" w:sz="4" w:space="0" w:color="auto"/>
            </w:tcBorders>
            <w:shd w:val="clear" w:color="auto" w:fill="auto"/>
            <w:vAlign w:val="center"/>
          </w:tcPr>
          <w:p w:rsidR="00E10E2D" w:rsidRPr="00555A1A" w:rsidRDefault="00E10E2D" w:rsidP="00E10E2D">
            <w:pPr>
              <w:suppressAutoHyphens/>
              <w:spacing w:line="276" w:lineRule="auto"/>
              <w:jc w:val="center"/>
              <w:rPr>
                <w:rFonts w:eastAsia="Calibri"/>
                <w:sz w:val="12"/>
                <w:szCs w:val="12"/>
                <w:lang w:eastAsia="en-US"/>
              </w:rPr>
            </w:pPr>
            <w:r w:rsidRPr="00555A1A">
              <w:rPr>
                <w:rFonts w:eastAsia="Calibri"/>
                <w:sz w:val="12"/>
                <w:szCs w:val="12"/>
                <w:lang w:eastAsia="en-US"/>
              </w:rPr>
              <w:t>2</w:t>
            </w:r>
          </w:p>
        </w:tc>
        <w:tc>
          <w:tcPr>
            <w:tcW w:w="1283" w:type="dxa"/>
            <w:shd w:val="clear" w:color="auto" w:fill="auto"/>
            <w:vAlign w:val="center"/>
          </w:tcPr>
          <w:p w:rsidR="00E10E2D" w:rsidRPr="00555A1A" w:rsidRDefault="00E10E2D" w:rsidP="00E10E2D">
            <w:pPr>
              <w:suppressAutoHyphens/>
              <w:spacing w:line="276" w:lineRule="auto"/>
              <w:jc w:val="center"/>
              <w:rPr>
                <w:rFonts w:eastAsia="Calibri"/>
                <w:sz w:val="12"/>
                <w:szCs w:val="12"/>
                <w:lang w:eastAsia="en-US"/>
              </w:rPr>
            </w:pPr>
            <w:r w:rsidRPr="00555A1A">
              <w:rPr>
                <w:rFonts w:eastAsia="Calibri"/>
                <w:sz w:val="12"/>
                <w:szCs w:val="12"/>
                <w:lang w:eastAsia="en-US"/>
              </w:rPr>
              <w:t>3</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4</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5</w:t>
            </w:r>
          </w:p>
        </w:tc>
        <w:tc>
          <w:tcPr>
            <w:tcW w:w="567"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6</w:t>
            </w:r>
          </w:p>
        </w:tc>
        <w:tc>
          <w:tcPr>
            <w:tcW w:w="426"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7</w:t>
            </w:r>
          </w:p>
        </w:tc>
        <w:tc>
          <w:tcPr>
            <w:tcW w:w="84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8</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9</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10</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11</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w:t>
            </w:r>
          </w:p>
        </w:tc>
        <w:tc>
          <w:tcPr>
            <w:tcW w:w="85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13</w:t>
            </w:r>
          </w:p>
        </w:tc>
        <w:tc>
          <w:tcPr>
            <w:tcW w:w="84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14</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15</w:t>
            </w:r>
          </w:p>
        </w:tc>
        <w:tc>
          <w:tcPr>
            <w:tcW w:w="994"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16</w:t>
            </w:r>
          </w:p>
        </w:tc>
        <w:tc>
          <w:tcPr>
            <w:tcW w:w="992"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17</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18</w:t>
            </w:r>
          </w:p>
        </w:tc>
        <w:tc>
          <w:tcPr>
            <w:tcW w:w="993"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19</w:t>
            </w:r>
          </w:p>
        </w:tc>
      </w:tr>
      <w:tr w:rsidR="00E10E2D" w:rsidRPr="00555A1A" w:rsidTr="0075010D">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widowControl w:val="0"/>
              <w:suppressAutoHyphens/>
              <w:autoSpaceDE w:val="0"/>
              <w:autoSpaceDN w:val="0"/>
              <w:jc w:val="center"/>
              <w:outlineLvl w:val="2"/>
              <w:rPr>
                <w:sz w:val="12"/>
                <w:szCs w:val="12"/>
              </w:rPr>
            </w:pPr>
            <w:proofErr w:type="spellStart"/>
            <w:r w:rsidRPr="00555A1A">
              <w:rPr>
                <w:sz w:val="12"/>
                <w:szCs w:val="12"/>
              </w:rPr>
              <w:t>Государ</w:t>
            </w:r>
            <w:proofErr w:type="spellEnd"/>
            <w:r w:rsidRPr="00555A1A">
              <w:rPr>
                <w:sz w:val="12"/>
                <w:szCs w:val="12"/>
              </w:rPr>
              <w:t>-</w:t>
            </w:r>
          </w:p>
          <w:p w:rsidR="00E10E2D" w:rsidRPr="00555A1A" w:rsidRDefault="00E10E2D" w:rsidP="00E10E2D">
            <w:pPr>
              <w:widowControl w:val="0"/>
              <w:suppressAutoHyphens/>
              <w:autoSpaceDE w:val="0"/>
              <w:autoSpaceDN w:val="0"/>
              <w:jc w:val="center"/>
              <w:outlineLvl w:val="2"/>
              <w:rPr>
                <w:sz w:val="12"/>
                <w:szCs w:val="12"/>
              </w:rPr>
            </w:pPr>
            <w:proofErr w:type="spellStart"/>
            <w:r w:rsidRPr="00555A1A">
              <w:rPr>
                <w:sz w:val="12"/>
                <w:szCs w:val="12"/>
              </w:rPr>
              <w:t>ственная</w:t>
            </w:r>
            <w:proofErr w:type="spellEnd"/>
            <w:r w:rsidRPr="00555A1A">
              <w:rPr>
                <w:sz w:val="12"/>
                <w:szCs w:val="12"/>
              </w:rPr>
              <w:t xml:space="preserve"> программа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widowControl w:val="0"/>
              <w:suppressAutoHyphens/>
              <w:autoSpaceDE w:val="0"/>
              <w:autoSpaceDN w:val="0"/>
              <w:rPr>
                <w:sz w:val="12"/>
                <w:szCs w:val="12"/>
              </w:rPr>
            </w:pPr>
            <w:r w:rsidRPr="00555A1A">
              <w:rPr>
                <w:sz w:val="12"/>
                <w:szCs w:val="12"/>
              </w:rPr>
              <w:t>Развитие образования в Курской области</w:t>
            </w:r>
          </w:p>
        </w:tc>
        <w:tc>
          <w:tcPr>
            <w:tcW w:w="1283" w:type="dxa"/>
            <w:tcBorders>
              <w:left w:val="single" w:sz="4" w:space="0" w:color="auto"/>
            </w:tcBorders>
            <w:shd w:val="clear" w:color="auto" w:fill="auto"/>
          </w:tcPr>
          <w:p w:rsidR="00E10E2D" w:rsidRPr="00555A1A" w:rsidRDefault="00E10E2D" w:rsidP="00E10E2D">
            <w:pPr>
              <w:widowControl w:val="0"/>
              <w:suppressAutoHyphens/>
              <w:autoSpaceDE w:val="0"/>
              <w:autoSpaceDN w:val="0"/>
              <w:jc w:val="center"/>
              <w:rPr>
                <w:sz w:val="12"/>
                <w:szCs w:val="12"/>
              </w:rPr>
            </w:pPr>
            <w:r w:rsidRPr="00555A1A">
              <w:rPr>
                <w:sz w:val="12"/>
                <w:szCs w:val="12"/>
              </w:rPr>
              <w:t>Всего, в том числе</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02</w:t>
            </w:r>
          </w:p>
        </w:tc>
        <w:tc>
          <w:tcPr>
            <w:tcW w:w="567"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426"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E10E2D" w:rsidRPr="00555A1A" w:rsidRDefault="00E10E2D" w:rsidP="00E10E2D">
            <w:pPr>
              <w:widowControl w:val="0"/>
              <w:suppressAutoHyphens/>
              <w:autoSpaceDE w:val="0"/>
              <w:autoSpaceDN w:val="0"/>
              <w:jc w:val="center"/>
              <w:rPr>
                <w:sz w:val="11"/>
                <w:szCs w:val="11"/>
              </w:rPr>
            </w:pPr>
            <w:r w:rsidRPr="00555A1A">
              <w:rPr>
                <w:sz w:val="11"/>
                <w:szCs w:val="11"/>
              </w:rPr>
              <w:t>11948162,171</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12257879,748</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12766590,855</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13333622,888</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14107313,071</w:t>
            </w:r>
          </w:p>
        </w:tc>
        <w:tc>
          <w:tcPr>
            <w:tcW w:w="858" w:type="dxa"/>
            <w:shd w:val="clear" w:color="auto" w:fill="auto"/>
            <w:vAlign w:val="center"/>
          </w:tcPr>
          <w:p w:rsidR="00E10E2D" w:rsidRPr="00555A1A" w:rsidRDefault="00E10E2D" w:rsidP="00E10E2D">
            <w:pPr>
              <w:widowControl w:val="0"/>
              <w:suppressAutoHyphens/>
              <w:autoSpaceDE w:val="0"/>
              <w:autoSpaceDN w:val="0"/>
              <w:rPr>
                <w:sz w:val="12"/>
                <w:szCs w:val="12"/>
              </w:rPr>
            </w:pPr>
            <w:r w:rsidRPr="00555A1A">
              <w:rPr>
                <w:sz w:val="12"/>
                <w:szCs w:val="12"/>
              </w:rPr>
              <w:t>16 262257,192</w:t>
            </w:r>
          </w:p>
        </w:tc>
        <w:tc>
          <w:tcPr>
            <w:tcW w:w="848" w:type="dxa"/>
            <w:shd w:val="clear" w:color="auto" w:fill="auto"/>
            <w:vAlign w:val="center"/>
          </w:tcPr>
          <w:p w:rsidR="00E10E2D" w:rsidRPr="00555A1A" w:rsidRDefault="00E10E2D" w:rsidP="00E10E2D">
            <w:pPr>
              <w:widowControl w:val="0"/>
              <w:suppressAutoHyphens/>
              <w:autoSpaceDE w:val="0"/>
              <w:autoSpaceDN w:val="0"/>
              <w:rPr>
                <w:sz w:val="12"/>
                <w:szCs w:val="12"/>
              </w:rPr>
            </w:pPr>
            <w:r w:rsidRPr="00555A1A">
              <w:rPr>
                <w:sz w:val="12"/>
                <w:szCs w:val="12"/>
              </w:rPr>
              <w:t>16 489911,874</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20 931294,276</w:t>
            </w:r>
          </w:p>
        </w:tc>
        <w:tc>
          <w:tcPr>
            <w:tcW w:w="994"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18 747 616,863</w:t>
            </w:r>
          </w:p>
        </w:tc>
        <w:tc>
          <w:tcPr>
            <w:tcW w:w="992"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18 110 733,320</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12454198,810</w:t>
            </w:r>
          </w:p>
        </w:tc>
        <w:tc>
          <w:tcPr>
            <w:tcW w:w="993"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12454198,810</w:t>
            </w:r>
          </w:p>
        </w:tc>
      </w:tr>
      <w:tr w:rsidR="00E10E2D" w:rsidRPr="00555A1A"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E10E2D" w:rsidRPr="00555A1A" w:rsidRDefault="00E10E2D" w:rsidP="00E10E2D">
            <w:pPr>
              <w:widowControl w:val="0"/>
              <w:suppressAutoHyphens/>
              <w:autoSpaceDE w:val="0"/>
              <w:autoSpaceDN w:val="0"/>
              <w:jc w:val="center"/>
              <w:rPr>
                <w:sz w:val="12"/>
                <w:szCs w:val="12"/>
              </w:rPr>
            </w:pPr>
            <w:r w:rsidRPr="00555A1A">
              <w:rPr>
                <w:sz w:val="12"/>
                <w:szCs w:val="12"/>
              </w:rPr>
              <w:t>областной бюджет</w:t>
            </w:r>
          </w:p>
        </w:tc>
        <w:tc>
          <w:tcPr>
            <w:tcW w:w="425" w:type="dxa"/>
            <w:vMerge w:val="restart"/>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425" w:type="dxa"/>
            <w:vMerge w:val="restart"/>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02</w:t>
            </w:r>
          </w:p>
        </w:tc>
        <w:tc>
          <w:tcPr>
            <w:tcW w:w="567" w:type="dxa"/>
            <w:vMerge w:val="restart"/>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426" w:type="dxa"/>
            <w:vMerge w:val="restart"/>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E10E2D" w:rsidRPr="00555A1A" w:rsidRDefault="00E10E2D" w:rsidP="00E10E2D">
            <w:pPr>
              <w:widowControl w:val="0"/>
              <w:suppressAutoHyphens/>
              <w:autoSpaceDE w:val="0"/>
              <w:autoSpaceDN w:val="0"/>
              <w:jc w:val="center"/>
              <w:rPr>
                <w:sz w:val="11"/>
                <w:szCs w:val="11"/>
              </w:rPr>
            </w:pPr>
            <w:r w:rsidRPr="00555A1A">
              <w:rPr>
                <w:sz w:val="11"/>
                <w:szCs w:val="11"/>
              </w:rPr>
              <w:t>11948162,171</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12257879,748</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12766590,855</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13333622,888</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14107313,071</w:t>
            </w:r>
          </w:p>
        </w:tc>
        <w:tc>
          <w:tcPr>
            <w:tcW w:w="85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16 262257,192</w:t>
            </w:r>
          </w:p>
        </w:tc>
        <w:tc>
          <w:tcPr>
            <w:tcW w:w="848" w:type="dxa"/>
            <w:shd w:val="clear" w:color="auto" w:fill="auto"/>
            <w:vAlign w:val="center"/>
          </w:tcPr>
          <w:p w:rsidR="00E10E2D" w:rsidRPr="00555A1A" w:rsidRDefault="00E10E2D" w:rsidP="00E10E2D">
            <w:pPr>
              <w:widowControl w:val="0"/>
              <w:suppressAutoHyphens/>
              <w:autoSpaceDE w:val="0"/>
              <w:autoSpaceDN w:val="0"/>
              <w:jc w:val="center"/>
            </w:pPr>
            <w:r w:rsidRPr="00555A1A">
              <w:rPr>
                <w:sz w:val="12"/>
                <w:szCs w:val="12"/>
              </w:rPr>
              <w:t>16 489911,874</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20 931294,276</w:t>
            </w:r>
          </w:p>
        </w:tc>
        <w:tc>
          <w:tcPr>
            <w:tcW w:w="994"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18 747 616,863</w:t>
            </w:r>
          </w:p>
        </w:tc>
        <w:tc>
          <w:tcPr>
            <w:tcW w:w="992"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18 110 733,320</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12454198,810</w:t>
            </w:r>
          </w:p>
        </w:tc>
        <w:tc>
          <w:tcPr>
            <w:tcW w:w="993"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12454198,810</w:t>
            </w:r>
          </w:p>
        </w:tc>
      </w:tr>
      <w:tr w:rsidR="00E10E2D" w:rsidRPr="00555A1A"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федеральный бюджет</w:t>
            </w:r>
          </w:p>
        </w:tc>
        <w:tc>
          <w:tcPr>
            <w:tcW w:w="425" w:type="dxa"/>
            <w:vMerge/>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425" w:type="dxa"/>
            <w:vMerge/>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567" w:type="dxa"/>
            <w:vMerge/>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426" w:type="dxa"/>
            <w:vMerge/>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841" w:type="dxa"/>
            <w:shd w:val="clear" w:color="auto" w:fill="auto"/>
            <w:vAlign w:val="center"/>
          </w:tcPr>
          <w:p w:rsidR="00E10E2D" w:rsidRPr="00555A1A" w:rsidRDefault="00E10E2D" w:rsidP="00E10E2D">
            <w:pPr>
              <w:widowControl w:val="0"/>
              <w:suppressAutoHyphens/>
              <w:autoSpaceDE w:val="0"/>
              <w:autoSpaceDN w:val="0"/>
              <w:jc w:val="center"/>
              <w:rPr>
                <w:sz w:val="11"/>
                <w:szCs w:val="11"/>
              </w:rPr>
            </w:pPr>
            <w:r w:rsidRPr="00555A1A">
              <w:rPr>
                <w:sz w:val="11"/>
                <w:szCs w:val="11"/>
              </w:rPr>
              <w:t>417756,957</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295756,681</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527900,300</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310538,800</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250984,200</w:t>
            </w:r>
          </w:p>
        </w:tc>
        <w:tc>
          <w:tcPr>
            <w:tcW w:w="85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685 695,600</w:t>
            </w:r>
          </w:p>
        </w:tc>
        <w:tc>
          <w:tcPr>
            <w:tcW w:w="84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1 162 151,500</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1 988 345,200</w:t>
            </w:r>
          </w:p>
        </w:tc>
        <w:tc>
          <w:tcPr>
            <w:tcW w:w="994" w:type="dxa"/>
            <w:shd w:val="clear" w:color="auto" w:fill="auto"/>
            <w:vAlign w:val="center"/>
          </w:tcPr>
          <w:p w:rsidR="00E10E2D" w:rsidRPr="00555A1A" w:rsidRDefault="00E10E2D" w:rsidP="00E10E2D">
            <w:pPr>
              <w:suppressAutoHyphens/>
              <w:spacing w:line="276" w:lineRule="auto"/>
              <w:jc w:val="center"/>
              <w:rPr>
                <w:rFonts w:eastAsia="Calibri"/>
                <w:sz w:val="22"/>
                <w:szCs w:val="22"/>
                <w:lang w:eastAsia="en-US"/>
              </w:rPr>
            </w:pPr>
            <w:r w:rsidRPr="00555A1A">
              <w:rPr>
                <w:rFonts w:eastAsia="Calibri"/>
                <w:sz w:val="12"/>
                <w:szCs w:val="12"/>
                <w:lang w:eastAsia="en-US"/>
              </w:rPr>
              <w:t>1 298 840,100</w:t>
            </w:r>
          </w:p>
        </w:tc>
        <w:tc>
          <w:tcPr>
            <w:tcW w:w="992" w:type="dxa"/>
            <w:shd w:val="clear" w:color="auto" w:fill="auto"/>
            <w:vAlign w:val="center"/>
          </w:tcPr>
          <w:p w:rsidR="00E10E2D" w:rsidRPr="00555A1A" w:rsidRDefault="00E10E2D" w:rsidP="00E10E2D">
            <w:pPr>
              <w:suppressAutoHyphens/>
              <w:spacing w:line="276" w:lineRule="auto"/>
              <w:jc w:val="center"/>
              <w:rPr>
                <w:rFonts w:eastAsia="Calibri"/>
                <w:sz w:val="22"/>
                <w:szCs w:val="22"/>
                <w:lang w:eastAsia="en-US"/>
              </w:rPr>
            </w:pPr>
            <w:r w:rsidRPr="00555A1A">
              <w:rPr>
                <w:rFonts w:eastAsia="Calibri"/>
                <w:sz w:val="12"/>
                <w:szCs w:val="12"/>
                <w:lang w:eastAsia="en-US"/>
              </w:rPr>
              <w:t>1 265 228,900</w:t>
            </w:r>
          </w:p>
        </w:tc>
        <w:tc>
          <w:tcPr>
            <w:tcW w:w="851" w:type="dxa"/>
            <w:shd w:val="clear" w:color="auto" w:fill="auto"/>
            <w:vAlign w:val="center"/>
          </w:tcPr>
          <w:p w:rsidR="00E10E2D" w:rsidRPr="00555A1A" w:rsidRDefault="00E10E2D" w:rsidP="00E10E2D">
            <w:pPr>
              <w:suppressAutoHyphens/>
              <w:spacing w:line="276" w:lineRule="auto"/>
              <w:jc w:val="center"/>
              <w:rPr>
                <w:rFonts w:eastAsia="Calibri"/>
                <w:sz w:val="22"/>
                <w:szCs w:val="22"/>
                <w:lang w:eastAsia="en-US"/>
              </w:rPr>
            </w:pPr>
            <w:r w:rsidRPr="00555A1A">
              <w:rPr>
                <w:rFonts w:eastAsia="Calibri"/>
                <w:sz w:val="12"/>
                <w:szCs w:val="12"/>
                <w:lang w:eastAsia="en-US"/>
              </w:rPr>
              <w:t>9080,500</w:t>
            </w:r>
          </w:p>
        </w:tc>
        <w:tc>
          <w:tcPr>
            <w:tcW w:w="993" w:type="dxa"/>
            <w:shd w:val="clear" w:color="auto" w:fill="auto"/>
            <w:vAlign w:val="center"/>
          </w:tcPr>
          <w:p w:rsidR="00E10E2D" w:rsidRPr="00555A1A" w:rsidRDefault="00E10E2D" w:rsidP="00E10E2D">
            <w:pPr>
              <w:suppressAutoHyphens/>
              <w:spacing w:line="276" w:lineRule="auto"/>
              <w:jc w:val="center"/>
              <w:rPr>
                <w:rFonts w:eastAsia="Calibri"/>
                <w:sz w:val="22"/>
                <w:szCs w:val="22"/>
                <w:lang w:eastAsia="en-US"/>
              </w:rPr>
            </w:pPr>
            <w:r w:rsidRPr="00555A1A">
              <w:rPr>
                <w:rFonts w:eastAsia="Calibri"/>
                <w:sz w:val="12"/>
                <w:szCs w:val="12"/>
                <w:lang w:eastAsia="en-US"/>
              </w:rPr>
              <w:t>9080,500</w:t>
            </w:r>
          </w:p>
        </w:tc>
      </w:tr>
      <w:tr w:rsidR="00E10E2D" w:rsidRPr="00555A1A" w:rsidTr="0075010D">
        <w:trPr>
          <w:trHeight w:val="793"/>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E10E2D" w:rsidRPr="00555A1A" w:rsidRDefault="00E10E2D" w:rsidP="00E10E2D">
            <w:pPr>
              <w:widowControl w:val="0"/>
              <w:suppressAutoHyphens/>
              <w:autoSpaceDE w:val="0"/>
              <w:autoSpaceDN w:val="0"/>
              <w:jc w:val="center"/>
              <w:rPr>
                <w:sz w:val="12"/>
                <w:szCs w:val="12"/>
              </w:rPr>
            </w:pPr>
            <w:r w:rsidRPr="00555A1A">
              <w:rPr>
                <w:sz w:val="12"/>
                <w:szCs w:val="12"/>
              </w:rPr>
              <w:t>ответственный исполнитель государственной программы –  комитет образования и науки Курской области</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803</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02</w:t>
            </w:r>
          </w:p>
        </w:tc>
        <w:tc>
          <w:tcPr>
            <w:tcW w:w="567"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426"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E10E2D" w:rsidRPr="00555A1A" w:rsidRDefault="00E10E2D" w:rsidP="00E10E2D">
            <w:pPr>
              <w:widowControl w:val="0"/>
              <w:suppressAutoHyphens/>
              <w:autoSpaceDE w:val="0"/>
              <w:autoSpaceDN w:val="0"/>
              <w:jc w:val="center"/>
              <w:rPr>
                <w:sz w:val="11"/>
                <w:szCs w:val="11"/>
              </w:rPr>
            </w:pPr>
            <w:r w:rsidRPr="00555A1A">
              <w:rPr>
                <w:sz w:val="11"/>
                <w:szCs w:val="11"/>
              </w:rPr>
              <w:t>11668249,361</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11989054,296</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12024396,364</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12274574,825</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13802315,431</w:t>
            </w:r>
          </w:p>
        </w:tc>
        <w:tc>
          <w:tcPr>
            <w:tcW w:w="85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15 782345,179</w:t>
            </w:r>
          </w:p>
        </w:tc>
        <w:tc>
          <w:tcPr>
            <w:tcW w:w="848" w:type="dxa"/>
            <w:shd w:val="clear" w:color="auto" w:fill="auto"/>
            <w:vAlign w:val="center"/>
          </w:tcPr>
          <w:p w:rsidR="00E10E2D" w:rsidRPr="00555A1A" w:rsidRDefault="00E10E2D" w:rsidP="00E10E2D">
            <w:pPr>
              <w:widowControl w:val="0"/>
              <w:suppressAutoHyphens/>
              <w:autoSpaceDE w:val="0"/>
              <w:autoSpaceDN w:val="0"/>
              <w:rPr>
                <w:sz w:val="12"/>
                <w:szCs w:val="12"/>
              </w:rPr>
            </w:pPr>
            <w:r w:rsidRPr="00555A1A">
              <w:rPr>
                <w:sz w:val="12"/>
                <w:szCs w:val="12"/>
              </w:rPr>
              <w:t>15826869,394</w:t>
            </w:r>
          </w:p>
        </w:tc>
        <w:tc>
          <w:tcPr>
            <w:tcW w:w="851" w:type="dxa"/>
            <w:shd w:val="clear" w:color="auto" w:fill="auto"/>
            <w:vAlign w:val="center"/>
          </w:tcPr>
          <w:p w:rsidR="00E10E2D" w:rsidRPr="00555A1A" w:rsidRDefault="00E10E2D" w:rsidP="00E10E2D">
            <w:pPr>
              <w:widowControl w:val="0"/>
              <w:suppressAutoHyphens/>
              <w:autoSpaceDE w:val="0"/>
              <w:autoSpaceDN w:val="0"/>
              <w:rPr>
                <w:sz w:val="12"/>
                <w:szCs w:val="12"/>
              </w:rPr>
            </w:pPr>
            <w:r w:rsidRPr="00555A1A">
              <w:rPr>
                <w:sz w:val="12"/>
                <w:szCs w:val="12"/>
              </w:rPr>
              <w:t>19 480930,164</w:t>
            </w:r>
          </w:p>
        </w:tc>
        <w:tc>
          <w:tcPr>
            <w:tcW w:w="994"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18 169 316,533</w:t>
            </w:r>
          </w:p>
        </w:tc>
        <w:tc>
          <w:tcPr>
            <w:tcW w:w="992"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17 541 953,799</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12 031662,159</w:t>
            </w:r>
          </w:p>
        </w:tc>
        <w:tc>
          <w:tcPr>
            <w:tcW w:w="993"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12 031 662,159</w:t>
            </w:r>
          </w:p>
        </w:tc>
      </w:tr>
      <w:tr w:rsidR="00E10E2D" w:rsidRPr="00555A1A"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10E2D" w:rsidRPr="00555A1A" w:rsidRDefault="00E10E2D" w:rsidP="00E10E2D">
            <w:pPr>
              <w:widowControl w:val="0"/>
              <w:suppressAutoHyphens/>
              <w:autoSpaceDE w:val="0"/>
              <w:autoSpaceDN w:val="0"/>
              <w:jc w:val="center"/>
              <w:rPr>
                <w:sz w:val="12"/>
                <w:szCs w:val="12"/>
              </w:rPr>
            </w:pPr>
            <w:r w:rsidRPr="00555A1A">
              <w:rPr>
                <w:sz w:val="12"/>
                <w:szCs w:val="12"/>
              </w:rPr>
              <w:t>участник –  Администрация Курской области</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801</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02</w:t>
            </w:r>
          </w:p>
        </w:tc>
        <w:tc>
          <w:tcPr>
            <w:tcW w:w="567"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426"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38330,561</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32590,813</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40517,378</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47047,087</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54401,901</w:t>
            </w:r>
          </w:p>
        </w:tc>
        <w:tc>
          <w:tcPr>
            <w:tcW w:w="85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0,000</w:t>
            </w:r>
          </w:p>
        </w:tc>
        <w:tc>
          <w:tcPr>
            <w:tcW w:w="84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55 584,254</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92 521,907</w:t>
            </w:r>
          </w:p>
        </w:tc>
        <w:tc>
          <w:tcPr>
            <w:tcW w:w="994"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74 298,255</w:t>
            </w:r>
          </w:p>
        </w:tc>
        <w:tc>
          <w:tcPr>
            <w:tcW w:w="992"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74 298,255</w:t>
            </w:r>
          </w:p>
        </w:tc>
        <w:tc>
          <w:tcPr>
            <w:tcW w:w="851" w:type="dxa"/>
            <w:shd w:val="clear" w:color="auto" w:fill="auto"/>
            <w:vAlign w:val="center"/>
          </w:tcPr>
          <w:p w:rsidR="00E10E2D" w:rsidRPr="00555A1A" w:rsidRDefault="00E10E2D" w:rsidP="00E10E2D">
            <w:pPr>
              <w:suppressAutoHyphens/>
              <w:jc w:val="center"/>
              <w:rPr>
                <w:sz w:val="12"/>
                <w:szCs w:val="12"/>
              </w:rPr>
            </w:pPr>
            <w:r w:rsidRPr="00555A1A">
              <w:rPr>
                <w:sz w:val="12"/>
                <w:szCs w:val="12"/>
              </w:rPr>
              <w:t>52 772,583</w:t>
            </w:r>
          </w:p>
        </w:tc>
        <w:tc>
          <w:tcPr>
            <w:tcW w:w="993" w:type="dxa"/>
            <w:shd w:val="clear" w:color="auto" w:fill="auto"/>
            <w:vAlign w:val="center"/>
          </w:tcPr>
          <w:p w:rsidR="00E10E2D" w:rsidRPr="00555A1A" w:rsidRDefault="00E10E2D" w:rsidP="00E10E2D">
            <w:pPr>
              <w:suppressAutoHyphens/>
              <w:jc w:val="center"/>
              <w:rPr>
                <w:sz w:val="12"/>
                <w:szCs w:val="12"/>
              </w:rPr>
            </w:pPr>
            <w:r w:rsidRPr="00555A1A">
              <w:rPr>
                <w:sz w:val="12"/>
                <w:szCs w:val="12"/>
              </w:rPr>
              <w:t>52 772,583</w:t>
            </w:r>
          </w:p>
        </w:tc>
      </w:tr>
      <w:tr w:rsidR="00E10E2D" w:rsidRPr="00C93B68" w:rsidTr="0075010D">
        <w:trPr>
          <w:trHeight w:val="35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555A1A" w:rsidRDefault="00E10E2D"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10E2D" w:rsidRPr="00555A1A" w:rsidRDefault="00E10E2D" w:rsidP="00E10E2D">
            <w:pPr>
              <w:widowControl w:val="0"/>
              <w:suppressAutoHyphens/>
              <w:autoSpaceDE w:val="0"/>
              <w:autoSpaceDN w:val="0"/>
              <w:jc w:val="center"/>
              <w:rPr>
                <w:sz w:val="12"/>
                <w:szCs w:val="12"/>
              </w:rPr>
            </w:pPr>
            <w:r w:rsidRPr="00555A1A">
              <w:rPr>
                <w:sz w:val="12"/>
                <w:szCs w:val="12"/>
              </w:rPr>
              <w:t>участник –  комитет здравоохранения Курской области</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804</w:t>
            </w:r>
          </w:p>
        </w:tc>
        <w:tc>
          <w:tcPr>
            <w:tcW w:w="425"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02</w:t>
            </w:r>
          </w:p>
        </w:tc>
        <w:tc>
          <w:tcPr>
            <w:tcW w:w="567"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426"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X</w:t>
            </w:r>
          </w:p>
        </w:tc>
        <w:tc>
          <w:tcPr>
            <w:tcW w:w="84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71664,029</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75652,973</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74088,359</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81670,944</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92259,249</w:t>
            </w:r>
          </w:p>
        </w:tc>
        <w:tc>
          <w:tcPr>
            <w:tcW w:w="85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95 500,152</w:t>
            </w:r>
          </w:p>
        </w:tc>
        <w:tc>
          <w:tcPr>
            <w:tcW w:w="848"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110 956,589</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172 643,727</w:t>
            </w:r>
          </w:p>
        </w:tc>
        <w:tc>
          <w:tcPr>
            <w:tcW w:w="994"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126 254,113</w:t>
            </w:r>
          </w:p>
        </w:tc>
        <w:tc>
          <w:tcPr>
            <w:tcW w:w="992"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116 980,304</w:t>
            </w:r>
          </w:p>
        </w:tc>
        <w:tc>
          <w:tcPr>
            <w:tcW w:w="851"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89279,268</w:t>
            </w:r>
          </w:p>
        </w:tc>
        <w:tc>
          <w:tcPr>
            <w:tcW w:w="993" w:type="dxa"/>
            <w:shd w:val="clear" w:color="auto" w:fill="auto"/>
            <w:vAlign w:val="center"/>
          </w:tcPr>
          <w:p w:rsidR="00E10E2D" w:rsidRPr="00555A1A" w:rsidRDefault="00E10E2D" w:rsidP="00E10E2D">
            <w:pPr>
              <w:widowControl w:val="0"/>
              <w:suppressAutoHyphens/>
              <w:autoSpaceDE w:val="0"/>
              <w:autoSpaceDN w:val="0"/>
              <w:jc w:val="center"/>
              <w:rPr>
                <w:sz w:val="12"/>
                <w:szCs w:val="12"/>
              </w:rPr>
            </w:pPr>
            <w:r w:rsidRPr="00555A1A">
              <w:rPr>
                <w:sz w:val="12"/>
                <w:szCs w:val="12"/>
              </w:rPr>
              <w:t>89279,268</w:t>
            </w:r>
          </w:p>
        </w:tc>
      </w:tr>
      <w:tr w:rsidR="00E10E2D"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119770,451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110036,273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117378,309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135759,457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145076,799</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170 999,378</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164 996,516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E10E2D">
              <w:rPr>
                <w:sz w:val="12"/>
                <w:szCs w:val="12"/>
              </w:rPr>
              <w:t>190 830,280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190 342,464</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190 142,464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150524,371</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150524,371</w:t>
            </w:r>
          </w:p>
        </w:tc>
      </w:tr>
      <w:tr w:rsidR="00E10E2D"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r>
      <w:tr w:rsidR="00E10E2D" w:rsidRPr="00C93B68" w:rsidTr="0075010D">
        <w:tc>
          <w:tcPr>
            <w:tcW w:w="706" w:type="dxa"/>
            <w:vMerge/>
            <w:tcBorders>
              <w:top w:val="single" w:sz="4" w:space="0" w:color="auto"/>
              <w:left w:val="single" w:sz="4" w:space="0" w:color="auto"/>
              <w:bottom w:val="nil"/>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nil"/>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по физической культуре и спорту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tcBorders>
              <w:top w:val="nil"/>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val="restart"/>
            <w:tcBorders>
              <w:top w:val="nil"/>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794341,884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13000,000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213 107,792</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331 135,430</w:t>
            </w:r>
          </w:p>
        </w:tc>
        <w:tc>
          <w:tcPr>
            <w:tcW w:w="851" w:type="dxa"/>
            <w:shd w:val="clear" w:color="auto" w:fill="auto"/>
            <w:vAlign w:val="center"/>
          </w:tcPr>
          <w:p w:rsidR="00E10E2D" w:rsidRPr="00C93B68" w:rsidRDefault="0075010D" w:rsidP="00E10E2D">
            <w:pPr>
              <w:widowControl w:val="0"/>
              <w:suppressAutoHyphens/>
              <w:autoSpaceDE w:val="0"/>
              <w:autoSpaceDN w:val="0"/>
              <w:jc w:val="center"/>
              <w:rPr>
                <w:sz w:val="12"/>
                <w:szCs w:val="12"/>
              </w:rPr>
            </w:pPr>
            <w:r w:rsidRPr="0075010D">
              <w:rPr>
                <w:sz w:val="12"/>
                <w:szCs w:val="12"/>
              </w:rPr>
              <w:t>993 840,507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186 862,807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186 862,807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129584,738</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129584,738</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участник – </w:t>
            </w:r>
            <w:r w:rsidRPr="00C93B68">
              <w:t xml:space="preserve"> </w:t>
            </w:r>
            <w:r w:rsidRPr="00C93B68">
              <w:rPr>
                <w:sz w:val="12"/>
                <w:szCs w:val="12"/>
              </w:rPr>
              <w:t>комитет по управлению имуществом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управление ветеринарии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146,000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191,000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429,000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382,000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262,000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262,000</w:t>
            </w:r>
          </w:p>
        </w:tc>
      </w:tr>
      <w:tr w:rsidR="0075010D" w:rsidRPr="00C93B68" w:rsidTr="0075010D">
        <w:tc>
          <w:tcPr>
            <w:tcW w:w="706" w:type="dxa"/>
            <w:vMerge w:val="restart"/>
            <w:shd w:val="clear" w:color="auto" w:fill="auto"/>
          </w:tcPr>
          <w:p w:rsidR="0075010D" w:rsidRPr="00C93B68" w:rsidRDefault="00AC12BA" w:rsidP="00E10E2D">
            <w:pPr>
              <w:widowControl w:val="0"/>
              <w:suppressAutoHyphens/>
              <w:autoSpaceDE w:val="0"/>
              <w:autoSpaceDN w:val="0"/>
              <w:jc w:val="center"/>
              <w:outlineLvl w:val="3"/>
              <w:rPr>
                <w:sz w:val="12"/>
                <w:szCs w:val="12"/>
              </w:rPr>
            </w:pPr>
            <w:hyperlink w:anchor="P540" w:history="1">
              <w:proofErr w:type="spellStart"/>
              <w:r w:rsidR="0075010D" w:rsidRPr="00C93B68">
                <w:rPr>
                  <w:sz w:val="12"/>
                  <w:szCs w:val="12"/>
                </w:rPr>
                <w:t>Подпро</w:t>
              </w:r>
              <w:proofErr w:type="spellEnd"/>
              <w:r w:rsidR="0075010D" w:rsidRPr="00C93B68">
                <w:rPr>
                  <w:sz w:val="12"/>
                  <w:szCs w:val="12"/>
                </w:rPr>
                <w:t>– грамма 1</w:t>
              </w:r>
            </w:hyperlink>
          </w:p>
        </w:tc>
        <w:tc>
          <w:tcPr>
            <w:tcW w:w="989" w:type="dxa"/>
            <w:vMerge w:val="restart"/>
            <w:shd w:val="clear" w:color="auto" w:fill="auto"/>
          </w:tcPr>
          <w:p w:rsidR="0075010D" w:rsidRPr="00C93B68" w:rsidRDefault="0075010D" w:rsidP="00E10E2D">
            <w:pPr>
              <w:widowControl w:val="0"/>
              <w:suppressAutoHyphens/>
              <w:autoSpaceDE w:val="0"/>
              <w:autoSpaceDN w:val="0"/>
              <w:rPr>
                <w:sz w:val="12"/>
                <w:szCs w:val="12"/>
              </w:rPr>
            </w:pPr>
            <w:r w:rsidRPr="00C93B68">
              <w:rPr>
                <w:sz w:val="12"/>
                <w:szCs w:val="12"/>
              </w:rPr>
              <w:t>Развитие дошкольного и общего образования детей</w:t>
            </w: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10654268,639</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11997645,775</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13 480396,686</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13 861019,285</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Pr>
                <w:sz w:val="12"/>
                <w:szCs w:val="12"/>
              </w:rPr>
              <w:t>17 863</w:t>
            </w:r>
            <w:r w:rsidRPr="0075010D">
              <w:rPr>
                <w:sz w:val="12"/>
                <w:szCs w:val="12"/>
              </w:rPr>
              <w:t>347,723</w:t>
            </w:r>
          </w:p>
        </w:tc>
        <w:tc>
          <w:tcPr>
            <w:tcW w:w="994"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16 086 685,511</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15 505 844,991</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10 459722,632</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10 459 722,632</w:t>
            </w:r>
          </w:p>
        </w:tc>
      </w:tr>
      <w:tr w:rsidR="0075010D" w:rsidRPr="00C93B68" w:rsidTr="0075010D">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10654268,639</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11997645,775</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13 480396,686</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13 861019,285</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Pr>
                <w:sz w:val="12"/>
                <w:szCs w:val="12"/>
              </w:rPr>
              <w:t>17 863</w:t>
            </w:r>
            <w:r w:rsidRPr="0075010D">
              <w:rPr>
                <w:sz w:val="12"/>
                <w:szCs w:val="12"/>
              </w:rPr>
              <w:t>347,723</w:t>
            </w:r>
          </w:p>
        </w:tc>
        <w:tc>
          <w:tcPr>
            <w:tcW w:w="994"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16 086 685,511</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15 505 844,991</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10 459722,632</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10 459 722,632</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385550,857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269031,931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37316,000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32464,230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161100,263</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370922,316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1 024 076,533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1 797 965,076</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1 273 802,014</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1 214 347,308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801</w:t>
            </w:r>
          </w:p>
        </w:tc>
        <w:tc>
          <w:tcPr>
            <w:tcW w:w="425" w:type="dxa"/>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02</w:t>
            </w:r>
          </w:p>
        </w:tc>
        <w:tc>
          <w:tcPr>
            <w:tcW w:w="567" w:type="dxa"/>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1</w:t>
            </w:r>
          </w:p>
        </w:tc>
        <w:tc>
          <w:tcPr>
            <w:tcW w:w="426" w:type="dxa"/>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10641268,639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11984645,775</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13 433094,495</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13 734789,259</w:t>
            </w:r>
          </w:p>
        </w:tc>
        <w:tc>
          <w:tcPr>
            <w:tcW w:w="851" w:type="dxa"/>
            <w:shd w:val="clear" w:color="auto" w:fill="auto"/>
            <w:vAlign w:val="center"/>
          </w:tcPr>
          <w:p w:rsidR="00E10E2D" w:rsidRPr="00C93B68" w:rsidRDefault="0075010D" w:rsidP="00E10E2D">
            <w:pPr>
              <w:widowControl w:val="0"/>
              <w:suppressAutoHyphens/>
              <w:autoSpaceDE w:val="0"/>
              <w:autoSpaceDN w:val="0"/>
              <w:jc w:val="center"/>
              <w:rPr>
                <w:sz w:val="12"/>
                <w:szCs w:val="12"/>
              </w:rPr>
            </w:pPr>
            <w:r>
              <w:rPr>
                <w:sz w:val="12"/>
                <w:szCs w:val="12"/>
              </w:rPr>
              <w:t>17 076</w:t>
            </w:r>
            <w:r w:rsidRPr="0075010D">
              <w:rPr>
                <w:sz w:val="12"/>
                <w:szCs w:val="12"/>
              </w:rPr>
              <w:t>557,126</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16 086 685,511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15 505 844,991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10455543,085</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10455543,085</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участник –  комитет строительства и </w:t>
            </w:r>
            <w:r w:rsidRPr="00C93B68">
              <w:rPr>
                <w:sz w:val="12"/>
                <w:szCs w:val="12"/>
              </w:rPr>
              <w:lastRenderedPageBreak/>
              <w:t>архитектуры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13000,000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13000,000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rFonts w:eastAsia="Calibri"/>
                <w:sz w:val="12"/>
                <w:szCs w:val="12"/>
                <w:lang w:eastAsia="en-US"/>
              </w:rPr>
            </w:pPr>
            <w:r w:rsidRPr="00C93B68">
              <w:rPr>
                <w:sz w:val="12"/>
                <w:szCs w:val="12"/>
              </w:rPr>
              <w:t>47 302,191</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126 230,026</w:t>
            </w:r>
          </w:p>
        </w:tc>
        <w:tc>
          <w:tcPr>
            <w:tcW w:w="851" w:type="dxa"/>
            <w:shd w:val="clear" w:color="auto" w:fill="auto"/>
            <w:vAlign w:val="center"/>
          </w:tcPr>
          <w:p w:rsidR="00E10E2D" w:rsidRPr="00C93B68" w:rsidRDefault="0075010D" w:rsidP="00E10E2D">
            <w:pPr>
              <w:widowControl w:val="0"/>
              <w:suppressAutoHyphens/>
              <w:autoSpaceDE w:val="0"/>
              <w:autoSpaceDN w:val="0"/>
              <w:jc w:val="center"/>
              <w:rPr>
                <w:sz w:val="12"/>
                <w:szCs w:val="12"/>
              </w:rPr>
            </w:pPr>
            <w:r w:rsidRPr="0075010D">
              <w:rPr>
                <w:sz w:val="12"/>
                <w:szCs w:val="12"/>
              </w:rPr>
              <w:t>786 790,597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4 179,547</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4 179,547</w:t>
            </w:r>
          </w:p>
        </w:tc>
      </w:tr>
      <w:tr w:rsidR="0075010D" w:rsidRPr="00C93B68" w:rsidTr="0075010D">
        <w:trPr>
          <w:trHeight w:val="316"/>
        </w:trPr>
        <w:tc>
          <w:tcPr>
            <w:tcW w:w="706" w:type="dxa"/>
            <w:vMerge w:val="restart"/>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75010D" w:rsidRPr="00C93B68" w:rsidRDefault="0075010D" w:rsidP="00E10E2D">
            <w:pPr>
              <w:widowControl w:val="0"/>
              <w:suppressAutoHyphens/>
              <w:autoSpaceDE w:val="0"/>
              <w:autoSpaceDN w:val="0"/>
              <w:rPr>
                <w:sz w:val="12"/>
                <w:szCs w:val="12"/>
              </w:rPr>
            </w:pPr>
            <w:r w:rsidRPr="00C93B68">
              <w:rPr>
                <w:sz w:val="12"/>
                <w:szCs w:val="12"/>
              </w:rPr>
              <w:t xml:space="preserve">Реализация дошкольных образователь– </w:t>
            </w:r>
            <w:proofErr w:type="spellStart"/>
            <w:r w:rsidRPr="00C93B68">
              <w:rPr>
                <w:sz w:val="12"/>
                <w:szCs w:val="12"/>
              </w:rPr>
              <w:t>ных</w:t>
            </w:r>
            <w:proofErr w:type="spellEnd"/>
            <w:r w:rsidRPr="00C93B68">
              <w:rPr>
                <w:sz w:val="12"/>
                <w:szCs w:val="12"/>
              </w:rPr>
              <w:t xml:space="preserve"> программ</w:t>
            </w: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5010D" w:rsidRPr="00C93B68" w:rsidRDefault="0075010D" w:rsidP="00E10E2D">
            <w:pPr>
              <w:suppressAutoHyphens/>
              <w:jc w:val="cente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30004,913</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32 481,647</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75010D" w:rsidRPr="00C93B68" w:rsidRDefault="0075010D" w:rsidP="00286050">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75010D" w:rsidRPr="00C93B68" w:rsidRDefault="0075010D" w:rsidP="00286050">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75010D" w:rsidRPr="00C93B68" w:rsidRDefault="0075010D" w:rsidP="00286050">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30 041,555</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30 041,555</w:t>
            </w:r>
          </w:p>
        </w:tc>
      </w:tr>
      <w:tr w:rsidR="0075010D" w:rsidRPr="00C93B68" w:rsidTr="0075010D">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областной бюджет</w:t>
            </w:r>
          </w:p>
        </w:tc>
        <w:tc>
          <w:tcPr>
            <w:tcW w:w="425" w:type="dxa"/>
            <w:shd w:val="clear" w:color="auto" w:fill="auto"/>
            <w:vAlign w:val="center"/>
          </w:tcPr>
          <w:p w:rsidR="0075010D" w:rsidRPr="00C93B68" w:rsidRDefault="0075010D" w:rsidP="00E10E2D">
            <w:pPr>
              <w:suppressAutoHyphens/>
              <w:jc w:val="cente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30004,913</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32 481,647</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75010D" w:rsidRPr="00C93B68" w:rsidRDefault="0075010D" w:rsidP="00286050">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75010D" w:rsidRPr="00C93B68" w:rsidRDefault="0075010D" w:rsidP="00286050">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75010D" w:rsidRPr="00C93B68" w:rsidRDefault="0075010D" w:rsidP="00286050">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30 041,555</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30 041,555</w:t>
            </w:r>
          </w:p>
        </w:tc>
      </w:tr>
      <w:tr w:rsidR="0075010D" w:rsidRPr="00C93B68" w:rsidTr="0075010D">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30004,913</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32 481,647</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75010D" w:rsidRPr="00C93B68" w:rsidRDefault="0075010D" w:rsidP="00286050">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75010D" w:rsidRPr="00C93B68" w:rsidRDefault="0075010D" w:rsidP="00286050">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75010D" w:rsidRPr="00C93B68" w:rsidRDefault="0075010D" w:rsidP="00286050">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30 041,555</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30 041,555</w:t>
            </w:r>
          </w:p>
        </w:tc>
      </w:tr>
      <w:tr w:rsidR="0075010D" w:rsidRPr="00C93B68" w:rsidTr="0075010D">
        <w:tc>
          <w:tcPr>
            <w:tcW w:w="706" w:type="dxa"/>
            <w:vMerge w:val="restart"/>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75010D" w:rsidRPr="00C93B68" w:rsidRDefault="0075010D" w:rsidP="00E10E2D">
            <w:pPr>
              <w:widowControl w:val="0"/>
              <w:suppressAutoHyphens/>
              <w:autoSpaceDE w:val="0"/>
              <w:autoSpaceDN w:val="0"/>
              <w:rPr>
                <w:sz w:val="12"/>
                <w:szCs w:val="12"/>
              </w:rPr>
            </w:pPr>
            <w:r w:rsidRPr="00C93B68">
              <w:rPr>
                <w:sz w:val="12"/>
                <w:szCs w:val="12"/>
              </w:rPr>
              <w:t xml:space="preserve">Содействие развитию дошкольного образования, </w:t>
            </w:r>
          </w:p>
          <w:p w:rsidR="0075010D" w:rsidRPr="00C93B68" w:rsidRDefault="0075010D" w:rsidP="00E10E2D">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2732247,212</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2 808 180,799</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tcPr>
          <w:p w:rsidR="0075010D" w:rsidRPr="0075010D" w:rsidRDefault="0075010D" w:rsidP="0075010D">
            <w:pPr>
              <w:widowControl w:val="0"/>
              <w:suppressAutoHyphens/>
              <w:autoSpaceDE w:val="0"/>
              <w:autoSpaceDN w:val="0"/>
              <w:jc w:val="center"/>
              <w:rPr>
                <w:sz w:val="12"/>
                <w:szCs w:val="12"/>
              </w:rPr>
            </w:pPr>
            <w:r w:rsidRPr="0075010D">
              <w:rPr>
                <w:sz w:val="12"/>
                <w:szCs w:val="12"/>
              </w:rPr>
              <w:t>3 306 813,616</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3 092 114,461</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3 092 114,461</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2 230 738,099</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2 230 738,099</w:t>
            </w:r>
          </w:p>
        </w:tc>
      </w:tr>
      <w:tr w:rsidR="0075010D" w:rsidRPr="00C93B68" w:rsidTr="0075010D">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2732247,212</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2 808 180,799</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tcPr>
          <w:p w:rsidR="0075010D" w:rsidRPr="0075010D" w:rsidRDefault="0075010D" w:rsidP="0075010D">
            <w:pPr>
              <w:widowControl w:val="0"/>
              <w:suppressAutoHyphens/>
              <w:autoSpaceDE w:val="0"/>
              <w:autoSpaceDN w:val="0"/>
              <w:jc w:val="center"/>
              <w:rPr>
                <w:sz w:val="12"/>
                <w:szCs w:val="12"/>
              </w:rPr>
            </w:pPr>
            <w:r w:rsidRPr="0075010D">
              <w:rPr>
                <w:sz w:val="12"/>
                <w:szCs w:val="12"/>
              </w:rPr>
              <w:t>3 306 813,616</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3 092 114,461</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3 092 114,461</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2 230 738,099</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2 230 738,099</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306254,100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213716,725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7940,400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9266,994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149077,263</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3 430,266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3 474,200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2732247,212</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2 808 180,799</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vAlign w:val="center"/>
          </w:tcPr>
          <w:p w:rsidR="00E10E2D" w:rsidRPr="00C93B68" w:rsidRDefault="0075010D" w:rsidP="00E10E2D">
            <w:pPr>
              <w:widowControl w:val="0"/>
              <w:suppressAutoHyphens/>
              <w:autoSpaceDE w:val="0"/>
              <w:autoSpaceDN w:val="0"/>
              <w:jc w:val="center"/>
              <w:rPr>
                <w:sz w:val="12"/>
                <w:szCs w:val="12"/>
              </w:rPr>
            </w:pPr>
            <w:r w:rsidRPr="0075010D">
              <w:rPr>
                <w:sz w:val="12"/>
                <w:szCs w:val="12"/>
              </w:rPr>
              <w:t>3 306 813,616</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3 092 114,461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3 092 114,461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2 230 738,099</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2 230 738,099</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создание условий для получения детьм</w:t>
            </w:r>
            <w:proofErr w:type="gramStart"/>
            <w:r w:rsidRPr="00C93B68">
              <w:rPr>
                <w:sz w:val="12"/>
                <w:szCs w:val="12"/>
              </w:rPr>
              <w:t>и–</w:t>
            </w:r>
            <w:proofErr w:type="gramEnd"/>
            <w:r w:rsidRPr="00C93B68">
              <w:rPr>
                <w:sz w:val="12"/>
                <w:szCs w:val="12"/>
              </w:rPr>
              <w:t xml:space="preserve"> инвалидами качественного образования</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4209,170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3 942,866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6 680,550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6 680,550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4209,170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3 942,866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6 680,550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6 680,550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3661,963</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3 430,266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3 474,200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38"/>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4209,170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3 942,866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6 680,550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6 680,550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создание дополнительных мест для детей в возрасте </w:t>
            </w:r>
            <w:proofErr w:type="gramStart"/>
            <w:r w:rsidRPr="00C93B68">
              <w:rPr>
                <w:sz w:val="12"/>
                <w:szCs w:val="12"/>
              </w:rPr>
              <w:t>от</w:t>
            </w:r>
            <w:proofErr w:type="gramEnd"/>
            <w:r w:rsidRPr="00C93B68">
              <w:rPr>
                <w:sz w:val="12"/>
                <w:szCs w:val="12"/>
              </w:rPr>
              <w:t xml:space="preserve"> </w:t>
            </w:r>
          </w:p>
          <w:p w:rsidR="00E10E2D" w:rsidRPr="00C93B68" w:rsidRDefault="00E10E2D" w:rsidP="00E10E2D">
            <w:pPr>
              <w:widowControl w:val="0"/>
              <w:suppressAutoHyphens/>
              <w:autoSpaceDE w:val="0"/>
              <w:autoSpaceDN w:val="0"/>
              <w:rPr>
                <w:sz w:val="12"/>
                <w:szCs w:val="12"/>
              </w:rPr>
            </w:pPr>
            <w:r w:rsidRPr="00C93B68">
              <w:rPr>
                <w:sz w:val="12"/>
                <w:szCs w:val="12"/>
              </w:rPr>
              <w:t xml:space="preserve">2 месяцев до </w:t>
            </w:r>
          </w:p>
          <w:p w:rsidR="00E10E2D" w:rsidRPr="00C93B68" w:rsidRDefault="00E10E2D" w:rsidP="00E10E2D">
            <w:pPr>
              <w:widowControl w:val="0"/>
              <w:suppressAutoHyphens/>
              <w:autoSpaceDE w:val="0"/>
              <w:autoSpaceDN w:val="0"/>
              <w:rPr>
                <w:sz w:val="12"/>
                <w:szCs w:val="12"/>
              </w:rPr>
            </w:pPr>
            <w:r w:rsidRPr="00C93B68">
              <w:rPr>
                <w:sz w:val="12"/>
                <w:szCs w:val="12"/>
              </w:rPr>
              <w:t>3 лет в образователь-</w:t>
            </w:r>
            <w:proofErr w:type="spellStart"/>
            <w:r w:rsidRPr="00C93B68">
              <w:rPr>
                <w:sz w:val="12"/>
                <w:szCs w:val="12"/>
              </w:rPr>
              <w:t>ных</w:t>
            </w:r>
            <w:proofErr w:type="spellEnd"/>
            <w:r w:rsidRPr="00C93B68">
              <w:rPr>
                <w:sz w:val="12"/>
                <w:szCs w:val="12"/>
              </w:rPr>
              <w:t xml:space="preserve"> организациях, осуществля</w:t>
            </w:r>
            <w:proofErr w:type="gramStart"/>
            <w:r w:rsidRPr="00C93B68">
              <w:rPr>
                <w:sz w:val="12"/>
                <w:szCs w:val="12"/>
              </w:rPr>
              <w:t>ю–</w:t>
            </w:r>
            <w:proofErr w:type="gramEnd"/>
            <w:r w:rsidRPr="00C93B68">
              <w:rPr>
                <w:sz w:val="12"/>
                <w:szCs w:val="12"/>
              </w:rPr>
              <w:t xml:space="preserve"> </w:t>
            </w:r>
            <w:proofErr w:type="spellStart"/>
            <w:r w:rsidRPr="00C93B68">
              <w:rPr>
                <w:sz w:val="12"/>
                <w:szCs w:val="12"/>
              </w:rPr>
              <w:t>щих</w:t>
            </w:r>
            <w:proofErr w:type="spellEnd"/>
            <w:r w:rsidRPr="00C93B68">
              <w:rPr>
                <w:sz w:val="12"/>
                <w:szCs w:val="12"/>
              </w:rPr>
              <w:t xml:space="preserve"> образователь-</w:t>
            </w:r>
            <w:proofErr w:type="spellStart"/>
            <w:r w:rsidRPr="00C93B68">
              <w:rPr>
                <w:sz w:val="12"/>
                <w:szCs w:val="12"/>
              </w:rPr>
              <w:t>ную</w:t>
            </w:r>
            <w:proofErr w:type="spellEnd"/>
            <w:r w:rsidRPr="00C93B68">
              <w:rPr>
                <w:sz w:val="12"/>
                <w:szCs w:val="12"/>
              </w:rPr>
              <w:t xml:space="preserve"> деятельность по образователь– </w:t>
            </w:r>
            <w:proofErr w:type="spellStart"/>
            <w:r w:rsidRPr="00C93B68">
              <w:rPr>
                <w:sz w:val="12"/>
                <w:szCs w:val="12"/>
              </w:rPr>
              <w:t>ным</w:t>
            </w:r>
            <w:proofErr w:type="spellEnd"/>
            <w:r w:rsidRPr="00C93B68">
              <w:rPr>
                <w:sz w:val="12"/>
                <w:szCs w:val="12"/>
              </w:rPr>
              <w:t xml:space="preserve"> программам дошкольного образования</w:t>
            </w:r>
          </w:p>
        </w:tc>
        <w:tc>
          <w:tcPr>
            <w:tcW w:w="128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204250,000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204250,000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145415,300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787"/>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204250,000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75010D" w:rsidRPr="00C93B68" w:rsidTr="0075010D">
        <w:trPr>
          <w:trHeight w:val="370"/>
        </w:trPr>
        <w:tc>
          <w:tcPr>
            <w:tcW w:w="706" w:type="dxa"/>
            <w:vMerge w:val="restart"/>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p w:rsidR="0075010D" w:rsidRDefault="0075010D" w:rsidP="00E10E2D">
            <w:pPr>
              <w:suppressAutoHyphens/>
              <w:spacing w:after="200" w:line="276" w:lineRule="auto"/>
              <w:rPr>
                <w:rFonts w:eastAsia="Calibri"/>
                <w:sz w:val="12"/>
                <w:szCs w:val="12"/>
                <w:lang w:eastAsia="en-US"/>
              </w:rPr>
            </w:pPr>
          </w:p>
          <w:p w:rsidR="0075010D" w:rsidRPr="00C93B68" w:rsidRDefault="0075010D" w:rsidP="00E10E2D">
            <w:pPr>
              <w:suppressAutoHyphens/>
              <w:spacing w:after="200" w:line="276" w:lineRule="auto"/>
              <w:rPr>
                <w:sz w:val="12"/>
                <w:szCs w:val="12"/>
              </w:rPr>
            </w:pPr>
          </w:p>
        </w:tc>
        <w:tc>
          <w:tcPr>
            <w:tcW w:w="989" w:type="dxa"/>
            <w:vMerge w:val="restart"/>
            <w:shd w:val="clear" w:color="auto" w:fill="auto"/>
          </w:tcPr>
          <w:p w:rsidR="0075010D" w:rsidRPr="00C93B68" w:rsidRDefault="0075010D" w:rsidP="00E10E2D">
            <w:pPr>
              <w:widowControl w:val="0"/>
              <w:suppressAutoHyphens/>
              <w:autoSpaceDE w:val="0"/>
              <w:autoSpaceDN w:val="0"/>
              <w:rPr>
                <w:sz w:val="12"/>
                <w:szCs w:val="12"/>
              </w:rPr>
            </w:pPr>
            <w:r w:rsidRPr="00C93B68">
              <w:rPr>
                <w:sz w:val="12"/>
                <w:szCs w:val="12"/>
              </w:rPr>
              <w:t xml:space="preserve">Реализация основных </w:t>
            </w:r>
            <w:proofErr w:type="spellStart"/>
            <w:r w:rsidRPr="00C93B68">
              <w:rPr>
                <w:sz w:val="12"/>
                <w:szCs w:val="12"/>
              </w:rPr>
              <w:t>общеобразова</w:t>
            </w:r>
            <w:proofErr w:type="spellEnd"/>
            <w:r w:rsidRPr="00C93B68">
              <w:rPr>
                <w:sz w:val="12"/>
                <w:szCs w:val="12"/>
              </w:rPr>
              <w:t xml:space="preserve">– тельных программ, </w:t>
            </w:r>
          </w:p>
          <w:p w:rsidR="0075010D" w:rsidRPr="00C93B68" w:rsidRDefault="0075010D" w:rsidP="00E10E2D">
            <w:pPr>
              <w:widowControl w:val="0"/>
              <w:suppressAutoHyphens/>
              <w:autoSpaceDE w:val="0"/>
              <w:autoSpaceDN w:val="0"/>
              <w:rPr>
                <w:sz w:val="12"/>
                <w:szCs w:val="12"/>
              </w:rPr>
            </w:pPr>
            <w:r w:rsidRPr="00C93B68">
              <w:rPr>
                <w:sz w:val="12"/>
                <w:szCs w:val="12"/>
              </w:rPr>
              <w:t>из них:</w:t>
            </w:r>
          </w:p>
          <w:p w:rsidR="0075010D" w:rsidRPr="00C93B68" w:rsidRDefault="0075010D" w:rsidP="00E10E2D">
            <w:pPr>
              <w:widowControl w:val="0"/>
              <w:suppressAutoHyphens/>
              <w:autoSpaceDE w:val="0"/>
              <w:autoSpaceDN w:val="0"/>
              <w:rPr>
                <w:sz w:val="12"/>
                <w:szCs w:val="12"/>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1183232,038</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1 296 516,079</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1 347 677,725</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1 609 461,017</w:t>
            </w:r>
          </w:p>
        </w:tc>
        <w:tc>
          <w:tcPr>
            <w:tcW w:w="994"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1 437 496,020</w:t>
            </w:r>
          </w:p>
        </w:tc>
        <w:tc>
          <w:tcPr>
            <w:tcW w:w="992"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1 437 484,520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1 200 235,952</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1 200 235,952</w:t>
            </w:r>
          </w:p>
        </w:tc>
      </w:tr>
      <w:tr w:rsidR="0075010D" w:rsidRPr="00C93B68" w:rsidTr="0075010D">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областной</w:t>
            </w:r>
          </w:p>
          <w:p w:rsidR="0075010D" w:rsidRPr="00C93B68" w:rsidRDefault="0075010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1183232,038</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1 296 516,079</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1 347 677,725</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1 609 461,017</w:t>
            </w:r>
          </w:p>
        </w:tc>
        <w:tc>
          <w:tcPr>
            <w:tcW w:w="994"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1 437 496,020</w:t>
            </w:r>
          </w:p>
        </w:tc>
        <w:tc>
          <w:tcPr>
            <w:tcW w:w="992"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1 437 484,520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1 200 235,952</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1 200 235,952</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rFonts w:eastAsia="Calibri"/>
                <w:sz w:val="12"/>
                <w:szCs w:val="12"/>
                <w:lang w:eastAsia="en-US"/>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45 267,200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103 131,400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75010D" w:rsidRPr="00C93B68" w:rsidTr="0075010D">
        <w:trPr>
          <w:trHeight w:val="376"/>
        </w:trPr>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1183232,038</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1 296 216,079</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1 333 303,720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75010D">
              <w:rPr>
                <w:sz w:val="12"/>
                <w:szCs w:val="12"/>
              </w:rPr>
              <w:t>1 609 461,017</w:t>
            </w:r>
          </w:p>
        </w:tc>
        <w:tc>
          <w:tcPr>
            <w:tcW w:w="994" w:type="dxa"/>
            <w:shd w:val="clear" w:color="auto" w:fill="auto"/>
            <w:vAlign w:val="center"/>
          </w:tcPr>
          <w:p w:rsidR="0075010D" w:rsidRPr="0075010D" w:rsidRDefault="0075010D" w:rsidP="00286050">
            <w:pPr>
              <w:widowControl w:val="0"/>
              <w:suppressAutoHyphens/>
              <w:autoSpaceDE w:val="0"/>
              <w:autoSpaceDN w:val="0"/>
              <w:jc w:val="center"/>
              <w:rPr>
                <w:sz w:val="12"/>
                <w:szCs w:val="12"/>
              </w:rPr>
            </w:pPr>
            <w:r w:rsidRPr="0075010D">
              <w:rPr>
                <w:sz w:val="12"/>
                <w:szCs w:val="12"/>
              </w:rPr>
              <w:t>1 437 496,020</w:t>
            </w:r>
          </w:p>
        </w:tc>
        <w:tc>
          <w:tcPr>
            <w:tcW w:w="992" w:type="dxa"/>
            <w:shd w:val="clear" w:color="auto" w:fill="auto"/>
            <w:vAlign w:val="center"/>
          </w:tcPr>
          <w:p w:rsidR="0075010D" w:rsidRPr="0075010D" w:rsidRDefault="0075010D" w:rsidP="00286050">
            <w:pPr>
              <w:widowControl w:val="0"/>
              <w:suppressAutoHyphens/>
              <w:autoSpaceDE w:val="0"/>
              <w:autoSpaceDN w:val="0"/>
              <w:jc w:val="center"/>
              <w:rPr>
                <w:sz w:val="12"/>
                <w:szCs w:val="12"/>
              </w:rPr>
            </w:pPr>
            <w:r w:rsidRPr="0075010D">
              <w:rPr>
                <w:sz w:val="12"/>
                <w:szCs w:val="12"/>
              </w:rPr>
              <w:t>1 437 484,520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rFonts w:eastAsia="Calibri"/>
                <w:sz w:val="12"/>
                <w:szCs w:val="12"/>
                <w:lang w:eastAsia="en-US"/>
              </w:rPr>
            </w:pPr>
            <w:r w:rsidRPr="00C93B68">
              <w:rPr>
                <w:sz w:val="12"/>
                <w:szCs w:val="12"/>
              </w:rPr>
              <w:t>1 200 235,952</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rFonts w:eastAsia="Calibri"/>
                <w:sz w:val="12"/>
                <w:szCs w:val="12"/>
                <w:lang w:eastAsia="en-US"/>
              </w:rPr>
            </w:pPr>
            <w:r w:rsidRPr="00C93B68">
              <w:rPr>
                <w:sz w:val="12"/>
                <w:szCs w:val="12"/>
              </w:rPr>
              <w:t>1 200 235,952</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rFonts w:eastAsia="Calibri"/>
                <w:sz w:val="12"/>
                <w:szCs w:val="12"/>
                <w:lang w:eastAsia="en-US"/>
              </w:rPr>
            </w:pPr>
            <w:r w:rsidRPr="00C93B68">
              <w:rPr>
                <w:sz w:val="12"/>
                <w:szCs w:val="12"/>
              </w:rPr>
              <w:t>300,000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14 374,005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12"/>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благоустройство зданий </w:t>
            </w:r>
            <w:proofErr w:type="spellStart"/>
            <w:r w:rsidRPr="00C93B68">
              <w:rPr>
                <w:rFonts w:eastAsia="Calibri"/>
                <w:sz w:val="12"/>
                <w:szCs w:val="12"/>
                <w:lang w:eastAsia="en-US"/>
              </w:rPr>
              <w:t>государствен-ных</w:t>
            </w:r>
            <w:proofErr w:type="spellEnd"/>
            <w:r w:rsidRPr="00C93B68">
              <w:rPr>
                <w:rFonts w:eastAsia="Calibri"/>
                <w:sz w:val="12"/>
                <w:szCs w:val="12"/>
                <w:lang w:eastAsia="en-US"/>
              </w:rPr>
              <w:t xml:space="preserve"> и муниципальных </w:t>
            </w:r>
            <w:proofErr w:type="spellStart"/>
            <w:r w:rsidRPr="00C93B68">
              <w:rPr>
                <w:rFonts w:eastAsia="Calibri"/>
                <w:sz w:val="12"/>
                <w:szCs w:val="12"/>
                <w:lang w:eastAsia="en-US"/>
              </w:rPr>
              <w:t>общеобразов</w:t>
            </w:r>
            <w:proofErr w:type="gramStart"/>
            <w:r w:rsidRPr="00C93B68">
              <w:rPr>
                <w:rFonts w:eastAsia="Calibri"/>
                <w:sz w:val="12"/>
                <w:szCs w:val="12"/>
                <w:lang w:eastAsia="en-US"/>
              </w:rPr>
              <w:t>а</w:t>
            </w:r>
            <w:proofErr w:type="spellEnd"/>
            <w:r w:rsidRPr="00C93B68">
              <w:rPr>
                <w:rFonts w:eastAsia="Calibri"/>
                <w:sz w:val="12"/>
                <w:szCs w:val="12"/>
                <w:lang w:eastAsia="en-US"/>
              </w:rPr>
              <w:t>–</w:t>
            </w:r>
            <w:proofErr w:type="gramEnd"/>
            <w:r w:rsidRPr="00C93B68">
              <w:rPr>
                <w:rFonts w:eastAsia="Calibri"/>
                <w:sz w:val="12"/>
                <w:szCs w:val="12"/>
                <w:lang w:eastAsia="en-US"/>
              </w:rPr>
              <w:t xml:space="preserve"> тельных организаций в целях соблюдения требований к воздушно– тепловому режиму, водоснабжению и канализации</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516"/>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01"/>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45 267,200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103 131,400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691"/>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143"/>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Pr="00C93B68" w:rsidRDefault="00E10E2D" w:rsidP="00E10E2D">
            <w:pPr>
              <w:suppressAutoHyphens/>
              <w:spacing w:after="200" w:line="276" w:lineRule="auto"/>
              <w:rPr>
                <w:rFonts w:eastAsia="Calibri"/>
                <w:sz w:val="12"/>
                <w:szCs w:val="12"/>
                <w:lang w:eastAsia="en-US"/>
              </w:rPr>
            </w:pPr>
            <w:r>
              <w:rPr>
                <w:rFonts w:eastAsia="Calibri"/>
                <w:sz w:val="12"/>
                <w:szCs w:val="12"/>
                <w:lang w:eastAsia="en-US"/>
              </w:rPr>
              <w:t>м</w:t>
            </w:r>
            <w:r w:rsidRPr="00BD00ED">
              <w:rPr>
                <w:rFonts w:eastAsia="Calibri"/>
                <w:sz w:val="12"/>
                <w:szCs w:val="12"/>
                <w:lang w:eastAsia="en-US"/>
              </w:rPr>
              <w:t>одернизация существующей инфраструктуры общего образования путем проведения работ по капитальному ремонту зданий (помещений) региональных (</w:t>
            </w:r>
            <w:proofErr w:type="spellStart"/>
            <w:proofErr w:type="gramStart"/>
            <w:r w:rsidRPr="00BD00ED">
              <w:rPr>
                <w:rFonts w:eastAsia="Calibri"/>
                <w:sz w:val="12"/>
                <w:szCs w:val="12"/>
                <w:lang w:eastAsia="en-US"/>
              </w:rPr>
              <w:t>муниципаль</w:t>
            </w:r>
            <w:r>
              <w:rPr>
                <w:rFonts w:eastAsia="Calibri"/>
                <w:sz w:val="12"/>
                <w:szCs w:val="12"/>
                <w:lang w:eastAsia="en-US"/>
              </w:rPr>
              <w:t>-</w:t>
            </w:r>
            <w:r w:rsidRPr="00BD00ED">
              <w:rPr>
                <w:rFonts w:eastAsia="Calibri"/>
                <w:sz w:val="12"/>
                <w:szCs w:val="12"/>
                <w:lang w:eastAsia="en-US"/>
              </w:rPr>
              <w:t>ных</w:t>
            </w:r>
            <w:proofErr w:type="spellEnd"/>
            <w:proofErr w:type="gramEnd"/>
            <w:r w:rsidRPr="00BD00ED">
              <w:rPr>
                <w:rFonts w:eastAsia="Calibri"/>
                <w:sz w:val="12"/>
                <w:szCs w:val="12"/>
                <w:lang w:eastAsia="en-US"/>
              </w:rPr>
              <w:t xml:space="preserve">) </w:t>
            </w:r>
            <w:proofErr w:type="spellStart"/>
            <w:r w:rsidRPr="00BD00ED">
              <w:rPr>
                <w:rFonts w:eastAsia="Calibri"/>
                <w:sz w:val="12"/>
                <w:szCs w:val="12"/>
                <w:lang w:eastAsia="en-US"/>
              </w:rPr>
              <w:t>общеобразова</w:t>
            </w:r>
            <w:proofErr w:type="spellEnd"/>
            <w:r>
              <w:rPr>
                <w:rFonts w:eastAsia="Calibri"/>
                <w:sz w:val="12"/>
                <w:szCs w:val="12"/>
                <w:lang w:eastAsia="en-US"/>
              </w:rPr>
              <w:t>-</w:t>
            </w:r>
            <w:r w:rsidRPr="00BD00ED">
              <w:rPr>
                <w:rFonts w:eastAsia="Calibri"/>
                <w:sz w:val="12"/>
                <w:szCs w:val="12"/>
                <w:lang w:eastAsia="en-US"/>
              </w:rPr>
              <w:lastRenderedPageBreak/>
              <w:t xml:space="preserve">тельных организаций и оснащение </w:t>
            </w:r>
            <w:proofErr w:type="spellStart"/>
            <w:r w:rsidRPr="00BD00ED">
              <w:rPr>
                <w:rFonts w:eastAsia="Calibri"/>
                <w:sz w:val="12"/>
                <w:szCs w:val="12"/>
                <w:lang w:eastAsia="en-US"/>
              </w:rPr>
              <w:t>отремонтиро</w:t>
            </w:r>
            <w:proofErr w:type="spellEnd"/>
            <w:r>
              <w:rPr>
                <w:rFonts w:eastAsia="Calibri"/>
                <w:sz w:val="12"/>
                <w:szCs w:val="12"/>
                <w:lang w:eastAsia="en-US"/>
              </w:rPr>
              <w:t>-</w:t>
            </w:r>
            <w:r w:rsidRPr="00BD00ED">
              <w:rPr>
                <w:rFonts w:eastAsia="Calibri"/>
                <w:sz w:val="12"/>
                <w:szCs w:val="12"/>
                <w:lang w:eastAsia="en-US"/>
              </w:rPr>
              <w:t xml:space="preserve">ванных зданий (помещений) </w:t>
            </w:r>
            <w:proofErr w:type="spellStart"/>
            <w:r w:rsidRPr="00BD00ED">
              <w:rPr>
                <w:rFonts w:eastAsia="Calibri"/>
                <w:sz w:val="12"/>
                <w:szCs w:val="12"/>
                <w:lang w:eastAsia="en-US"/>
              </w:rPr>
              <w:t>общеобразова</w:t>
            </w:r>
            <w:proofErr w:type="spellEnd"/>
            <w:r>
              <w:rPr>
                <w:rFonts w:eastAsia="Calibri"/>
                <w:sz w:val="12"/>
                <w:szCs w:val="12"/>
                <w:lang w:eastAsia="en-US"/>
              </w:rPr>
              <w:t>-</w:t>
            </w:r>
            <w:r w:rsidRPr="00BD00ED">
              <w:rPr>
                <w:rFonts w:eastAsia="Calibri"/>
                <w:sz w:val="12"/>
                <w:szCs w:val="12"/>
                <w:lang w:eastAsia="en-US"/>
              </w:rPr>
              <w:t xml:space="preserve">тельных организаций средствами обучения и воспитания» </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438"/>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438"/>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691"/>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75010D" w:rsidRPr="00C93B68" w:rsidTr="0075010D">
        <w:tc>
          <w:tcPr>
            <w:tcW w:w="706" w:type="dxa"/>
            <w:vMerge w:val="restart"/>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75010D" w:rsidRPr="00C93B68" w:rsidRDefault="0075010D" w:rsidP="00E10E2D">
            <w:pPr>
              <w:widowControl w:val="0"/>
              <w:suppressAutoHyphens/>
              <w:autoSpaceDE w:val="0"/>
              <w:autoSpaceDN w:val="0"/>
              <w:rPr>
                <w:sz w:val="12"/>
                <w:szCs w:val="12"/>
              </w:rPr>
            </w:pPr>
            <w:r w:rsidRPr="00C93B68">
              <w:rPr>
                <w:sz w:val="12"/>
                <w:szCs w:val="12"/>
              </w:rPr>
              <w:t>Содействие развитию общего образования,</w:t>
            </w:r>
          </w:p>
          <w:p w:rsidR="0075010D" w:rsidRPr="00C93B68" w:rsidRDefault="0075010D" w:rsidP="00E10E2D">
            <w:pPr>
              <w:widowControl w:val="0"/>
              <w:suppressAutoHyphens/>
              <w:autoSpaceDE w:val="0"/>
              <w:autoSpaceDN w:val="0"/>
              <w:rPr>
                <w:sz w:val="12"/>
                <w:szCs w:val="12"/>
              </w:rPr>
            </w:pPr>
            <w:r w:rsidRPr="00C93B68">
              <w:rPr>
                <w:sz w:val="12"/>
                <w:szCs w:val="12"/>
              </w:rPr>
              <w:t xml:space="preserve"> из них:</w:t>
            </w:r>
          </w:p>
        </w:tc>
        <w:tc>
          <w:tcPr>
            <w:tcW w:w="128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6870120,665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7605540,493</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8 416 471,860</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tcPr>
          <w:p w:rsidR="0075010D" w:rsidRPr="0075010D" w:rsidRDefault="0075010D" w:rsidP="0075010D">
            <w:pPr>
              <w:widowControl w:val="0"/>
              <w:suppressAutoHyphens/>
              <w:autoSpaceDE w:val="0"/>
              <w:autoSpaceDN w:val="0"/>
              <w:jc w:val="center"/>
              <w:rPr>
                <w:sz w:val="12"/>
                <w:szCs w:val="12"/>
              </w:rPr>
            </w:pPr>
            <w:r>
              <w:rPr>
                <w:sz w:val="12"/>
                <w:szCs w:val="12"/>
              </w:rPr>
              <w:t>10 660</w:t>
            </w:r>
            <w:r w:rsidRPr="0075010D">
              <w:rPr>
                <w:sz w:val="12"/>
                <w:szCs w:val="12"/>
              </w:rPr>
              <w:t>072,550</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10 346 409,060</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9 815 355,228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6 621 024,001</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6 621 024,001</w:t>
            </w:r>
          </w:p>
        </w:tc>
      </w:tr>
      <w:tr w:rsidR="0075010D" w:rsidRPr="00C93B68" w:rsidTr="0075010D">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областной</w:t>
            </w:r>
          </w:p>
          <w:p w:rsidR="0075010D" w:rsidRPr="00C93B68" w:rsidRDefault="0075010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6870120,665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7605540,493</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8 416 471,860</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tcPr>
          <w:p w:rsidR="0075010D" w:rsidRPr="0075010D" w:rsidRDefault="0075010D" w:rsidP="0075010D">
            <w:pPr>
              <w:widowControl w:val="0"/>
              <w:suppressAutoHyphens/>
              <w:autoSpaceDE w:val="0"/>
              <w:autoSpaceDN w:val="0"/>
              <w:jc w:val="center"/>
              <w:rPr>
                <w:sz w:val="12"/>
                <w:szCs w:val="12"/>
              </w:rPr>
            </w:pPr>
            <w:r>
              <w:rPr>
                <w:sz w:val="12"/>
                <w:szCs w:val="12"/>
              </w:rPr>
              <w:t>10 660</w:t>
            </w:r>
            <w:r w:rsidRPr="0075010D">
              <w:rPr>
                <w:sz w:val="12"/>
                <w:szCs w:val="12"/>
              </w:rPr>
              <w:t>072,550</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10 346 409,060</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9 815 355,228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6 621 024,001</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6 621 024,001</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77696,757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53715,206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27775,600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23197,236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12023,000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152 758,900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414 444,900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433 590,300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422 280,100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6857120,665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7592540,493</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8 416 471,860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vAlign w:val="center"/>
          </w:tcPr>
          <w:p w:rsidR="00E10E2D" w:rsidRPr="00C93B68" w:rsidRDefault="0075010D" w:rsidP="00E10E2D">
            <w:pPr>
              <w:widowControl w:val="0"/>
              <w:suppressAutoHyphens/>
              <w:autoSpaceDE w:val="0"/>
              <w:autoSpaceDN w:val="0"/>
              <w:jc w:val="center"/>
              <w:rPr>
                <w:sz w:val="12"/>
                <w:szCs w:val="12"/>
              </w:rPr>
            </w:pPr>
            <w:r>
              <w:rPr>
                <w:sz w:val="12"/>
                <w:szCs w:val="12"/>
              </w:rPr>
              <w:t>10 660</w:t>
            </w:r>
            <w:r w:rsidRPr="0075010D">
              <w:rPr>
                <w:sz w:val="12"/>
                <w:szCs w:val="12"/>
              </w:rPr>
              <w:t>072,550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10 346 409,060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9 815 355,228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6 621 024,001</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6 621 024,001</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13000,000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13000,000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организация бесплатного горячего питания обучающихся, получающих начальное общее образование в </w:t>
            </w:r>
            <w:proofErr w:type="spellStart"/>
            <w:r w:rsidRPr="00C93B68">
              <w:rPr>
                <w:rFonts w:eastAsia="Calibri"/>
                <w:sz w:val="12"/>
                <w:szCs w:val="12"/>
                <w:lang w:eastAsia="en-US"/>
              </w:rPr>
              <w:t>государствен-ных</w:t>
            </w:r>
            <w:proofErr w:type="spellEnd"/>
            <w:r w:rsidRPr="00C93B68">
              <w:rPr>
                <w:rFonts w:eastAsia="Calibri"/>
                <w:sz w:val="12"/>
                <w:szCs w:val="12"/>
                <w:lang w:eastAsia="en-US"/>
              </w:rPr>
              <w:t xml:space="preserve"> и муниципальных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организациях</w:t>
            </w:r>
          </w:p>
          <w:p w:rsidR="00984451" w:rsidRPr="00C93B68" w:rsidRDefault="00984451"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498 379,656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485 379,426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498 379,656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485 379,426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152 758,900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414 444,900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433 590,300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422 280,100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216"/>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498 379,656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485 379,426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421"/>
        </w:trPr>
        <w:tc>
          <w:tcPr>
            <w:tcW w:w="706" w:type="dxa"/>
            <w:vMerge/>
            <w:shd w:val="clear" w:color="auto" w:fill="auto"/>
          </w:tcPr>
          <w:p w:rsidR="00E10E2D" w:rsidRPr="00E10E2D"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Pr="00E10E2D" w:rsidRDefault="00E10E2D" w:rsidP="00E10E2D">
            <w:pPr>
              <w:suppressAutoHyphens/>
              <w:spacing w:after="200" w:line="276" w:lineRule="auto"/>
              <w:rPr>
                <w:rFonts w:eastAsia="Calibri"/>
                <w:sz w:val="12"/>
                <w:szCs w:val="12"/>
                <w:lang w:eastAsia="en-US"/>
              </w:rPr>
            </w:pPr>
            <w:r w:rsidRPr="00E10E2D">
              <w:rPr>
                <w:rFonts w:eastAsia="Calibri"/>
                <w:sz w:val="12"/>
                <w:szCs w:val="12"/>
                <w:lang w:eastAsia="en-US"/>
              </w:rPr>
              <w:t xml:space="preserve">приобретение (выкуп) объектов для создания </w:t>
            </w:r>
            <w:proofErr w:type="spellStart"/>
            <w:proofErr w:type="gramStart"/>
            <w:r w:rsidRPr="00E10E2D">
              <w:rPr>
                <w:rFonts w:eastAsia="Calibri"/>
                <w:sz w:val="12"/>
                <w:szCs w:val="12"/>
                <w:lang w:eastAsia="en-US"/>
              </w:rPr>
              <w:t>общеобразова</w:t>
            </w:r>
            <w:proofErr w:type="spellEnd"/>
            <w:r w:rsidRPr="00E10E2D">
              <w:rPr>
                <w:rFonts w:eastAsia="Calibri"/>
                <w:sz w:val="12"/>
                <w:szCs w:val="12"/>
                <w:lang w:eastAsia="en-US"/>
              </w:rPr>
              <w:t>-тельных</w:t>
            </w:r>
            <w:proofErr w:type="gramEnd"/>
            <w:r w:rsidRPr="00E10E2D">
              <w:rPr>
                <w:rFonts w:eastAsia="Calibri"/>
                <w:sz w:val="12"/>
                <w:szCs w:val="12"/>
                <w:lang w:eastAsia="en-US"/>
              </w:rPr>
              <w:t xml:space="preserve"> организаций в рамках мероприятий по  подготовке и проведению празднования 1000-летия основания Курска</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421"/>
        </w:trPr>
        <w:tc>
          <w:tcPr>
            <w:tcW w:w="706" w:type="dxa"/>
            <w:vMerge/>
            <w:shd w:val="clear" w:color="auto" w:fill="auto"/>
          </w:tcPr>
          <w:p w:rsidR="00E10E2D" w:rsidRPr="00E10E2D"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E10E2D"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750"/>
        </w:trPr>
        <w:tc>
          <w:tcPr>
            <w:tcW w:w="706" w:type="dxa"/>
            <w:vMerge/>
            <w:shd w:val="clear" w:color="auto" w:fill="auto"/>
          </w:tcPr>
          <w:p w:rsidR="00E10E2D" w:rsidRPr="00E10E2D"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E10E2D"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57"/>
        </w:trPr>
        <w:tc>
          <w:tcPr>
            <w:tcW w:w="706" w:type="dxa"/>
            <w:vMerge w:val="restart"/>
            <w:shd w:val="clear" w:color="auto" w:fill="auto"/>
          </w:tcPr>
          <w:p w:rsidR="00E10E2D" w:rsidRPr="00E10E2D"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Pr="00E10E2D" w:rsidRDefault="00E10E2D" w:rsidP="00E10E2D">
            <w:pPr>
              <w:suppressAutoHyphens/>
              <w:spacing w:after="200" w:line="276" w:lineRule="auto"/>
              <w:rPr>
                <w:rFonts w:eastAsia="Calibri"/>
                <w:sz w:val="12"/>
                <w:szCs w:val="12"/>
                <w:lang w:eastAsia="en-US"/>
              </w:rPr>
            </w:pPr>
            <w:r w:rsidRPr="00E10E2D">
              <w:rPr>
                <w:rFonts w:eastAsia="Calibri"/>
                <w:sz w:val="12"/>
                <w:szCs w:val="12"/>
                <w:lang w:eastAsia="en-US"/>
              </w:rPr>
              <w:t>создание, реконструкция объектов образования в соответствии с концессионными соглашениями</w:t>
            </w:r>
          </w:p>
        </w:tc>
        <w:tc>
          <w:tcPr>
            <w:tcW w:w="1283" w:type="dxa"/>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45 160, 320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86 036, 160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504"/>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45 160, 320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86 036, 160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45"/>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rPr>
                <w:sz w:val="12"/>
                <w:szCs w:val="12"/>
              </w:rPr>
            </w:pPr>
          </w:p>
          <w:p w:rsidR="00E10E2D" w:rsidRPr="00C93B68" w:rsidRDefault="00E10E2D" w:rsidP="00E10E2D">
            <w:pPr>
              <w:widowControl w:val="0"/>
              <w:suppressAutoHyphens/>
              <w:autoSpaceDE w:val="0"/>
              <w:autoSpaceDN w:val="0"/>
              <w:rPr>
                <w:sz w:val="12"/>
                <w:szCs w:val="12"/>
              </w:rPr>
            </w:pPr>
            <w:r w:rsidRPr="00C93B68">
              <w:rPr>
                <w:sz w:val="12"/>
                <w:szCs w:val="12"/>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636"/>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45 160, 320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86 036, 160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492"/>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p w:rsidR="00E10E2D" w:rsidRPr="00C93B68" w:rsidRDefault="00E10E2D" w:rsidP="00E10E2D">
            <w:pPr>
              <w:widowControl w:val="0"/>
              <w:suppressAutoHyphens/>
              <w:autoSpaceDE w:val="0"/>
              <w:autoSpaceDN w:val="0"/>
              <w:jc w:val="center"/>
              <w:rPr>
                <w:sz w:val="12"/>
                <w:szCs w:val="12"/>
              </w:rPr>
            </w:pP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75010D" w:rsidRPr="00C93B68" w:rsidTr="0075010D">
        <w:trPr>
          <w:trHeight w:val="343"/>
        </w:trPr>
        <w:tc>
          <w:tcPr>
            <w:tcW w:w="706" w:type="dxa"/>
            <w:vMerge w:val="restart"/>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05</w:t>
            </w:r>
          </w:p>
        </w:tc>
        <w:tc>
          <w:tcPr>
            <w:tcW w:w="989" w:type="dxa"/>
            <w:vMerge w:val="restart"/>
            <w:shd w:val="clear" w:color="auto" w:fill="auto"/>
          </w:tcPr>
          <w:p w:rsidR="0075010D" w:rsidRPr="00C93B68" w:rsidRDefault="0075010D" w:rsidP="00E10E2D">
            <w:pPr>
              <w:widowControl w:val="0"/>
              <w:suppressAutoHyphens/>
              <w:autoSpaceDE w:val="0"/>
              <w:autoSpaceDN w:val="0"/>
              <w:rPr>
                <w:sz w:val="12"/>
                <w:szCs w:val="12"/>
              </w:rPr>
            </w:pPr>
            <w:r w:rsidRPr="00C93B68">
              <w:rPr>
                <w:sz w:val="12"/>
                <w:szCs w:val="12"/>
              </w:rPr>
              <w:t xml:space="preserve">Социальная поддержка работников образователь– </w:t>
            </w:r>
            <w:proofErr w:type="spellStart"/>
            <w:r w:rsidRPr="00C93B68">
              <w:rPr>
                <w:sz w:val="12"/>
                <w:szCs w:val="12"/>
              </w:rPr>
              <w:t>ных</w:t>
            </w:r>
            <w:proofErr w:type="spellEnd"/>
            <w:r w:rsidRPr="00C93B68">
              <w:rPr>
                <w:sz w:val="12"/>
                <w:szCs w:val="12"/>
              </w:rPr>
              <w:t xml:space="preserve"> организаций общего образования</w:t>
            </w: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356338,314</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362 307,102</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376 868,695</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340 384,574</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340 384,574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364 030,993</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364 030,993</w:t>
            </w:r>
          </w:p>
        </w:tc>
      </w:tr>
      <w:tr w:rsidR="0075010D" w:rsidRPr="00C93B68" w:rsidTr="0075010D">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областной</w:t>
            </w:r>
          </w:p>
          <w:p w:rsidR="0075010D" w:rsidRPr="00C93B68" w:rsidRDefault="0075010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356338,314</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362 307,102</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376 868,695</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340 384,574</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340 384,574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364 030,993</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364 030,993</w:t>
            </w:r>
          </w:p>
        </w:tc>
      </w:tr>
      <w:tr w:rsidR="0075010D" w:rsidRPr="00C93B68" w:rsidTr="0075010D">
        <w:trPr>
          <w:trHeight w:val="292"/>
        </w:trPr>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356338,314</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362 307,102</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376 868,695</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340 384,574</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340 384,574</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364 030,993</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364 030,993</w:t>
            </w:r>
          </w:p>
        </w:tc>
      </w:tr>
      <w:tr w:rsidR="00E10E2D" w:rsidRPr="00C93B68" w:rsidTr="0075010D">
        <w:trPr>
          <w:trHeight w:val="326"/>
        </w:trPr>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06</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Развитие кадрового потенциала системы общего образования </w:t>
            </w:r>
            <w:r w:rsidRPr="00C93B68">
              <w:rPr>
                <w:sz w:val="12"/>
                <w:szCs w:val="12"/>
              </w:rPr>
              <w:lastRenderedPageBreak/>
              <w:t>детей, в том числе:</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83925,110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83393,805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85258,030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85315,315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88043,742</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5 044,241</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236 073,504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677 063,800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676 063,800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674 063,800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5 303,537</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5 303,537</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83925,110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83393,805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85258,030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85315,315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88043,742</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5 044,241</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236 073,504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677 063,800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676 063,800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674 063,800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5 303,537</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5 303,537</w:t>
            </w:r>
          </w:p>
        </w:tc>
      </w:tr>
      <w:tr w:rsidR="00E10E2D" w:rsidRPr="00C93B68" w:rsidTr="0075010D">
        <w:trPr>
          <w:trHeight w:val="288"/>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229 643,400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675 880,200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675 010,200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673 270,200</w:t>
            </w:r>
          </w:p>
        </w:tc>
        <w:tc>
          <w:tcPr>
            <w:tcW w:w="851" w:type="dxa"/>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282"/>
        </w:trPr>
        <w:tc>
          <w:tcPr>
            <w:tcW w:w="706" w:type="dxa"/>
            <w:vMerge/>
            <w:tcBorders>
              <w:bottom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p w:rsidR="00E10E2D" w:rsidRPr="00C93B68" w:rsidRDefault="00E10E2D" w:rsidP="00E10E2D">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83925,110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83393,805</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85258,030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85315,315</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88043,742</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rFonts w:eastAsia="Calibri"/>
                <w:sz w:val="12"/>
                <w:szCs w:val="12"/>
                <w:lang w:eastAsia="en-US"/>
              </w:rPr>
            </w:pPr>
            <w:r w:rsidRPr="00C93B68">
              <w:rPr>
                <w:sz w:val="12"/>
                <w:szCs w:val="12"/>
              </w:rPr>
              <w:t>5 044,241</w:t>
            </w:r>
          </w:p>
        </w:tc>
        <w:tc>
          <w:tcPr>
            <w:tcW w:w="84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236 073,504</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677 063,800</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676 063,800</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674 063,800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5 303,537</w:t>
            </w:r>
          </w:p>
        </w:tc>
        <w:tc>
          <w:tcPr>
            <w:tcW w:w="993"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5 303,537</w:t>
            </w:r>
          </w:p>
        </w:tc>
      </w:tr>
      <w:tr w:rsidR="00E10E2D" w:rsidRPr="00C93B68" w:rsidTr="0075010D">
        <w:trPr>
          <w:trHeight w:val="1076"/>
        </w:trPr>
        <w:tc>
          <w:tcPr>
            <w:tcW w:w="706" w:type="dxa"/>
            <w:vMerge w:val="restart"/>
            <w:tcBorders>
              <w:bottom w:val="nil"/>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tcBorders>
              <w:bottom w:val="nil"/>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roofErr w:type="spellStart"/>
            <w:r w:rsidRPr="00C93B68">
              <w:rPr>
                <w:rFonts w:eastAsia="Calibri"/>
                <w:sz w:val="12"/>
                <w:szCs w:val="12"/>
                <w:lang w:eastAsia="en-US"/>
              </w:rPr>
              <w:t>единовреме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ные</w:t>
            </w:r>
            <w:proofErr w:type="spellEnd"/>
            <w:r w:rsidRPr="00C93B68">
              <w:rPr>
                <w:rFonts w:eastAsia="Calibri"/>
                <w:sz w:val="12"/>
                <w:szCs w:val="12"/>
                <w:lang w:eastAsia="en-US"/>
              </w:rPr>
              <w:t xml:space="preserve">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субъектах Российской Федерации</w:t>
            </w: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7 000,000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6 000,000</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5 000,000</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3 000,000</w:t>
            </w:r>
          </w:p>
        </w:tc>
        <w:tc>
          <w:tcPr>
            <w:tcW w:w="851" w:type="dxa"/>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789"/>
        </w:trPr>
        <w:tc>
          <w:tcPr>
            <w:tcW w:w="706" w:type="dxa"/>
            <w:vMerge/>
            <w:tcBorders>
              <w:bottom w:val="nil"/>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bottom w:val="nil"/>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7 000,000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6 000,000</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5 000,000</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3 000,000</w:t>
            </w:r>
          </w:p>
        </w:tc>
        <w:tc>
          <w:tcPr>
            <w:tcW w:w="851" w:type="dxa"/>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642"/>
        </w:trPr>
        <w:tc>
          <w:tcPr>
            <w:tcW w:w="706" w:type="dxa"/>
            <w:vMerge/>
            <w:tcBorders>
              <w:top w:val="nil"/>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top w:val="nil"/>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p>
        </w:tc>
        <w:tc>
          <w:tcPr>
            <w:tcW w:w="425"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p>
        </w:tc>
        <w:tc>
          <w:tcPr>
            <w:tcW w:w="567"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p>
        </w:tc>
        <w:tc>
          <w:tcPr>
            <w:tcW w:w="426"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p>
        </w:tc>
        <w:tc>
          <w:tcPr>
            <w:tcW w:w="84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6 090,000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5 220,000</w:t>
            </w:r>
          </w:p>
        </w:tc>
        <w:tc>
          <w:tcPr>
            <w:tcW w:w="994"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4 350,000</w:t>
            </w:r>
          </w:p>
        </w:tc>
        <w:tc>
          <w:tcPr>
            <w:tcW w:w="992"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2 610,000</w:t>
            </w:r>
          </w:p>
        </w:tc>
        <w:tc>
          <w:tcPr>
            <w:tcW w:w="851" w:type="dxa"/>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461"/>
        </w:trPr>
        <w:tc>
          <w:tcPr>
            <w:tcW w:w="706" w:type="dxa"/>
            <w:vMerge/>
            <w:tcBorders>
              <w:bottom w:val="nil"/>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7 000,000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6 000,000</w:t>
            </w:r>
          </w:p>
        </w:tc>
        <w:tc>
          <w:tcPr>
            <w:tcW w:w="994"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5 000,000</w:t>
            </w:r>
          </w:p>
        </w:tc>
        <w:tc>
          <w:tcPr>
            <w:tcW w:w="992"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3 000,000</w:t>
            </w:r>
          </w:p>
        </w:tc>
        <w:tc>
          <w:tcPr>
            <w:tcW w:w="851" w:type="dxa"/>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852"/>
        </w:trPr>
        <w:tc>
          <w:tcPr>
            <w:tcW w:w="706" w:type="dxa"/>
            <w:vMerge w:val="restart"/>
            <w:tcBorders>
              <w:top w:val="nil"/>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tcBorders>
              <w:top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ежемесячное денежное вознаграждение за классное руководство педагогическим работникам </w:t>
            </w:r>
            <w:proofErr w:type="spellStart"/>
            <w:r w:rsidRPr="00C93B68">
              <w:rPr>
                <w:rFonts w:eastAsia="Calibri"/>
                <w:sz w:val="12"/>
                <w:szCs w:val="12"/>
                <w:lang w:eastAsia="en-US"/>
              </w:rPr>
              <w:t>государстве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и муниципальных </w:t>
            </w:r>
            <w:proofErr w:type="spellStart"/>
            <w:r w:rsidRPr="00C93B68">
              <w:rPr>
                <w:rFonts w:eastAsia="Calibri"/>
                <w:sz w:val="12"/>
                <w:szCs w:val="12"/>
                <w:lang w:eastAsia="en-US"/>
              </w:rPr>
              <w:t>общеобразова</w:t>
            </w:r>
            <w:proofErr w:type="spellEnd"/>
            <w:r w:rsidRPr="00C93B68">
              <w:rPr>
                <w:rFonts w:eastAsia="Calibri"/>
                <w:sz w:val="12"/>
                <w:szCs w:val="12"/>
                <w:lang w:eastAsia="en-US"/>
              </w:rPr>
              <w:t>– тельных организаций</w:t>
            </w:r>
          </w:p>
        </w:tc>
        <w:tc>
          <w:tcPr>
            <w:tcW w:w="1283" w:type="dxa"/>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51"/>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45"/>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435"/>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07</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Поощрение педагогических работников за особые заслуги </w:t>
            </w:r>
            <w:r w:rsidRPr="00C93B68">
              <w:rPr>
                <w:sz w:val="12"/>
                <w:szCs w:val="12"/>
              </w:rPr>
              <w:lastRenderedPageBreak/>
              <w:t>перед государством</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175,000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0E2D" w:rsidRPr="00C93B68" w:rsidRDefault="0075010D" w:rsidP="00E10E2D">
            <w:pPr>
              <w:widowControl w:val="0"/>
              <w:suppressAutoHyphens/>
              <w:autoSpaceDE w:val="0"/>
              <w:autoSpaceDN w:val="0"/>
              <w:jc w:val="center"/>
              <w:rPr>
                <w:sz w:val="12"/>
                <w:szCs w:val="12"/>
              </w:rPr>
            </w:pPr>
            <w:r w:rsidRPr="0075010D">
              <w:rPr>
                <w:sz w:val="12"/>
                <w:szCs w:val="12"/>
              </w:rPr>
              <w:t>175,000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175,000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0E2D" w:rsidRPr="00C93B68" w:rsidRDefault="0075010D" w:rsidP="00E10E2D">
            <w:pPr>
              <w:widowControl w:val="0"/>
              <w:suppressAutoHyphens/>
              <w:autoSpaceDE w:val="0"/>
              <w:autoSpaceDN w:val="0"/>
              <w:jc w:val="center"/>
              <w:rPr>
                <w:sz w:val="12"/>
                <w:szCs w:val="12"/>
              </w:rPr>
            </w:pPr>
            <w:r w:rsidRPr="0075010D">
              <w:rPr>
                <w:sz w:val="12"/>
                <w:szCs w:val="12"/>
              </w:rPr>
              <w:t>175,000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r>
      <w:tr w:rsidR="00E10E2D" w:rsidRPr="00C93B68" w:rsidTr="0075010D">
        <w:trPr>
          <w:trHeight w:val="249"/>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86"/>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175,000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0E2D" w:rsidRPr="00C93B68" w:rsidRDefault="0075010D" w:rsidP="00E10E2D">
            <w:pPr>
              <w:widowControl w:val="0"/>
              <w:suppressAutoHyphens/>
              <w:autoSpaceDE w:val="0"/>
              <w:autoSpaceDN w:val="0"/>
              <w:jc w:val="center"/>
              <w:rPr>
                <w:sz w:val="12"/>
                <w:szCs w:val="12"/>
              </w:rPr>
            </w:pPr>
            <w:r w:rsidRPr="0075010D">
              <w:rPr>
                <w:sz w:val="12"/>
                <w:szCs w:val="12"/>
              </w:rPr>
              <w:t>175,000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200,000</w:t>
            </w:r>
          </w:p>
        </w:tc>
      </w:tr>
      <w:tr w:rsidR="0075010D" w:rsidRPr="00C93B68" w:rsidTr="0075010D">
        <w:tc>
          <w:tcPr>
            <w:tcW w:w="706" w:type="dxa"/>
            <w:vMerge w:val="restart"/>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08</w:t>
            </w:r>
          </w:p>
        </w:tc>
        <w:tc>
          <w:tcPr>
            <w:tcW w:w="989" w:type="dxa"/>
            <w:vMerge w:val="restart"/>
            <w:shd w:val="clear" w:color="auto" w:fill="auto"/>
          </w:tcPr>
          <w:p w:rsidR="0075010D" w:rsidRPr="00C93B68" w:rsidRDefault="0075010D" w:rsidP="00E10E2D">
            <w:pPr>
              <w:widowControl w:val="0"/>
              <w:suppressAutoHyphens/>
              <w:autoSpaceDE w:val="0"/>
              <w:autoSpaceDN w:val="0"/>
              <w:rPr>
                <w:sz w:val="12"/>
                <w:szCs w:val="12"/>
              </w:rPr>
            </w:pPr>
            <w:r w:rsidRPr="00C93B68">
              <w:rPr>
                <w:sz w:val="12"/>
                <w:szCs w:val="12"/>
              </w:rPr>
              <w:t>Социальная поддержка обучающихся в организациях общего образования</w:t>
            </w: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203,650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4014,848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2563,085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2054,430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2039,063</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1 714,524</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1 694,038</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2 505,901</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3 359,372</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3 359,372</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2 192,730</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2 192,730</w:t>
            </w:r>
          </w:p>
        </w:tc>
      </w:tr>
      <w:tr w:rsidR="0075010D" w:rsidRPr="00C93B68" w:rsidTr="0075010D">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областной</w:t>
            </w:r>
          </w:p>
          <w:p w:rsidR="0075010D" w:rsidRPr="00C93B68" w:rsidRDefault="0075010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203,650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4014,848</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2563,085</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2054,430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2039,063</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1 714,524</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1 694,038</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2 505,901</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3 359,372</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3 359,372</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2 192,730</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2 192,730</w:t>
            </w:r>
          </w:p>
        </w:tc>
      </w:tr>
      <w:tr w:rsidR="0075010D" w:rsidRPr="00C93B68" w:rsidTr="0075010D">
        <w:tc>
          <w:tcPr>
            <w:tcW w:w="706" w:type="dxa"/>
            <w:vMerge/>
            <w:tcBorders>
              <w:bottom w:val="single" w:sz="4" w:space="0" w:color="auto"/>
            </w:tcBorders>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08</w:t>
            </w:r>
          </w:p>
        </w:tc>
        <w:tc>
          <w:tcPr>
            <w:tcW w:w="841"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203,650</w:t>
            </w:r>
          </w:p>
        </w:tc>
        <w:tc>
          <w:tcPr>
            <w:tcW w:w="851"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4014,848</w:t>
            </w:r>
          </w:p>
        </w:tc>
        <w:tc>
          <w:tcPr>
            <w:tcW w:w="851"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2563,085</w:t>
            </w:r>
          </w:p>
        </w:tc>
        <w:tc>
          <w:tcPr>
            <w:tcW w:w="851"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2054,430</w:t>
            </w:r>
          </w:p>
        </w:tc>
        <w:tc>
          <w:tcPr>
            <w:tcW w:w="851"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2039,063</w:t>
            </w:r>
          </w:p>
        </w:tc>
        <w:tc>
          <w:tcPr>
            <w:tcW w:w="858"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1 714,524</w:t>
            </w:r>
          </w:p>
        </w:tc>
        <w:tc>
          <w:tcPr>
            <w:tcW w:w="848"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1 694,038</w:t>
            </w:r>
          </w:p>
        </w:tc>
        <w:tc>
          <w:tcPr>
            <w:tcW w:w="851" w:type="dxa"/>
            <w:tcBorders>
              <w:bottom w:val="single" w:sz="4" w:space="0" w:color="auto"/>
            </w:tcBorders>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2 505,901</w:t>
            </w:r>
          </w:p>
        </w:tc>
        <w:tc>
          <w:tcPr>
            <w:tcW w:w="994"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3 359,372</w:t>
            </w:r>
          </w:p>
        </w:tc>
        <w:tc>
          <w:tcPr>
            <w:tcW w:w="992"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3 359,372</w:t>
            </w:r>
          </w:p>
        </w:tc>
        <w:tc>
          <w:tcPr>
            <w:tcW w:w="851"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2 192,730</w:t>
            </w:r>
          </w:p>
        </w:tc>
        <w:tc>
          <w:tcPr>
            <w:tcW w:w="993" w:type="dxa"/>
            <w:tcBorders>
              <w:bottom w:val="single" w:sz="4" w:space="0" w:color="auto"/>
            </w:tcBorders>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2 192,730</w:t>
            </w:r>
          </w:p>
        </w:tc>
      </w:tr>
      <w:tr w:rsidR="0075010D" w:rsidRPr="00C93B68" w:rsidTr="0075010D">
        <w:tc>
          <w:tcPr>
            <w:tcW w:w="706" w:type="dxa"/>
            <w:vMerge w:val="restart"/>
            <w:shd w:val="clear" w:color="auto" w:fill="auto"/>
          </w:tcPr>
          <w:p w:rsidR="0075010D" w:rsidRPr="00C93B68" w:rsidRDefault="0075010D" w:rsidP="00E10E2D">
            <w:pPr>
              <w:widowControl w:val="0"/>
              <w:suppressAutoHyphens/>
              <w:autoSpaceDE w:val="0"/>
              <w:autoSpaceDN w:val="0"/>
              <w:jc w:val="center"/>
              <w:rPr>
                <w:sz w:val="12"/>
                <w:szCs w:val="12"/>
              </w:rPr>
            </w:pPr>
            <w:proofErr w:type="spellStart"/>
            <w:r w:rsidRPr="00C93B68">
              <w:rPr>
                <w:sz w:val="12"/>
                <w:szCs w:val="12"/>
              </w:rPr>
              <w:t>Региональ</w:t>
            </w:r>
            <w:proofErr w:type="spellEnd"/>
            <w:r w:rsidRPr="00C93B68">
              <w:rPr>
                <w:sz w:val="12"/>
                <w:szCs w:val="12"/>
              </w:rPr>
              <w:t>–</w:t>
            </w:r>
          </w:p>
          <w:p w:rsidR="0075010D" w:rsidRPr="00C93B68" w:rsidRDefault="0075010D" w:rsidP="00E10E2D">
            <w:pPr>
              <w:widowControl w:val="0"/>
              <w:suppressAutoHyphens/>
              <w:autoSpaceDE w:val="0"/>
              <w:autoSpaceDN w:val="0"/>
              <w:jc w:val="center"/>
              <w:rPr>
                <w:sz w:val="12"/>
                <w:szCs w:val="12"/>
              </w:rPr>
            </w:pPr>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Р</w:t>
            </w:r>
            <w:proofErr w:type="gramStart"/>
            <w:r w:rsidRPr="00C93B68">
              <w:rPr>
                <w:sz w:val="12"/>
                <w:szCs w:val="12"/>
              </w:rPr>
              <w:t>2</w:t>
            </w:r>
            <w:proofErr w:type="gramEnd"/>
          </w:p>
        </w:tc>
        <w:tc>
          <w:tcPr>
            <w:tcW w:w="989" w:type="dxa"/>
            <w:vMerge w:val="restart"/>
            <w:shd w:val="clear" w:color="auto" w:fill="auto"/>
          </w:tcPr>
          <w:p w:rsidR="0075010D" w:rsidRPr="00C93B68" w:rsidRDefault="0075010D" w:rsidP="00E10E2D">
            <w:pPr>
              <w:widowControl w:val="0"/>
              <w:suppressAutoHyphens/>
              <w:autoSpaceDE w:val="0"/>
              <w:autoSpaceDN w:val="0"/>
              <w:rPr>
                <w:sz w:val="12"/>
                <w:szCs w:val="12"/>
              </w:rPr>
            </w:pPr>
            <w:r w:rsidRPr="00C93B68">
              <w:rPr>
                <w:sz w:val="12"/>
                <w:szCs w:val="12"/>
              </w:rPr>
              <w:t xml:space="preserve">Содействие занятости </w:t>
            </w: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492 833,871</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363 530,021</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1 038 464,597</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4 179,547</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4 179,547</w:t>
            </w:r>
          </w:p>
        </w:tc>
      </w:tr>
      <w:tr w:rsidR="0075010D" w:rsidRPr="00C93B68" w:rsidTr="0075010D">
        <w:tc>
          <w:tcPr>
            <w:tcW w:w="706"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989" w:type="dxa"/>
            <w:vMerge/>
            <w:shd w:val="clear" w:color="auto" w:fill="auto"/>
          </w:tcPr>
          <w:p w:rsidR="0075010D" w:rsidRPr="00C93B68" w:rsidRDefault="0075010D" w:rsidP="00E10E2D">
            <w:pPr>
              <w:suppressAutoHyphens/>
              <w:spacing w:after="200" w:line="276" w:lineRule="auto"/>
              <w:rPr>
                <w:rFonts w:eastAsia="Calibri"/>
                <w:sz w:val="12"/>
                <w:szCs w:val="12"/>
                <w:lang w:eastAsia="en-US"/>
              </w:rPr>
            </w:pPr>
          </w:p>
        </w:tc>
        <w:tc>
          <w:tcPr>
            <w:tcW w:w="1283" w:type="dxa"/>
            <w:shd w:val="clear" w:color="auto" w:fill="auto"/>
          </w:tcPr>
          <w:p w:rsidR="0075010D" w:rsidRPr="00C93B68" w:rsidRDefault="0075010D" w:rsidP="00E10E2D">
            <w:pPr>
              <w:widowControl w:val="0"/>
              <w:suppressAutoHyphens/>
              <w:autoSpaceDE w:val="0"/>
              <w:autoSpaceDN w:val="0"/>
              <w:jc w:val="center"/>
              <w:rPr>
                <w:sz w:val="12"/>
                <w:szCs w:val="12"/>
              </w:rPr>
            </w:pPr>
            <w:r w:rsidRPr="00C93B68">
              <w:rPr>
                <w:sz w:val="12"/>
                <w:szCs w:val="12"/>
              </w:rPr>
              <w:t>областной</w:t>
            </w:r>
          </w:p>
          <w:p w:rsidR="0075010D" w:rsidRPr="00C93B68" w:rsidRDefault="0075010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492 833,871</w:t>
            </w:r>
          </w:p>
        </w:tc>
        <w:tc>
          <w:tcPr>
            <w:tcW w:w="848"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363 530,021</w:t>
            </w:r>
          </w:p>
        </w:tc>
        <w:tc>
          <w:tcPr>
            <w:tcW w:w="851" w:type="dxa"/>
            <w:shd w:val="clear" w:color="auto" w:fill="auto"/>
            <w:vAlign w:val="center"/>
          </w:tcPr>
          <w:p w:rsidR="0075010D" w:rsidRPr="0075010D" w:rsidRDefault="0075010D" w:rsidP="0075010D">
            <w:pPr>
              <w:widowControl w:val="0"/>
              <w:suppressAutoHyphens/>
              <w:autoSpaceDE w:val="0"/>
              <w:autoSpaceDN w:val="0"/>
              <w:jc w:val="center"/>
              <w:rPr>
                <w:sz w:val="12"/>
                <w:szCs w:val="12"/>
              </w:rPr>
            </w:pPr>
            <w:r w:rsidRPr="0075010D">
              <w:rPr>
                <w:sz w:val="12"/>
                <w:szCs w:val="12"/>
              </w:rPr>
              <w:t>1 038 464,597</w:t>
            </w:r>
          </w:p>
        </w:tc>
        <w:tc>
          <w:tcPr>
            <w:tcW w:w="994"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4 179,547</w:t>
            </w:r>
          </w:p>
        </w:tc>
        <w:tc>
          <w:tcPr>
            <w:tcW w:w="993" w:type="dxa"/>
            <w:shd w:val="clear" w:color="auto" w:fill="auto"/>
            <w:vAlign w:val="center"/>
          </w:tcPr>
          <w:p w:rsidR="0075010D" w:rsidRPr="00C93B68" w:rsidRDefault="0075010D" w:rsidP="00E10E2D">
            <w:pPr>
              <w:widowControl w:val="0"/>
              <w:suppressAutoHyphens/>
              <w:autoSpaceDE w:val="0"/>
              <w:autoSpaceDN w:val="0"/>
              <w:jc w:val="center"/>
              <w:rPr>
                <w:sz w:val="12"/>
                <w:szCs w:val="12"/>
              </w:rPr>
            </w:pPr>
            <w:r w:rsidRPr="00C93B68">
              <w:rPr>
                <w:sz w:val="12"/>
                <w:szCs w:val="12"/>
              </w:rPr>
              <w:t>4 179,547</w:t>
            </w:r>
          </w:p>
        </w:tc>
      </w:tr>
      <w:tr w:rsidR="00E10E2D" w:rsidRPr="00C93B68" w:rsidTr="0075010D">
        <w:trPr>
          <w:trHeight w:val="250"/>
        </w:trPr>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312488,200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305 888,800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438 951,200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445 831,680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251 674,000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251 674,000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51"/>
        </w:trPr>
        <w:tc>
          <w:tcPr>
            <w:tcW w:w="706" w:type="dxa"/>
            <w:vMerge/>
            <w:tcBorders>
              <w:bottom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P2</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47 002,191</w:t>
            </w:r>
          </w:p>
        </w:tc>
        <w:tc>
          <w:tcPr>
            <w:tcW w:w="84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111 856,021</w:t>
            </w:r>
          </w:p>
        </w:tc>
        <w:tc>
          <w:tcPr>
            <w:tcW w:w="851" w:type="dxa"/>
            <w:tcBorders>
              <w:bottom w:val="single" w:sz="4" w:space="0" w:color="auto"/>
            </w:tcBorders>
            <w:shd w:val="clear" w:color="auto" w:fill="auto"/>
            <w:vAlign w:val="center"/>
          </w:tcPr>
          <w:p w:rsidR="00E10E2D" w:rsidRPr="00C93B68" w:rsidRDefault="0075010D" w:rsidP="00E10E2D">
            <w:pPr>
              <w:widowControl w:val="0"/>
              <w:suppressAutoHyphens/>
              <w:autoSpaceDE w:val="0"/>
              <w:autoSpaceDN w:val="0"/>
              <w:jc w:val="center"/>
              <w:rPr>
                <w:sz w:val="12"/>
                <w:szCs w:val="12"/>
              </w:rPr>
            </w:pPr>
            <w:r w:rsidRPr="0075010D">
              <w:rPr>
                <w:sz w:val="12"/>
                <w:szCs w:val="12"/>
              </w:rPr>
              <w:t>786 790,597</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4 179,547</w:t>
            </w:r>
          </w:p>
        </w:tc>
        <w:tc>
          <w:tcPr>
            <w:tcW w:w="993"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4 179,547</w:t>
            </w:r>
          </w:p>
        </w:tc>
      </w:tr>
      <w:tr w:rsidR="00E10E2D" w:rsidRPr="00C93B68" w:rsidTr="0075010D">
        <w:tc>
          <w:tcPr>
            <w:tcW w:w="706" w:type="dxa"/>
            <w:vMerge w:val="restart"/>
            <w:tcBorders>
              <w:top w:val="single" w:sz="4" w:space="0" w:color="auto"/>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roofErr w:type="spellStart"/>
            <w:r w:rsidRPr="00C93B68">
              <w:rPr>
                <w:sz w:val="12"/>
                <w:szCs w:val="12"/>
              </w:rPr>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Е1</w:t>
            </w:r>
          </w:p>
          <w:p w:rsidR="00E10E2D" w:rsidRPr="00C93B68" w:rsidRDefault="00E10E2D" w:rsidP="00E10E2D">
            <w:pPr>
              <w:widowControl w:val="0"/>
              <w:suppressAutoHyphens/>
              <w:autoSpaceDE w:val="0"/>
              <w:autoSpaceDN w:val="0"/>
              <w:jc w:val="center"/>
              <w:rPr>
                <w:sz w:val="12"/>
                <w:szCs w:val="12"/>
              </w:rPr>
            </w:pPr>
          </w:p>
          <w:p w:rsidR="00E10E2D" w:rsidRPr="00C93B68" w:rsidRDefault="00E10E2D" w:rsidP="00E10E2D">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Современная школа, </w:t>
            </w:r>
          </w:p>
          <w:p w:rsidR="00E10E2D" w:rsidRPr="00C93B68" w:rsidRDefault="00E10E2D" w:rsidP="00E10E2D">
            <w:pPr>
              <w:widowControl w:val="0"/>
              <w:suppressAutoHyphens/>
              <w:autoSpaceDE w:val="0"/>
              <w:autoSpaceDN w:val="0"/>
              <w:rPr>
                <w:sz w:val="12"/>
                <w:szCs w:val="12"/>
              </w:rPr>
            </w:pPr>
            <w:r w:rsidRPr="00C93B68">
              <w:rPr>
                <w:sz w:val="12"/>
                <w:szCs w:val="12"/>
              </w:rPr>
              <w:t>из них:</w:t>
            </w:r>
          </w:p>
          <w:p w:rsidR="00E10E2D" w:rsidRPr="00C93B68" w:rsidRDefault="00E10E2D" w:rsidP="00E10E2D">
            <w:pPr>
              <w:widowControl w:val="0"/>
              <w:suppressAutoHyphens/>
              <w:autoSpaceDE w:val="0"/>
              <w:autoSpaceDN w:val="0"/>
              <w:rPr>
                <w:sz w:val="12"/>
                <w:szCs w:val="12"/>
              </w:rPr>
            </w:pPr>
          </w:p>
          <w:p w:rsidR="00E10E2D" w:rsidRPr="00C93B68" w:rsidRDefault="00E10E2D" w:rsidP="00E10E2D">
            <w:pPr>
              <w:widowControl w:val="0"/>
              <w:suppressAutoHyphens/>
              <w:autoSpaceDE w:val="0"/>
              <w:autoSpaceDN w:val="0"/>
              <w:rPr>
                <w:sz w:val="12"/>
                <w:szCs w:val="12"/>
              </w:rPr>
            </w:pPr>
            <w:r w:rsidRPr="00C93B68">
              <w:rPr>
                <w:sz w:val="12"/>
                <w:szCs w:val="12"/>
              </w:rPr>
              <w:t xml:space="preserve">поддержка образования  детей с </w:t>
            </w:r>
            <w:proofErr w:type="gramStart"/>
            <w:r w:rsidRPr="00C93B68">
              <w:rPr>
                <w:sz w:val="12"/>
                <w:szCs w:val="12"/>
              </w:rPr>
              <w:t>ограниченными</w:t>
            </w:r>
            <w:proofErr w:type="gramEnd"/>
          </w:p>
          <w:p w:rsidR="00E10E2D" w:rsidRPr="00C93B68" w:rsidRDefault="00E10E2D" w:rsidP="00E10E2D">
            <w:pPr>
              <w:widowControl w:val="0"/>
              <w:suppressAutoHyphens/>
              <w:autoSpaceDE w:val="0"/>
              <w:autoSpaceDN w:val="0"/>
              <w:rPr>
                <w:sz w:val="12"/>
                <w:szCs w:val="12"/>
              </w:rPr>
            </w:pPr>
            <w:r w:rsidRPr="00C93B68">
              <w:rPr>
                <w:sz w:val="12"/>
                <w:szCs w:val="12"/>
              </w:rPr>
              <w:t>возможностями здоровья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E10E2D" w:rsidRPr="00C93B68" w:rsidRDefault="0075010D" w:rsidP="00E10E2D">
            <w:pPr>
              <w:widowControl w:val="0"/>
              <w:suppressAutoHyphens/>
              <w:autoSpaceDE w:val="0"/>
              <w:autoSpaceDN w:val="0"/>
              <w:jc w:val="center"/>
              <w:rPr>
                <w:sz w:val="12"/>
                <w:szCs w:val="12"/>
              </w:rPr>
            </w:pPr>
            <w:r>
              <w:rPr>
                <w:sz w:val="12"/>
                <w:szCs w:val="12"/>
              </w:rPr>
              <w:t>102 992</w:t>
            </w:r>
            <w:r w:rsidR="00E10E2D" w:rsidRPr="00C93B68">
              <w:rPr>
                <w:sz w:val="12"/>
                <w:szCs w:val="12"/>
              </w:rPr>
              <w:t>,095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E10E2D" w:rsidRPr="00C93B68" w:rsidRDefault="00E10E2D" w:rsidP="00E10E2D">
            <w:pPr>
              <w:widowControl w:val="0"/>
              <w:suppressAutoHyphens/>
              <w:autoSpaceDE w:val="0"/>
              <w:autoSpaceDN w:val="0"/>
              <w:jc w:val="center"/>
              <w:rPr>
                <w:sz w:val="12"/>
                <w:szCs w:val="12"/>
              </w:rPr>
            </w:pPr>
            <w:r w:rsidRPr="00C93B68">
              <w:rPr>
                <w:sz w:val="12"/>
                <w:szCs w:val="12"/>
              </w:rPr>
              <w:t>91 936,202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10E2D" w:rsidRPr="00C93B68" w:rsidRDefault="00E10E2D" w:rsidP="00E10E2D">
            <w:pPr>
              <w:widowControl w:val="0"/>
              <w:suppressAutoHyphens/>
              <w:autoSpaceDE w:val="0"/>
              <w:autoSpaceDN w:val="0"/>
              <w:jc w:val="center"/>
              <w:rPr>
                <w:sz w:val="12"/>
                <w:szCs w:val="12"/>
              </w:rPr>
            </w:pPr>
            <w:r w:rsidRPr="00C93B68">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E10E2D" w:rsidRPr="00C93B68" w:rsidRDefault="0075010D" w:rsidP="00E10E2D">
            <w:pPr>
              <w:widowControl w:val="0"/>
              <w:suppressAutoHyphens/>
              <w:autoSpaceDE w:val="0"/>
              <w:autoSpaceDN w:val="0"/>
              <w:jc w:val="center"/>
              <w:rPr>
                <w:sz w:val="12"/>
                <w:szCs w:val="12"/>
              </w:rPr>
            </w:pPr>
            <w:r>
              <w:rPr>
                <w:sz w:val="12"/>
                <w:szCs w:val="12"/>
              </w:rPr>
              <w:t>102 992</w:t>
            </w:r>
            <w:r w:rsidR="00E10E2D" w:rsidRPr="00C93B68">
              <w:rPr>
                <w:sz w:val="12"/>
                <w:szCs w:val="12"/>
              </w:rPr>
              <w:t>,095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E10E2D" w:rsidRPr="00C93B68" w:rsidRDefault="00E10E2D" w:rsidP="00E10E2D">
            <w:pPr>
              <w:widowControl w:val="0"/>
              <w:suppressAutoHyphens/>
              <w:autoSpaceDE w:val="0"/>
              <w:autoSpaceDN w:val="0"/>
              <w:jc w:val="center"/>
              <w:rPr>
                <w:sz w:val="12"/>
                <w:szCs w:val="12"/>
              </w:rPr>
            </w:pPr>
            <w:r w:rsidRPr="00C93B68">
              <w:rPr>
                <w:sz w:val="12"/>
                <w:szCs w:val="12"/>
              </w:rPr>
              <w:t>91 936,202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10E2D" w:rsidRPr="00C93B68" w:rsidRDefault="00E10E2D" w:rsidP="00E10E2D">
            <w:pPr>
              <w:widowControl w:val="0"/>
              <w:suppressAutoHyphens/>
              <w:autoSpaceDE w:val="0"/>
              <w:autoSpaceDN w:val="0"/>
              <w:jc w:val="center"/>
              <w:rPr>
                <w:sz w:val="12"/>
                <w:szCs w:val="12"/>
              </w:rPr>
            </w:pPr>
            <w:r w:rsidRPr="00C93B68">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18657,800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E10E2D" w:rsidRPr="00C93B68" w:rsidRDefault="00E10E2D" w:rsidP="00E10E2D">
            <w:pPr>
              <w:widowControl w:val="0"/>
              <w:suppressAutoHyphens/>
              <w:autoSpaceDE w:val="0"/>
              <w:autoSpaceDN w:val="0"/>
              <w:jc w:val="center"/>
              <w:rPr>
                <w:sz w:val="12"/>
                <w:szCs w:val="12"/>
              </w:rPr>
            </w:pPr>
            <w:r w:rsidRPr="00C93B68">
              <w:rPr>
                <w:sz w:val="12"/>
                <w:szCs w:val="12"/>
              </w:rPr>
              <w:t>79 029,400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E10E2D" w:rsidRPr="00C93B68" w:rsidRDefault="00E10E2D" w:rsidP="00E10E2D">
            <w:pPr>
              <w:widowControl w:val="0"/>
              <w:suppressAutoHyphens/>
              <w:autoSpaceDE w:val="0"/>
              <w:autoSpaceDN w:val="0"/>
              <w:jc w:val="center"/>
              <w:rPr>
                <w:sz w:val="12"/>
                <w:szCs w:val="12"/>
              </w:rPr>
            </w:pPr>
            <w:r w:rsidRPr="00C93B68">
              <w:rPr>
                <w:sz w:val="12"/>
                <w:szCs w:val="12"/>
              </w:rPr>
              <w:t>69 389,600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10E2D" w:rsidRPr="00C93B68" w:rsidRDefault="00E10E2D" w:rsidP="00E10E2D">
            <w:pPr>
              <w:widowControl w:val="0"/>
              <w:suppressAutoHyphens/>
              <w:autoSpaceDE w:val="0"/>
              <w:autoSpaceDN w:val="0"/>
              <w:jc w:val="center"/>
              <w:rPr>
                <w:sz w:val="12"/>
                <w:szCs w:val="12"/>
              </w:rPr>
            </w:pPr>
            <w:r w:rsidRPr="00C93B68">
              <w:rPr>
                <w:sz w:val="12"/>
                <w:szCs w:val="12"/>
              </w:rPr>
              <w:t>61 097,100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75010D" w:rsidP="00E10E2D">
            <w:pPr>
              <w:widowControl w:val="0"/>
              <w:suppressAutoHyphens/>
              <w:autoSpaceDE w:val="0"/>
              <w:autoSpaceDN w:val="0"/>
              <w:jc w:val="center"/>
              <w:rPr>
                <w:sz w:val="12"/>
                <w:szCs w:val="12"/>
              </w:rPr>
            </w:pPr>
            <w:r>
              <w:rPr>
                <w:sz w:val="12"/>
                <w:szCs w:val="12"/>
              </w:rPr>
              <w:t>102 992</w:t>
            </w:r>
            <w:r w:rsidR="00E10E2D" w:rsidRPr="002F2988">
              <w:rPr>
                <w:sz w:val="12"/>
                <w:szCs w:val="12"/>
              </w:rPr>
              <w:t>,095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91 936,202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283"/>
        </w:trPr>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984451">
            <w:pPr>
              <w:suppressAutoHyphens/>
              <w:rPr>
                <w:rFonts w:eastAsia="Calibri"/>
                <w:sz w:val="12"/>
                <w:szCs w:val="12"/>
                <w:lang w:eastAsia="en-US"/>
              </w:rPr>
            </w:pPr>
            <w:r w:rsidRPr="00C93B68">
              <w:rPr>
                <w:sz w:val="12"/>
                <w:szCs w:val="12"/>
              </w:rPr>
              <w:t>обновление материально– технической базы в организациях, осуществляю-</w:t>
            </w:r>
            <w:proofErr w:type="spellStart"/>
            <w:r w:rsidRPr="00C93B68">
              <w:rPr>
                <w:sz w:val="12"/>
                <w:szCs w:val="12"/>
              </w:rPr>
              <w:t>щих</w:t>
            </w:r>
            <w:proofErr w:type="spellEnd"/>
            <w:r w:rsidRPr="00C93B68">
              <w:rPr>
                <w:sz w:val="12"/>
                <w:szCs w:val="12"/>
              </w:rPr>
              <w:t xml:space="preserve">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ную</w:t>
            </w:r>
            <w:proofErr w:type="spellEnd"/>
            <w:r w:rsidRPr="00C93B68">
              <w:rPr>
                <w:sz w:val="12"/>
                <w:szCs w:val="12"/>
              </w:rPr>
              <w:t xml:space="preserve"> деятельность </w:t>
            </w:r>
            <w:r w:rsidRPr="00C93B68">
              <w:rPr>
                <w:sz w:val="12"/>
                <w:szCs w:val="12"/>
              </w:rPr>
              <w:lastRenderedPageBreak/>
              <w:t xml:space="preserve">исключительно по адаптированным основным </w:t>
            </w:r>
            <w:proofErr w:type="spellStart"/>
            <w:r w:rsidRPr="00C93B68">
              <w:rPr>
                <w:sz w:val="12"/>
                <w:szCs w:val="12"/>
              </w:rPr>
              <w:t>общеобразова</w:t>
            </w:r>
            <w:proofErr w:type="spellEnd"/>
            <w:r w:rsidRPr="00C93B68">
              <w:rPr>
                <w:sz w:val="12"/>
                <w:szCs w:val="12"/>
              </w:rPr>
              <w:t>– 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75010D" w:rsidP="00E10E2D">
            <w:pPr>
              <w:widowControl w:val="0"/>
              <w:suppressAutoHyphens/>
              <w:autoSpaceDE w:val="0"/>
              <w:autoSpaceDN w:val="0"/>
              <w:jc w:val="center"/>
              <w:rPr>
                <w:sz w:val="12"/>
                <w:szCs w:val="12"/>
              </w:rPr>
            </w:pPr>
            <w:r>
              <w:rPr>
                <w:sz w:val="12"/>
                <w:szCs w:val="12"/>
              </w:rPr>
              <w:t>26 829</w:t>
            </w:r>
            <w:r w:rsidR="00E10E2D" w:rsidRPr="00C93B68">
              <w:rPr>
                <w:sz w:val="12"/>
                <w:szCs w:val="12"/>
              </w:rPr>
              <w:t>,450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24 423,592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335"/>
        </w:trPr>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color w:val="FF000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75010D" w:rsidP="00E10E2D">
            <w:pPr>
              <w:widowControl w:val="0"/>
              <w:suppressAutoHyphens/>
              <w:autoSpaceDE w:val="0"/>
              <w:autoSpaceDN w:val="0"/>
              <w:jc w:val="center"/>
              <w:rPr>
                <w:sz w:val="12"/>
                <w:szCs w:val="12"/>
              </w:rPr>
            </w:pPr>
            <w:r>
              <w:rPr>
                <w:sz w:val="12"/>
                <w:szCs w:val="12"/>
              </w:rPr>
              <w:t>26 829</w:t>
            </w:r>
            <w:r w:rsidR="00E10E2D" w:rsidRPr="00C93B68">
              <w:rPr>
                <w:sz w:val="12"/>
                <w:szCs w:val="12"/>
              </w:rPr>
              <w:t>,450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24 423,592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360"/>
        </w:trPr>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color w:val="FF000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15 317,500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14 417,300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15 581,600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7 297,400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1072"/>
        </w:trPr>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75010D" w:rsidP="00E10E2D">
            <w:pPr>
              <w:widowControl w:val="0"/>
              <w:suppressAutoHyphens/>
              <w:autoSpaceDE w:val="0"/>
              <w:autoSpaceDN w:val="0"/>
              <w:jc w:val="center"/>
              <w:rPr>
                <w:sz w:val="12"/>
                <w:szCs w:val="12"/>
              </w:rPr>
            </w:pPr>
            <w:r>
              <w:rPr>
                <w:sz w:val="12"/>
                <w:szCs w:val="12"/>
              </w:rPr>
              <w:t>26 829</w:t>
            </w:r>
            <w:r w:rsidR="00E10E2D" w:rsidRPr="00C93B68">
              <w:rPr>
                <w:sz w:val="12"/>
                <w:szCs w:val="12"/>
              </w:rPr>
              <w:t>,450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24 423,592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212"/>
        </w:trPr>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создание (обновление) материально– технической базы для реализации основных и дополнительных программ цифрового и гуманитарного профилей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45 978,100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создание и обеспечение функционирования центров образования естественн</w:t>
            </w:r>
            <w:proofErr w:type="gramStart"/>
            <w:r w:rsidRPr="00C93B68">
              <w:rPr>
                <w:sz w:val="12"/>
                <w:szCs w:val="12"/>
              </w:rPr>
              <w:t>о–</w:t>
            </w:r>
            <w:proofErr w:type="gramEnd"/>
            <w:r w:rsidRPr="00C93B68">
              <w:rPr>
                <w:sz w:val="12"/>
                <w:szCs w:val="12"/>
              </w:rPr>
              <w:t xml:space="preserve"> научной и </w:t>
            </w:r>
            <w:proofErr w:type="spellStart"/>
            <w:r w:rsidRPr="00C93B68">
              <w:rPr>
                <w:sz w:val="12"/>
                <w:szCs w:val="12"/>
              </w:rPr>
              <w:t>технологичес</w:t>
            </w:r>
            <w:proofErr w:type="spellEnd"/>
            <w:r w:rsidRPr="00C93B68">
              <w:rPr>
                <w:sz w:val="12"/>
                <w:szCs w:val="12"/>
              </w:rPr>
              <w:t xml:space="preserve">– кой направлен– </w:t>
            </w:r>
            <w:proofErr w:type="spellStart"/>
            <w:r w:rsidRPr="00C93B68">
              <w:rPr>
                <w:sz w:val="12"/>
                <w:szCs w:val="12"/>
              </w:rPr>
              <w:t>ностей</w:t>
            </w:r>
            <w:proofErr w:type="spellEnd"/>
            <w:r w:rsidRPr="00C93B68">
              <w:rPr>
                <w:sz w:val="12"/>
                <w:szCs w:val="12"/>
              </w:rPr>
              <w:t xml:space="preserve"> в общеобразовательных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54 906,125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54 906,125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53 807,600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53 808,000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53 799,700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54 906,125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реализация мероприятий по формированию и обеспечению </w:t>
            </w:r>
            <w:proofErr w:type="spellStart"/>
            <w:r w:rsidRPr="00C93B68">
              <w:rPr>
                <w:sz w:val="12"/>
                <w:szCs w:val="12"/>
              </w:rPr>
              <w:t>функционир</w:t>
            </w:r>
            <w:proofErr w:type="gramStart"/>
            <w:r w:rsidRPr="00C93B68">
              <w:rPr>
                <w:sz w:val="12"/>
                <w:szCs w:val="12"/>
              </w:rPr>
              <w:t>о</w:t>
            </w:r>
            <w:proofErr w:type="spellEnd"/>
            <w:r w:rsidRPr="00C93B68">
              <w:rPr>
                <w:sz w:val="12"/>
                <w:szCs w:val="12"/>
              </w:rPr>
              <w:t>–</w:t>
            </w:r>
            <w:proofErr w:type="gramEnd"/>
            <w:r w:rsidRPr="00C93B68">
              <w:rPr>
                <w:sz w:val="12"/>
                <w:szCs w:val="12"/>
              </w:rPr>
              <w:t xml:space="preserve"> </w:t>
            </w:r>
            <w:proofErr w:type="spellStart"/>
            <w:r w:rsidRPr="00C93B68">
              <w:rPr>
                <w:sz w:val="12"/>
                <w:szCs w:val="12"/>
              </w:rPr>
              <w:t>вания</w:t>
            </w:r>
            <w:proofErr w:type="spellEnd"/>
            <w:r w:rsidRPr="00C93B68">
              <w:rPr>
                <w:sz w:val="12"/>
                <w:szCs w:val="12"/>
              </w:rPr>
              <w:t xml:space="preserve"> единой федеральной системы научно– методического сопровождения педагогических работников и управленческих кадров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10 804,500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E10E2D" w:rsidRPr="00C93B68" w:rsidRDefault="00742E0B" w:rsidP="00E10E2D">
            <w:pPr>
              <w:widowControl w:val="0"/>
              <w:suppressAutoHyphens/>
              <w:autoSpaceDE w:val="0"/>
              <w:autoSpaceDN w:val="0"/>
              <w:rPr>
                <w:sz w:val="12"/>
                <w:szCs w:val="12"/>
              </w:rPr>
            </w:pPr>
            <w:r>
              <w:rPr>
                <w:sz w:val="12"/>
                <w:szCs w:val="12"/>
              </w:rPr>
              <w:t>п</w:t>
            </w:r>
            <w:r w:rsidR="00E10E2D" w:rsidRPr="00C93B68">
              <w:rPr>
                <w:sz w:val="12"/>
                <w:szCs w:val="12"/>
              </w:rPr>
              <w:t xml:space="preserve">оддержка семей имеющих детей </w:t>
            </w:r>
            <w:proofErr w:type="spellStart"/>
            <w:r w:rsidR="00E10E2D" w:rsidRPr="00C93B68">
              <w:rPr>
                <w:sz w:val="12"/>
                <w:szCs w:val="12"/>
              </w:rPr>
              <w:t>государстве</w:t>
            </w:r>
            <w:proofErr w:type="gramStart"/>
            <w:r w:rsidR="00E10E2D" w:rsidRPr="00C93B68">
              <w:rPr>
                <w:sz w:val="12"/>
                <w:szCs w:val="12"/>
              </w:rPr>
              <w:t>н</w:t>
            </w:r>
            <w:proofErr w:type="spellEnd"/>
            <w:r w:rsidR="00E10E2D" w:rsidRPr="00C93B68">
              <w:rPr>
                <w:sz w:val="12"/>
                <w:szCs w:val="12"/>
              </w:rPr>
              <w:t>–</w:t>
            </w:r>
            <w:proofErr w:type="gramEnd"/>
            <w:r w:rsidR="00E10E2D" w:rsidRPr="00C93B68">
              <w:rPr>
                <w:sz w:val="12"/>
                <w:szCs w:val="12"/>
              </w:rPr>
              <w:t xml:space="preserve"> </w:t>
            </w:r>
            <w:proofErr w:type="spellStart"/>
            <w:r w:rsidR="00E10E2D" w:rsidRPr="00C93B68">
              <w:rPr>
                <w:sz w:val="12"/>
                <w:szCs w:val="12"/>
              </w:rPr>
              <w:t>ная</w:t>
            </w:r>
            <w:proofErr w:type="spellEnd"/>
            <w:r w:rsidR="00E10E2D" w:rsidRPr="00C93B68">
              <w:rPr>
                <w:sz w:val="12"/>
                <w:szCs w:val="12"/>
              </w:rPr>
              <w:t xml:space="preserve"> поддержка некоммерческих организаций в целях оказания психолого– педагогической, методической и </w:t>
            </w:r>
            <w:proofErr w:type="spellStart"/>
            <w:r w:rsidR="00E10E2D" w:rsidRPr="00C93B68">
              <w:rPr>
                <w:sz w:val="12"/>
                <w:szCs w:val="12"/>
              </w:rPr>
              <w:t>консультатив</w:t>
            </w:r>
            <w:proofErr w:type="spellEnd"/>
            <w:r w:rsidR="00E10E2D" w:rsidRPr="00C93B68">
              <w:rPr>
                <w:sz w:val="12"/>
                <w:szCs w:val="12"/>
              </w:rPr>
              <w:t>– ной помощи гражданам, имеющим детей</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989" w:type="dxa"/>
            <w:vMerge w:val="restart"/>
            <w:tcBorders>
              <w:left w:val="single" w:sz="4" w:space="0" w:color="auto"/>
              <w:right w:val="single" w:sz="4" w:space="0" w:color="auto"/>
            </w:tcBorders>
            <w:shd w:val="clear" w:color="auto" w:fill="auto"/>
          </w:tcPr>
          <w:p w:rsidR="00E10E2D" w:rsidRPr="00C93B68" w:rsidRDefault="00742E0B" w:rsidP="00E10E2D">
            <w:pPr>
              <w:widowControl w:val="0"/>
              <w:suppressAutoHyphens/>
              <w:autoSpaceDE w:val="0"/>
              <w:autoSpaceDN w:val="0"/>
              <w:rPr>
                <w:sz w:val="12"/>
                <w:szCs w:val="12"/>
              </w:rPr>
            </w:pPr>
            <w:r>
              <w:rPr>
                <w:sz w:val="12"/>
                <w:szCs w:val="12"/>
              </w:rPr>
              <w:t>о</w:t>
            </w:r>
            <w:r w:rsidR="00E10E2D" w:rsidRPr="0094508D">
              <w:rPr>
                <w:sz w:val="12"/>
                <w:szCs w:val="12"/>
              </w:rPr>
              <w:t xml:space="preserve">беспечение реализации мероприятий по осуществлению </w:t>
            </w:r>
            <w:proofErr w:type="spellStart"/>
            <w:proofErr w:type="gramStart"/>
            <w:r w:rsidR="00E10E2D" w:rsidRPr="0094508D">
              <w:rPr>
                <w:sz w:val="12"/>
                <w:szCs w:val="12"/>
              </w:rPr>
              <w:t>единовремен</w:t>
            </w:r>
            <w:r>
              <w:rPr>
                <w:sz w:val="12"/>
                <w:szCs w:val="12"/>
              </w:rPr>
              <w:t>-</w:t>
            </w:r>
            <w:r w:rsidR="00E10E2D" w:rsidRPr="0094508D">
              <w:rPr>
                <w:sz w:val="12"/>
                <w:szCs w:val="12"/>
              </w:rPr>
              <w:t>ных</w:t>
            </w:r>
            <w:proofErr w:type="spellEnd"/>
            <w:proofErr w:type="gramEnd"/>
            <w:r w:rsidR="00E10E2D" w:rsidRPr="0094508D">
              <w:rPr>
                <w:sz w:val="12"/>
                <w:szCs w:val="12"/>
              </w:rPr>
              <w:t xml:space="preserve"> </w:t>
            </w:r>
            <w:proofErr w:type="spellStart"/>
            <w:r w:rsidR="00E10E2D" w:rsidRPr="0094508D">
              <w:rPr>
                <w:sz w:val="12"/>
                <w:szCs w:val="12"/>
              </w:rPr>
              <w:t>компенсацион</w:t>
            </w:r>
            <w:r>
              <w:rPr>
                <w:sz w:val="12"/>
                <w:szCs w:val="12"/>
              </w:rPr>
              <w:t>-</w:t>
            </w:r>
            <w:r w:rsidR="00E10E2D" w:rsidRPr="0094508D">
              <w:rPr>
                <w:sz w:val="12"/>
                <w:szCs w:val="12"/>
              </w:rPr>
              <w:t>ных</w:t>
            </w:r>
            <w:proofErr w:type="spellEnd"/>
            <w:r w:rsidR="00E10E2D" w:rsidRPr="0094508D">
              <w:rPr>
                <w:sz w:val="12"/>
                <w:szCs w:val="12"/>
              </w:rPr>
              <w:t xml:space="preserve">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tcBorders>
              <w:top w:val="single" w:sz="4" w:space="0" w:color="auto"/>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roofErr w:type="spellStart"/>
            <w:r w:rsidRPr="00C93B68">
              <w:rPr>
                <w:sz w:val="12"/>
                <w:szCs w:val="12"/>
              </w:rPr>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Успех каждого ребенка</w:t>
            </w:r>
          </w:p>
          <w:p w:rsidR="00E10E2D" w:rsidRPr="00C93B68" w:rsidRDefault="00E10E2D" w:rsidP="00E10E2D">
            <w:pPr>
              <w:widowControl w:val="0"/>
              <w:suppressAutoHyphens/>
              <w:autoSpaceDE w:val="0"/>
              <w:autoSpaceDN w:val="0"/>
              <w:rPr>
                <w:sz w:val="12"/>
                <w:szCs w:val="12"/>
              </w:rPr>
            </w:pPr>
          </w:p>
          <w:p w:rsidR="00E10E2D" w:rsidRPr="00C93B68" w:rsidRDefault="00E10E2D" w:rsidP="00E10E2D">
            <w:pPr>
              <w:widowControl w:val="0"/>
              <w:suppressAutoHyphens/>
              <w:autoSpaceDE w:val="0"/>
              <w:autoSpaceDN w:val="0"/>
              <w:rPr>
                <w:sz w:val="12"/>
                <w:szCs w:val="12"/>
              </w:rPr>
            </w:pPr>
            <w:r w:rsidRPr="00C93B68">
              <w:rPr>
                <w:sz w:val="12"/>
                <w:szCs w:val="12"/>
              </w:rPr>
              <w:t xml:space="preserve">создание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расположенных в сельской местности и малых городах, условий для занятий физической культурой и спортом (ремонт спортивных залов)</w:t>
            </w:r>
          </w:p>
          <w:p w:rsidR="00E10E2D" w:rsidRDefault="00E10E2D" w:rsidP="00E10E2D">
            <w:pPr>
              <w:widowControl w:val="0"/>
              <w:suppressAutoHyphens/>
              <w:autoSpaceDE w:val="0"/>
              <w:autoSpaceDN w:val="0"/>
              <w:rPr>
                <w:sz w:val="12"/>
                <w:szCs w:val="12"/>
              </w:rPr>
            </w:pPr>
          </w:p>
          <w:p w:rsidR="00915D6C" w:rsidRPr="00C93B68" w:rsidRDefault="00915D6C"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13663,218</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1776,218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1776,218</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13663,218</w:t>
            </w:r>
          </w:p>
        </w:tc>
        <w:tc>
          <w:tcPr>
            <w:tcW w:w="848" w:type="dxa"/>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1776,218</w:t>
            </w:r>
          </w:p>
        </w:tc>
        <w:tc>
          <w:tcPr>
            <w:tcW w:w="993"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1776,218</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11887,000</w:t>
            </w:r>
          </w:p>
        </w:tc>
        <w:tc>
          <w:tcPr>
            <w:tcW w:w="848" w:type="dxa"/>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13663,218</w:t>
            </w:r>
          </w:p>
        </w:tc>
        <w:tc>
          <w:tcPr>
            <w:tcW w:w="848" w:type="dxa"/>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1776,218</w:t>
            </w:r>
          </w:p>
        </w:tc>
        <w:tc>
          <w:tcPr>
            <w:tcW w:w="993"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1776,218</w:t>
            </w:r>
          </w:p>
        </w:tc>
      </w:tr>
      <w:tr w:rsidR="00E10E2D" w:rsidRPr="00C93B68" w:rsidTr="0075010D">
        <w:trPr>
          <w:trHeight w:val="34"/>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r w:rsidRPr="00C93B68">
              <w:rPr>
                <w:rFonts w:eastAsia="Calibri"/>
                <w:sz w:val="12"/>
                <w:szCs w:val="12"/>
                <w:lang w:eastAsia="en-US"/>
              </w:rPr>
              <w:t>Успех каждого ребенка</w:t>
            </w:r>
          </w:p>
          <w:p w:rsidR="00E10E2D" w:rsidRPr="00C93B68" w:rsidRDefault="00E10E2D" w:rsidP="00E10E2D">
            <w:pPr>
              <w:suppressAutoHyphens/>
              <w:spacing w:line="276" w:lineRule="auto"/>
              <w:rPr>
                <w:rFonts w:eastAsia="Calibri"/>
                <w:sz w:val="12"/>
                <w:szCs w:val="12"/>
                <w:lang w:eastAsia="en-US"/>
              </w:rPr>
            </w:pPr>
          </w:p>
          <w:p w:rsidR="00E10E2D" w:rsidRPr="00C93B68" w:rsidRDefault="00E10E2D" w:rsidP="00E10E2D">
            <w:pPr>
              <w:suppressAutoHyphens/>
              <w:spacing w:line="276" w:lineRule="auto"/>
              <w:rPr>
                <w:rFonts w:eastAsia="Calibri"/>
                <w:sz w:val="12"/>
                <w:szCs w:val="12"/>
                <w:lang w:eastAsia="en-US"/>
              </w:rPr>
            </w:pPr>
            <w:r w:rsidRPr="00C93B68">
              <w:rPr>
                <w:rFonts w:eastAsia="Calibri"/>
                <w:sz w:val="12"/>
                <w:szCs w:val="12"/>
                <w:lang w:eastAsia="en-US"/>
              </w:rPr>
              <w:t xml:space="preserve">Создание в </w:t>
            </w:r>
            <w:proofErr w:type="spellStart"/>
            <w:proofErr w:type="gramStart"/>
            <w:r w:rsidRPr="00C93B68">
              <w:rPr>
                <w:rFonts w:eastAsia="Calibri"/>
                <w:sz w:val="12"/>
                <w:szCs w:val="12"/>
                <w:lang w:eastAsia="en-US"/>
              </w:rPr>
              <w:t>общеобразова</w:t>
            </w:r>
            <w:proofErr w:type="spellEnd"/>
            <w:r w:rsidRPr="00C93B68">
              <w:rPr>
                <w:rFonts w:eastAsia="Calibri"/>
                <w:sz w:val="12"/>
                <w:szCs w:val="12"/>
                <w:lang w:eastAsia="en-US"/>
              </w:rPr>
              <w:t>-тельных</w:t>
            </w:r>
            <w:proofErr w:type="gramEnd"/>
            <w:r w:rsidRPr="00C93B68">
              <w:rPr>
                <w:rFonts w:eastAsia="Calibri"/>
                <w:sz w:val="12"/>
                <w:szCs w:val="12"/>
                <w:lang w:eastAsia="en-US"/>
              </w:rPr>
              <w:t xml:space="preserve"> организациях, расположенных в сельской местности и малых городах, условий для занятий физической культурой и спортом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15 485,919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13 822,449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13 560,613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2"/>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suppressAutoHyphens/>
              <w:spacing w:line="276" w:lineRule="auto"/>
              <w:jc w:val="center"/>
              <w:rPr>
                <w:sz w:val="12"/>
                <w:szCs w:val="12"/>
              </w:rPr>
            </w:pPr>
            <w:r w:rsidRPr="00C93B68">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15 485,919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13 822,449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13 560,613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32"/>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10 991,500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15 176,200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13 546,000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13 289,400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1585"/>
        </w:trPr>
        <w:tc>
          <w:tcPr>
            <w:tcW w:w="706"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803</w:t>
            </w:r>
          </w:p>
        </w:tc>
        <w:tc>
          <w:tcPr>
            <w:tcW w:w="425"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Е2</w:t>
            </w:r>
          </w:p>
        </w:tc>
        <w:tc>
          <w:tcPr>
            <w:tcW w:w="84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12 633,909</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15 485,919</w:t>
            </w:r>
          </w:p>
        </w:tc>
        <w:tc>
          <w:tcPr>
            <w:tcW w:w="994"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13 822,449</w:t>
            </w:r>
          </w:p>
        </w:tc>
        <w:tc>
          <w:tcPr>
            <w:tcW w:w="992"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13 560,613</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460"/>
        </w:trPr>
        <w:tc>
          <w:tcPr>
            <w:tcW w:w="706" w:type="dxa"/>
            <w:vMerge w:val="restart"/>
            <w:tcBorders>
              <w:top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roofErr w:type="gramStart"/>
            <w:r w:rsidRPr="00C93B68">
              <w:rPr>
                <w:rFonts w:eastAsia="Calibri"/>
                <w:sz w:val="12"/>
                <w:szCs w:val="12"/>
                <w:lang w:eastAsia="en-US"/>
              </w:rPr>
              <w:t>Региона-</w:t>
            </w:r>
            <w:proofErr w:type="spellStart"/>
            <w:r w:rsidRPr="00C93B68">
              <w:rPr>
                <w:rFonts w:eastAsia="Calibri"/>
                <w:sz w:val="12"/>
                <w:szCs w:val="12"/>
                <w:lang w:eastAsia="en-US"/>
              </w:rPr>
              <w:t>льный</w:t>
            </w:r>
            <w:proofErr w:type="spellEnd"/>
            <w:proofErr w:type="gramEnd"/>
            <w:r w:rsidRPr="00C93B68">
              <w:rPr>
                <w:rFonts w:eastAsia="Calibri"/>
                <w:sz w:val="12"/>
                <w:szCs w:val="12"/>
                <w:lang w:eastAsia="en-US"/>
              </w:rPr>
              <w:t xml:space="preserve"> проект Е3</w:t>
            </w:r>
          </w:p>
        </w:tc>
        <w:tc>
          <w:tcPr>
            <w:tcW w:w="989" w:type="dxa"/>
            <w:vMerge w:val="restart"/>
            <w:tcBorders>
              <w:top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r w:rsidRPr="00C93B68">
              <w:rPr>
                <w:rFonts w:eastAsia="Calibri"/>
                <w:sz w:val="12"/>
                <w:szCs w:val="12"/>
                <w:lang w:eastAsia="en-US"/>
              </w:rPr>
              <w:t>Поддержка семей, имеющих детей</w:t>
            </w:r>
          </w:p>
          <w:p w:rsidR="00E10E2D" w:rsidRPr="00C93B68" w:rsidRDefault="00E10E2D" w:rsidP="00E10E2D">
            <w:pPr>
              <w:suppressAutoHyphens/>
              <w:spacing w:line="276" w:lineRule="auto"/>
              <w:rPr>
                <w:rFonts w:eastAsia="Calibri"/>
                <w:sz w:val="12"/>
                <w:szCs w:val="12"/>
                <w:lang w:eastAsia="en-US"/>
              </w:rPr>
            </w:pPr>
            <w:proofErr w:type="spellStart"/>
            <w:r w:rsidRPr="00C93B68">
              <w:rPr>
                <w:rFonts w:eastAsia="Calibri"/>
                <w:sz w:val="12"/>
                <w:szCs w:val="12"/>
                <w:lang w:eastAsia="en-US"/>
              </w:rPr>
              <w:t>государстве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ная</w:t>
            </w:r>
            <w:proofErr w:type="spellEnd"/>
            <w:r w:rsidRPr="00C93B68">
              <w:rPr>
                <w:rFonts w:eastAsia="Calibri"/>
                <w:sz w:val="12"/>
                <w:szCs w:val="12"/>
                <w:lang w:eastAsia="en-US"/>
              </w:rPr>
              <w:t xml:space="preserve"> поддержка некоммерческих организаций в целях оказания психолого– педагогической, методической и </w:t>
            </w:r>
            <w:proofErr w:type="spellStart"/>
            <w:r w:rsidRPr="00C93B68">
              <w:rPr>
                <w:rFonts w:eastAsia="Calibri"/>
                <w:sz w:val="12"/>
                <w:szCs w:val="12"/>
                <w:lang w:eastAsia="en-US"/>
              </w:rPr>
              <w:t>консультатив</w:t>
            </w:r>
            <w:proofErr w:type="spellEnd"/>
            <w:r w:rsidRPr="00C93B68">
              <w:rPr>
                <w:rFonts w:eastAsia="Calibri"/>
                <w:sz w:val="12"/>
                <w:szCs w:val="12"/>
                <w:lang w:eastAsia="en-US"/>
              </w:rPr>
              <w:t>– ной помощи гражданам, имеющим детей</w:t>
            </w:r>
          </w:p>
        </w:tc>
        <w:tc>
          <w:tcPr>
            <w:tcW w:w="1283"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Е3</w:t>
            </w:r>
          </w:p>
        </w:tc>
        <w:tc>
          <w:tcPr>
            <w:tcW w:w="841"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299"/>
        </w:trPr>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suppressAutoHyphens/>
              <w:spacing w:line="276" w:lineRule="auto"/>
              <w:jc w:val="center"/>
              <w:rPr>
                <w:sz w:val="12"/>
                <w:szCs w:val="12"/>
              </w:rPr>
            </w:pPr>
            <w:r w:rsidRPr="00C93B68">
              <w:rPr>
                <w:sz w:val="12"/>
                <w:szCs w:val="12"/>
              </w:rPr>
              <w:t>бюджет</w:t>
            </w:r>
          </w:p>
        </w:tc>
        <w:tc>
          <w:tcPr>
            <w:tcW w:w="425" w:type="dxa"/>
            <w:vMerge w:val="restart"/>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X</w:t>
            </w:r>
          </w:p>
          <w:p w:rsidR="00E10E2D" w:rsidRPr="00C93B68" w:rsidRDefault="00E10E2D" w:rsidP="00E10E2D">
            <w:pPr>
              <w:suppressAutoHyphens/>
              <w:spacing w:line="276" w:lineRule="auto"/>
              <w:jc w:val="center"/>
              <w:rPr>
                <w:sz w:val="12"/>
                <w:szCs w:val="12"/>
              </w:rPr>
            </w:pPr>
          </w:p>
        </w:tc>
        <w:tc>
          <w:tcPr>
            <w:tcW w:w="425" w:type="dxa"/>
            <w:vMerge w:val="restart"/>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02</w:t>
            </w:r>
          </w:p>
          <w:p w:rsidR="00E10E2D" w:rsidRPr="00C93B68" w:rsidRDefault="00E10E2D" w:rsidP="00E10E2D">
            <w:pPr>
              <w:suppressAutoHyphens/>
              <w:spacing w:line="276" w:lineRule="auto"/>
              <w:jc w:val="center"/>
              <w:rPr>
                <w:sz w:val="12"/>
                <w:szCs w:val="12"/>
              </w:rPr>
            </w:pPr>
          </w:p>
        </w:tc>
        <w:tc>
          <w:tcPr>
            <w:tcW w:w="567" w:type="dxa"/>
            <w:vMerge w:val="restart"/>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1</w:t>
            </w:r>
          </w:p>
          <w:p w:rsidR="00E10E2D" w:rsidRPr="00C93B68" w:rsidRDefault="00E10E2D" w:rsidP="00E10E2D">
            <w:pPr>
              <w:suppressAutoHyphens/>
              <w:spacing w:line="276" w:lineRule="auto"/>
              <w:jc w:val="center"/>
              <w:rPr>
                <w:sz w:val="12"/>
                <w:szCs w:val="12"/>
              </w:rPr>
            </w:pPr>
          </w:p>
        </w:tc>
        <w:tc>
          <w:tcPr>
            <w:tcW w:w="426" w:type="dxa"/>
            <w:vMerge w:val="restart"/>
            <w:tcBorders>
              <w:top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Е3</w:t>
            </w:r>
          </w:p>
          <w:p w:rsidR="00E10E2D" w:rsidRPr="00C93B68" w:rsidRDefault="00E10E2D" w:rsidP="00E10E2D">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339"/>
        </w:trPr>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федеральный бюджет</w:t>
            </w:r>
          </w:p>
        </w:tc>
        <w:tc>
          <w:tcPr>
            <w:tcW w:w="425" w:type="dxa"/>
            <w:vMerge/>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449"/>
        </w:trPr>
        <w:tc>
          <w:tcPr>
            <w:tcW w:w="706" w:type="dxa"/>
            <w:vMerge/>
            <w:tcBorders>
              <w:bottom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rPr>
                <w:sz w:val="12"/>
                <w:szCs w:val="12"/>
              </w:rPr>
            </w:pPr>
            <w:r w:rsidRPr="00C93B68">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803</w:t>
            </w:r>
          </w:p>
        </w:tc>
        <w:tc>
          <w:tcPr>
            <w:tcW w:w="425"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Е3</w:t>
            </w:r>
          </w:p>
        </w:tc>
        <w:tc>
          <w:tcPr>
            <w:tcW w:w="84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val="restart"/>
            <w:tcBorders>
              <w:top w:val="single" w:sz="4" w:space="0" w:color="auto"/>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Региона-</w:t>
            </w:r>
            <w:proofErr w:type="spellStart"/>
            <w:r w:rsidRPr="00C93B68">
              <w:rPr>
                <w:sz w:val="12"/>
                <w:szCs w:val="12"/>
              </w:rPr>
              <w:t>льный</w:t>
            </w:r>
            <w:proofErr w:type="spellEnd"/>
            <w:r w:rsidRPr="00C93B68">
              <w:rPr>
                <w:sz w:val="12"/>
                <w:szCs w:val="12"/>
              </w:rPr>
              <w:t xml:space="preserve"> проект Е</w:t>
            </w:r>
            <w:proofErr w:type="gramStart"/>
            <w:r w:rsidRPr="00C93B68">
              <w:rPr>
                <w:sz w:val="12"/>
                <w:szCs w:val="12"/>
              </w:rPr>
              <w:t>4</w:t>
            </w:r>
            <w:proofErr w:type="gramEnd"/>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Цифровая образовательная среда</w:t>
            </w:r>
          </w:p>
          <w:p w:rsidR="00E10E2D" w:rsidRPr="00C93B68" w:rsidRDefault="00E10E2D" w:rsidP="00E10E2D">
            <w:pPr>
              <w:widowControl w:val="0"/>
              <w:suppressAutoHyphens/>
              <w:autoSpaceDE w:val="0"/>
              <w:autoSpaceDN w:val="0"/>
              <w:rPr>
                <w:sz w:val="12"/>
                <w:szCs w:val="12"/>
              </w:rPr>
            </w:pPr>
          </w:p>
          <w:p w:rsidR="00E10E2D" w:rsidRDefault="00E10E2D" w:rsidP="00E10E2D">
            <w:pPr>
              <w:widowControl w:val="0"/>
              <w:suppressAutoHyphens/>
              <w:autoSpaceDE w:val="0"/>
              <w:autoSpaceDN w:val="0"/>
              <w:rPr>
                <w:sz w:val="12"/>
                <w:szCs w:val="12"/>
              </w:rPr>
            </w:pPr>
            <w:r w:rsidRPr="00C93B68">
              <w:rPr>
                <w:sz w:val="12"/>
                <w:szCs w:val="12"/>
              </w:rPr>
              <w:t xml:space="preserve">внедрение целевой модели цифровой образовательной среды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и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ных</w:t>
            </w:r>
            <w:proofErr w:type="spellEnd"/>
            <w:r w:rsidRPr="00C93B68">
              <w:rPr>
                <w:sz w:val="12"/>
                <w:szCs w:val="12"/>
              </w:rPr>
              <w:t xml:space="preserve"> образователь-</w:t>
            </w:r>
            <w:proofErr w:type="spellStart"/>
            <w:r w:rsidRPr="00C93B68">
              <w:rPr>
                <w:sz w:val="12"/>
                <w:szCs w:val="12"/>
              </w:rPr>
              <w:t>ных</w:t>
            </w:r>
            <w:proofErr w:type="spellEnd"/>
            <w:r w:rsidRPr="00C93B68">
              <w:rPr>
                <w:sz w:val="12"/>
                <w:szCs w:val="12"/>
              </w:rPr>
              <w:t xml:space="preserve"> организациях</w:t>
            </w:r>
          </w:p>
          <w:p w:rsidR="00AC12BA" w:rsidRDefault="00AC12BA" w:rsidP="00E10E2D">
            <w:pPr>
              <w:widowControl w:val="0"/>
              <w:suppressAutoHyphens/>
              <w:autoSpaceDE w:val="0"/>
              <w:autoSpaceDN w:val="0"/>
              <w:rPr>
                <w:sz w:val="12"/>
                <w:szCs w:val="12"/>
              </w:rPr>
            </w:pPr>
          </w:p>
          <w:p w:rsidR="00AC12BA" w:rsidRDefault="00AC12BA" w:rsidP="00E10E2D">
            <w:pPr>
              <w:widowControl w:val="0"/>
              <w:suppressAutoHyphens/>
              <w:autoSpaceDE w:val="0"/>
              <w:autoSpaceDN w:val="0"/>
              <w:rPr>
                <w:sz w:val="12"/>
                <w:szCs w:val="12"/>
              </w:rPr>
            </w:pPr>
          </w:p>
          <w:p w:rsidR="00AC12BA" w:rsidRPr="00C93B68" w:rsidRDefault="00AC12BA" w:rsidP="00E10E2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24459,050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214 756,933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line="276" w:lineRule="auto"/>
              <w:jc w:val="center"/>
              <w:rPr>
                <w:sz w:val="12"/>
                <w:szCs w:val="12"/>
              </w:rPr>
            </w:pPr>
            <w:r w:rsidRPr="00C93B68">
              <w:rPr>
                <w:sz w:val="12"/>
                <w:szCs w:val="12"/>
              </w:rPr>
              <w:t>0,000</w:t>
            </w:r>
          </w:p>
        </w:tc>
      </w:tr>
      <w:tr w:rsidR="00E10E2D" w:rsidRPr="00C93B68" w:rsidTr="0075010D">
        <w:trPr>
          <w:trHeight w:val="245"/>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r w:rsidRPr="00C93B68">
              <w:rPr>
                <w:rFonts w:eastAsia="Calibri"/>
                <w:sz w:val="12"/>
                <w:szCs w:val="12"/>
                <w:lang w:eastAsia="en-US"/>
              </w:rPr>
              <w:t>обеспечение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84 899,573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08"/>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84 899,573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87"/>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after="200" w:line="276" w:lineRule="auto"/>
              <w:jc w:val="center"/>
              <w:rPr>
                <w:rFonts w:eastAsia="Calibri"/>
                <w:sz w:val="12"/>
                <w:szCs w:val="22"/>
                <w:lang w:eastAsia="en-US"/>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after="200" w:line="276" w:lineRule="auto"/>
              <w:jc w:val="center"/>
              <w:rPr>
                <w:rFonts w:eastAsia="Calibri"/>
                <w:sz w:val="12"/>
                <w:szCs w:val="22"/>
                <w:lang w:eastAsia="en-US"/>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71 351,776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82 265,914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44 410,508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564"/>
        </w:trPr>
        <w:tc>
          <w:tcPr>
            <w:tcW w:w="706"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84 899,573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85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roofErr w:type="spellStart"/>
            <w:r w:rsidRPr="00C93B68">
              <w:rPr>
                <w:rFonts w:eastAsia="Calibri"/>
                <w:sz w:val="12"/>
                <w:szCs w:val="12"/>
                <w:lang w:eastAsia="en-US"/>
              </w:rPr>
              <w:t>Региналь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Е5</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r w:rsidRPr="00C93B68">
              <w:rPr>
                <w:rFonts w:eastAsia="Calibri"/>
                <w:sz w:val="12"/>
                <w:szCs w:val="12"/>
                <w:lang w:eastAsia="en-US"/>
              </w:rPr>
              <w:t>Учитель будущего</w:t>
            </w:r>
          </w:p>
          <w:p w:rsidR="00E10E2D" w:rsidRPr="00C93B68" w:rsidRDefault="00E10E2D" w:rsidP="00E10E2D">
            <w:pPr>
              <w:suppressAutoHyphens/>
              <w:spacing w:line="276" w:lineRule="auto"/>
              <w:rPr>
                <w:rFonts w:eastAsia="Calibri"/>
                <w:sz w:val="12"/>
                <w:szCs w:val="12"/>
                <w:lang w:eastAsia="en-US"/>
              </w:rPr>
            </w:pPr>
          </w:p>
          <w:p w:rsidR="00E10E2D" w:rsidRPr="00C93B68" w:rsidRDefault="00E10E2D" w:rsidP="00E10E2D">
            <w:pPr>
              <w:suppressAutoHyphens/>
              <w:spacing w:line="276" w:lineRule="auto"/>
              <w:rPr>
                <w:rFonts w:eastAsia="Calibri"/>
                <w:sz w:val="12"/>
                <w:szCs w:val="12"/>
                <w:lang w:eastAsia="en-US"/>
              </w:rPr>
            </w:pPr>
            <w:r w:rsidRPr="00C93B68">
              <w:rPr>
                <w:rFonts w:eastAsia="Calibri"/>
                <w:sz w:val="12"/>
                <w:szCs w:val="12"/>
                <w:lang w:eastAsia="en-US"/>
              </w:rPr>
              <w:t xml:space="preserve">Создание центров непрерывного повышения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педагогических работников и центров оценки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и квалификации педагогов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lang w:val="en-US"/>
              </w:rPr>
            </w:pPr>
            <w:r w:rsidRPr="00C93B68">
              <w:rPr>
                <w:sz w:val="12"/>
                <w:szCs w:val="12"/>
              </w:rPr>
              <w:t>Е</w:t>
            </w:r>
            <w:r w:rsidRPr="00C93B68">
              <w:rPr>
                <w:sz w:val="12"/>
                <w:szCs w:val="12"/>
                <w:lang w:val="en-US"/>
              </w:rPr>
              <w:t>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80"/>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lang w:val="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80"/>
        </w:trPr>
        <w:tc>
          <w:tcPr>
            <w:tcW w:w="706" w:type="dxa"/>
            <w:vMerge/>
            <w:tcBorders>
              <w:top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top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lang w:val="en-US"/>
              </w:rPr>
            </w:pPr>
            <w:r w:rsidRPr="00C93B68">
              <w:rPr>
                <w:sz w:val="12"/>
                <w:szCs w:val="12"/>
              </w:rPr>
              <w:t>Е</w:t>
            </w:r>
            <w:r w:rsidRPr="00C93B68">
              <w:rPr>
                <w:sz w:val="12"/>
                <w:szCs w:val="12"/>
                <w:lang w:val="en-US"/>
              </w:rPr>
              <w:t>5</w:t>
            </w:r>
          </w:p>
        </w:tc>
        <w:tc>
          <w:tcPr>
            <w:tcW w:w="84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529"/>
        </w:trPr>
        <w:tc>
          <w:tcPr>
            <w:tcW w:w="706" w:type="dxa"/>
            <w:vMerge/>
            <w:tcBorders>
              <w:bottom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Е5</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347,105</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11"/>
        </w:trPr>
        <w:tc>
          <w:tcPr>
            <w:tcW w:w="706"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proofErr w:type="spellStart"/>
            <w:r w:rsidRPr="00C93B68">
              <w:rPr>
                <w:rFonts w:eastAsia="Calibri"/>
                <w:sz w:val="12"/>
                <w:szCs w:val="12"/>
                <w:lang w:eastAsia="en-US"/>
              </w:rPr>
              <w:t>Региналь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w:t>
            </w:r>
            <w:proofErr w:type="spellStart"/>
            <w:r w:rsidRPr="00C93B68">
              <w:rPr>
                <w:rFonts w:eastAsia="Calibri"/>
                <w:sz w:val="12"/>
                <w:szCs w:val="12"/>
                <w:lang w:eastAsia="en-US"/>
              </w:rPr>
              <w:t>проект</w:t>
            </w:r>
            <w:proofErr w:type="spellEnd"/>
            <w:r w:rsidRPr="00C93B68">
              <w:rPr>
                <w:rFonts w:eastAsia="Calibri"/>
                <w:sz w:val="12"/>
                <w:szCs w:val="12"/>
                <w:lang w:eastAsia="en-US"/>
              </w:rPr>
              <w:t xml:space="preserve"> Д</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line="276" w:lineRule="auto"/>
              <w:rPr>
                <w:rFonts w:eastAsia="Calibri"/>
                <w:sz w:val="12"/>
                <w:szCs w:val="12"/>
                <w:lang w:eastAsia="en-US"/>
              </w:rPr>
            </w:pPr>
            <w:r w:rsidRPr="00C93B68">
              <w:rPr>
                <w:rFonts w:eastAsia="Calibri"/>
                <w:sz w:val="12"/>
                <w:szCs w:val="12"/>
                <w:lang w:eastAsia="en-US"/>
              </w:rPr>
              <w:t xml:space="preserve"> Кадры для цифровой экономики:</w:t>
            </w:r>
          </w:p>
          <w:p w:rsidR="00E10E2D" w:rsidRPr="00C93B68" w:rsidRDefault="00E10E2D" w:rsidP="00E10E2D">
            <w:pPr>
              <w:suppressAutoHyphens/>
              <w:spacing w:line="276" w:lineRule="auto"/>
              <w:rPr>
                <w:rFonts w:eastAsia="Calibri"/>
                <w:sz w:val="12"/>
                <w:szCs w:val="12"/>
                <w:lang w:eastAsia="en-US"/>
              </w:rPr>
            </w:pPr>
            <w:r w:rsidRPr="00C93B68">
              <w:rPr>
                <w:rFonts w:eastAsia="Calibri"/>
                <w:sz w:val="12"/>
                <w:szCs w:val="12"/>
                <w:lang w:eastAsia="en-US"/>
              </w:rPr>
              <w:t xml:space="preserve">Д.1 Развитие и </w:t>
            </w:r>
          </w:p>
          <w:p w:rsidR="00E10E2D" w:rsidRPr="00C93B68" w:rsidRDefault="00E10E2D" w:rsidP="00E10E2D">
            <w:pPr>
              <w:suppressAutoHyphens/>
              <w:spacing w:line="276" w:lineRule="auto"/>
              <w:rPr>
                <w:rFonts w:eastAsia="Calibri"/>
                <w:sz w:val="12"/>
                <w:szCs w:val="12"/>
                <w:lang w:eastAsia="en-US"/>
              </w:rPr>
            </w:pPr>
            <w:proofErr w:type="spellStart"/>
            <w:r w:rsidRPr="00C93B68">
              <w:rPr>
                <w:rFonts w:eastAsia="Calibri"/>
                <w:sz w:val="12"/>
                <w:szCs w:val="12"/>
                <w:lang w:eastAsia="en-US"/>
              </w:rPr>
              <w:t>распростран</w:t>
            </w:r>
            <w:proofErr w:type="gramStart"/>
            <w:r w:rsidRPr="00C93B68">
              <w:rPr>
                <w:rFonts w:eastAsia="Calibri"/>
                <w:sz w:val="12"/>
                <w:szCs w:val="12"/>
                <w:lang w:eastAsia="en-US"/>
              </w:rPr>
              <w:t>е</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ние</w:t>
            </w:r>
            <w:proofErr w:type="spellEnd"/>
            <w:r w:rsidRPr="00C93B68">
              <w:rPr>
                <w:rFonts w:eastAsia="Calibri"/>
                <w:sz w:val="12"/>
                <w:szCs w:val="12"/>
                <w:lang w:eastAsia="en-US"/>
              </w:rPr>
              <w:t xml:space="preserve"> лучшего опыта в сфере формирования цифровых навыков образователь-</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осуществляю– </w:t>
            </w:r>
            <w:proofErr w:type="spellStart"/>
            <w:r w:rsidRPr="00C93B68">
              <w:rPr>
                <w:rFonts w:eastAsia="Calibri"/>
                <w:sz w:val="12"/>
                <w:szCs w:val="12"/>
                <w:lang w:eastAsia="en-US"/>
              </w:rPr>
              <w:t>щих</w:t>
            </w:r>
            <w:proofErr w:type="spellEnd"/>
            <w:r w:rsidRPr="00C93B68">
              <w:rPr>
                <w:rFonts w:eastAsia="Calibri"/>
                <w:sz w:val="12"/>
                <w:szCs w:val="12"/>
                <w:lang w:eastAsia="en-US"/>
              </w:rPr>
              <w:t xml:space="preserve"> образователь-</w:t>
            </w:r>
            <w:proofErr w:type="spellStart"/>
            <w:r w:rsidRPr="00C93B68">
              <w:rPr>
                <w:rFonts w:eastAsia="Calibri"/>
                <w:sz w:val="12"/>
                <w:szCs w:val="12"/>
                <w:lang w:eastAsia="en-US"/>
              </w:rPr>
              <w:t>ную</w:t>
            </w:r>
            <w:proofErr w:type="spellEnd"/>
            <w:r w:rsidRPr="00C93B68">
              <w:rPr>
                <w:rFonts w:eastAsia="Calibri"/>
                <w:sz w:val="12"/>
                <w:szCs w:val="12"/>
                <w:lang w:eastAsia="en-US"/>
              </w:rPr>
              <w:t xml:space="preserve"> деятельность по </w:t>
            </w:r>
            <w:proofErr w:type="spellStart"/>
            <w:r w:rsidRPr="00C93B68">
              <w:rPr>
                <w:rFonts w:eastAsia="Calibri"/>
                <w:sz w:val="12"/>
                <w:szCs w:val="12"/>
                <w:lang w:eastAsia="en-US"/>
              </w:rPr>
              <w:t>общеобразова</w:t>
            </w:r>
            <w:proofErr w:type="spellEnd"/>
            <w:r w:rsidRPr="00C93B68">
              <w:rPr>
                <w:rFonts w:eastAsia="Calibri"/>
                <w:sz w:val="12"/>
                <w:szCs w:val="12"/>
                <w:lang w:eastAsia="en-US"/>
              </w:rPr>
              <w:t xml:space="preserve">– </w:t>
            </w:r>
            <w:r w:rsidRPr="00C93B68">
              <w:rPr>
                <w:rFonts w:eastAsia="Calibri"/>
                <w:sz w:val="12"/>
                <w:szCs w:val="12"/>
                <w:lang w:eastAsia="en-US"/>
              </w:rPr>
              <w:lastRenderedPageBreak/>
              <w:t>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Д</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8467A8" w:rsidRPr="00C93B68" w:rsidTr="008467A8">
        <w:tc>
          <w:tcPr>
            <w:tcW w:w="706" w:type="dxa"/>
            <w:vMerge w:val="restart"/>
            <w:tcBorders>
              <w:top w:val="single" w:sz="4" w:space="0" w:color="auto"/>
            </w:tcBorders>
            <w:shd w:val="clear" w:color="auto" w:fill="auto"/>
          </w:tcPr>
          <w:p w:rsidR="008467A8" w:rsidRPr="00C93B68" w:rsidRDefault="00AC12BA" w:rsidP="00E10E2D">
            <w:pPr>
              <w:widowControl w:val="0"/>
              <w:suppressAutoHyphens/>
              <w:autoSpaceDE w:val="0"/>
              <w:autoSpaceDN w:val="0"/>
              <w:jc w:val="center"/>
              <w:outlineLvl w:val="3"/>
              <w:rPr>
                <w:sz w:val="12"/>
                <w:szCs w:val="12"/>
              </w:rPr>
            </w:pPr>
            <w:hyperlink w:anchor="P1314" w:history="1">
              <w:proofErr w:type="spellStart"/>
              <w:r w:rsidR="008467A8" w:rsidRPr="00C93B68">
                <w:rPr>
                  <w:sz w:val="12"/>
                  <w:szCs w:val="12"/>
                </w:rPr>
                <w:t>Подпро</w:t>
              </w:r>
              <w:proofErr w:type="spellEnd"/>
              <w:r w:rsidR="008467A8" w:rsidRPr="00C93B68">
                <w:rPr>
                  <w:sz w:val="12"/>
                  <w:szCs w:val="12"/>
                </w:rPr>
                <w:t>– грамма 2</w:t>
              </w:r>
            </w:hyperlink>
          </w:p>
        </w:tc>
        <w:tc>
          <w:tcPr>
            <w:tcW w:w="989" w:type="dxa"/>
            <w:vMerge w:val="restart"/>
            <w:tcBorders>
              <w:top w:val="single" w:sz="4" w:space="0" w:color="auto"/>
            </w:tcBorders>
            <w:shd w:val="clear" w:color="auto" w:fill="auto"/>
          </w:tcPr>
          <w:p w:rsidR="008467A8" w:rsidRPr="00C93B68" w:rsidRDefault="008467A8" w:rsidP="00E10E2D">
            <w:pPr>
              <w:widowControl w:val="0"/>
              <w:suppressAutoHyphens/>
              <w:autoSpaceDE w:val="0"/>
              <w:autoSpaceDN w:val="0"/>
              <w:rPr>
                <w:sz w:val="12"/>
                <w:szCs w:val="12"/>
              </w:rPr>
            </w:pPr>
            <w:r w:rsidRPr="00C93B68">
              <w:rPr>
                <w:sz w:val="12"/>
                <w:szCs w:val="12"/>
              </w:rPr>
              <w:t xml:space="preserve">Реализация дополнительно– </w:t>
            </w:r>
            <w:proofErr w:type="spellStart"/>
            <w:r w:rsidRPr="00C93B68">
              <w:rPr>
                <w:sz w:val="12"/>
                <w:szCs w:val="12"/>
              </w:rPr>
              <w:t>го</w:t>
            </w:r>
            <w:proofErr w:type="spellEnd"/>
            <w:r w:rsidRPr="00C93B68">
              <w:rPr>
                <w:sz w:val="12"/>
                <w:szCs w:val="12"/>
              </w:rPr>
              <w:t xml:space="preserve"> образования и системы воспитания детей</w:t>
            </w:r>
          </w:p>
        </w:tc>
        <w:tc>
          <w:tcPr>
            <w:tcW w:w="1283" w:type="dxa"/>
            <w:tcBorders>
              <w:top w:val="single" w:sz="4" w:space="0" w:color="auto"/>
            </w:tcBorders>
            <w:shd w:val="clear" w:color="auto" w:fill="auto"/>
          </w:tcPr>
          <w:p w:rsidR="008467A8" w:rsidRPr="00C93B68" w:rsidRDefault="008467A8"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2</w:t>
            </w:r>
          </w:p>
        </w:tc>
        <w:tc>
          <w:tcPr>
            <w:tcW w:w="426"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112903,089</w:t>
            </w:r>
          </w:p>
        </w:tc>
        <w:tc>
          <w:tcPr>
            <w:tcW w:w="851"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111983,591</w:t>
            </w:r>
          </w:p>
        </w:tc>
        <w:tc>
          <w:tcPr>
            <w:tcW w:w="851"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73390,220</w:t>
            </w:r>
          </w:p>
        </w:tc>
        <w:tc>
          <w:tcPr>
            <w:tcW w:w="851"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65516,096</w:t>
            </w:r>
          </w:p>
        </w:tc>
        <w:tc>
          <w:tcPr>
            <w:tcW w:w="851"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192384,128</w:t>
            </w:r>
          </w:p>
        </w:tc>
        <w:tc>
          <w:tcPr>
            <w:tcW w:w="858"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506 197,846</w:t>
            </w:r>
          </w:p>
        </w:tc>
        <w:tc>
          <w:tcPr>
            <w:tcW w:w="848"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422 878,417</w:t>
            </w:r>
          </w:p>
        </w:tc>
        <w:tc>
          <w:tcPr>
            <w:tcW w:w="851" w:type="dxa"/>
            <w:tcBorders>
              <w:top w:val="single" w:sz="4" w:space="0" w:color="auto"/>
            </w:tcBorders>
            <w:shd w:val="clear" w:color="auto" w:fill="auto"/>
            <w:vAlign w:val="center"/>
          </w:tcPr>
          <w:p w:rsidR="008467A8" w:rsidRPr="008467A8" w:rsidRDefault="008467A8" w:rsidP="008467A8">
            <w:pPr>
              <w:widowControl w:val="0"/>
              <w:suppressAutoHyphens/>
              <w:autoSpaceDE w:val="0"/>
              <w:autoSpaceDN w:val="0"/>
              <w:jc w:val="center"/>
              <w:rPr>
                <w:sz w:val="12"/>
                <w:szCs w:val="12"/>
              </w:rPr>
            </w:pPr>
            <w:r w:rsidRPr="008467A8">
              <w:rPr>
                <w:sz w:val="12"/>
                <w:szCs w:val="12"/>
              </w:rPr>
              <w:t>336 655,307</w:t>
            </w:r>
          </w:p>
        </w:tc>
        <w:tc>
          <w:tcPr>
            <w:tcW w:w="994"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174 475,702</w:t>
            </w:r>
          </w:p>
        </w:tc>
        <w:tc>
          <w:tcPr>
            <w:tcW w:w="992"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220 395,197</w:t>
            </w:r>
          </w:p>
        </w:tc>
        <w:tc>
          <w:tcPr>
            <w:tcW w:w="851"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93 892,673</w:t>
            </w:r>
          </w:p>
        </w:tc>
        <w:tc>
          <w:tcPr>
            <w:tcW w:w="993" w:type="dxa"/>
            <w:tcBorders>
              <w:top w:val="single" w:sz="4" w:space="0" w:color="auto"/>
            </w:tcBorders>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93 892,673</w:t>
            </w:r>
          </w:p>
        </w:tc>
      </w:tr>
      <w:tr w:rsidR="008467A8" w:rsidRPr="00C93B68" w:rsidTr="008467A8">
        <w:tc>
          <w:tcPr>
            <w:tcW w:w="706" w:type="dxa"/>
            <w:vMerge/>
            <w:shd w:val="clear" w:color="auto" w:fill="auto"/>
          </w:tcPr>
          <w:p w:rsidR="008467A8" w:rsidRPr="00C93B68" w:rsidRDefault="008467A8" w:rsidP="00E10E2D">
            <w:pPr>
              <w:suppressAutoHyphens/>
              <w:spacing w:after="200" w:line="276" w:lineRule="auto"/>
              <w:rPr>
                <w:rFonts w:eastAsia="Calibri"/>
                <w:sz w:val="12"/>
                <w:szCs w:val="12"/>
                <w:lang w:eastAsia="en-US"/>
              </w:rPr>
            </w:pPr>
          </w:p>
        </w:tc>
        <w:tc>
          <w:tcPr>
            <w:tcW w:w="989" w:type="dxa"/>
            <w:vMerge/>
            <w:shd w:val="clear" w:color="auto" w:fill="auto"/>
          </w:tcPr>
          <w:p w:rsidR="008467A8" w:rsidRPr="00C93B68" w:rsidRDefault="008467A8" w:rsidP="00E10E2D">
            <w:pPr>
              <w:suppressAutoHyphens/>
              <w:spacing w:after="200" w:line="276" w:lineRule="auto"/>
              <w:rPr>
                <w:rFonts w:eastAsia="Calibri"/>
                <w:sz w:val="12"/>
                <w:szCs w:val="12"/>
                <w:lang w:eastAsia="en-US"/>
              </w:rPr>
            </w:pPr>
          </w:p>
        </w:tc>
        <w:tc>
          <w:tcPr>
            <w:tcW w:w="1283" w:type="dxa"/>
            <w:shd w:val="clear" w:color="auto" w:fill="auto"/>
          </w:tcPr>
          <w:p w:rsidR="008467A8" w:rsidRPr="00C93B68" w:rsidRDefault="008467A8" w:rsidP="00E10E2D">
            <w:pPr>
              <w:widowControl w:val="0"/>
              <w:suppressAutoHyphens/>
              <w:autoSpaceDE w:val="0"/>
              <w:autoSpaceDN w:val="0"/>
              <w:jc w:val="center"/>
              <w:rPr>
                <w:sz w:val="12"/>
                <w:szCs w:val="12"/>
              </w:rPr>
            </w:pPr>
            <w:r w:rsidRPr="00C93B68">
              <w:rPr>
                <w:sz w:val="12"/>
                <w:szCs w:val="12"/>
              </w:rPr>
              <w:t>областной</w:t>
            </w:r>
          </w:p>
          <w:p w:rsidR="008467A8" w:rsidRPr="00C93B68" w:rsidRDefault="008467A8"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tcPr>
          <w:p w:rsidR="008467A8" w:rsidRPr="00C93B68" w:rsidRDefault="008467A8" w:rsidP="00E10E2D">
            <w:pPr>
              <w:widowControl w:val="0"/>
              <w:suppressAutoHyphens/>
              <w:autoSpaceDE w:val="0"/>
              <w:autoSpaceDN w:val="0"/>
              <w:jc w:val="center"/>
              <w:rPr>
                <w:sz w:val="12"/>
                <w:szCs w:val="12"/>
              </w:rPr>
            </w:pPr>
            <w:r w:rsidRPr="00C93B68">
              <w:rPr>
                <w:sz w:val="12"/>
                <w:szCs w:val="12"/>
              </w:rPr>
              <w:t>112903,089</w:t>
            </w:r>
          </w:p>
        </w:tc>
        <w:tc>
          <w:tcPr>
            <w:tcW w:w="851"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111983,591</w:t>
            </w:r>
          </w:p>
        </w:tc>
        <w:tc>
          <w:tcPr>
            <w:tcW w:w="851"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73390,220</w:t>
            </w:r>
          </w:p>
        </w:tc>
        <w:tc>
          <w:tcPr>
            <w:tcW w:w="851"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65516,096</w:t>
            </w:r>
          </w:p>
        </w:tc>
        <w:tc>
          <w:tcPr>
            <w:tcW w:w="851"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192384,128</w:t>
            </w:r>
          </w:p>
        </w:tc>
        <w:tc>
          <w:tcPr>
            <w:tcW w:w="858"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506 197,846</w:t>
            </w:r>
          </w:p>
        </w:tc>
        <w:tc>
          <w:tcPr>
            <w:tcW w:w="848"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422 878,417</w:t>
            </w:r>
          </w:p>
        </w:tc>
        <w:tc>
          <w:tcPr>
            <w:tcW w:w="851" w:type="dxa"/>
            <w:shd w:val="clear" w:color="auto" w:fill="auto"/>
            <w:vAlign w:val="center"/>
          </w:tcPr>
          <w:p w:rsidR="008467A8" w:rsidRPr="008467A8" w:rsidRDefault="008467A8" w:rsidP="008467A8">
            <w:pPr>
              <w:widowControl w:val="0"/>
              <w:suppressAutoHyphens/>
              <w:autoSpaceDE w:val="0"/>
              <w:autoSpaceDN w:val="0"/>
              <w:jc w:val="center"/>
              <w:rPr>
                <w:sz w:val="12"/>
                <w:szCs w:val="12"/>
              </w:rPr>
            </w:pPr>
            <w:r w:rsidRPr="008467A8">
              <w:rPr>
                <w:sz w:val="12"/>
                <w:szCs w:val="12"/>
              </w:rPr>
              <w:t>336 655,307</w:t>
            </w:r>
          </w:p>
        </w:tc>
        <w:tc>
          <w:tcPr>
            <w:tcW w:w="994"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174 475,702</w:t>
            </w:r>
          </w:p>
        </w:tc>
        <w:tc>
          <w:tcPr>
            <w:tcW w:w="992"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220 395,197</w:t>
            </w:r>
          </w:p>
        </w:tc>
        <w:tc>
          <w:tcPr>
            <w:tcW w:w="851"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93 892,673</w:t>
            </w:r>
          </w:p>
        </w:tc>
        <w:tc>
          <w:tcPr>
            <w:tcW w:w="993" w:type="dxa"/>
            <w:shd w:val="clear" w:color="auto" w:fill="auto"/>
            <w:vAlign w:val="center"/>
          </w:tcPr>
          <w:p w:rsidR="008467A8" w:rsidRPr="00C93B68" w:rsidRDefault="008467A8" w:rsidP="00E10E2D">
            <w:pPr>
              <w:widowControl w:val="0"/>
              <w:suppressAutoHyphens/>
              <w:autoSpaceDE w:val="0"/>
              <w:autoSpaceDN w:val="0"/>
              <w:jc w:val="center"/>
              <w:rPr>
                <w:sz w:val="12"/>
                <w:szCs w:val="12"/>
              </w:rPr>
            </w:pPr>
            <w:r w:rsidRPr="00C93B68">
              <w:rPr>
                <w:sz w:val="12"/>
                <w:szCs w:val="12"/>
              </w:rPr>
              <w:t>93 892,673</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3971,570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74120,537</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296 897,934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109 432,200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132 603,000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40 847,800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59612,820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58583,608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67795,780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60183,054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188512,594</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503 376,346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419 591,417</w:t>
            </w:r>
          </w:p>
        </w:tc>
        <w:tc>
          <w:tcPr>
            <w:tcW w:w="851" w:type="dxa"/>
            <w:shd w:val="clear" w:color="auto" w:fill="auto"/>
            <w:vAlign w:val="center"/>
          </w:tcPr>
          <w:p w:rsidR="00E10E2D" w:rsidRPr="00C93B68" w:rsidRDefault="008467A8" w:rsidP="00E10E2D">
            <w:pPr>
              <w:widowControl w:val="0"/>
              <w:suppressAutoHyphens/>
              <w:autoSpaceDE w:val="0"/>
              <w:autoSpaceDN w:val="0"/>
              <w:jc w:val="center"/>
              <w:rPr>
                <w:sz w:val="12"/>
                <w:szCs w:val="12"/>
              </w:rPr>
            </w:pPr>
            <w:r w:rsidRPr="008467A8">
              <w:rPr>
                <w:sz w:val="12"/>
                <w:szCs w:val="12"/>
              </w:rPr>
              <w:t>333 325,506</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171 206,401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217 125,896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90 452,673</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90 452,673</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3303,300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2967,893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5594,440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5333,042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3871,534</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2 821,500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3 287,000</w:t>
            </w:r>
          </w:p>
        </w:tc>
        <w:tc>
          <w:tcPr>
            <w:tcW w:w="851" w:type="dxa"/>
            <w:shd w:val="clear" w:color="auto" w:fill="auto"/>
            <w:vAlign w:val="center"/>
          </w:tcPr>
          <w:p w:rsidR="00E10E2D" w:rsidRPr="00C93B68" w:rsidRDefault="008467A8" w:rsidP="00E10E2D">
            <w:pPr>
              <w:widowControl w:val="0"/>
              <w:suppressAutoHyphens/>
              <w:autoSpaceDE w:val="0"/>
              <w:autoSpaceDN w:val="0"/>
              <w:jc w:val="center"/>
              <w:rPr>
                <w:sz w:val="12"/>
                <w:szCs w:val="12"/>
              </w:rPr>
            </w:pPr>
            <w:r w:rsidRPr="008467A8">
              <w:rPr>
                <w:sz w:val="12"/>
                <w:szCs w:val="12"/>
              </w:rPr>
              <w:t>3 329,801</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3 269,301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3 269,301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3 440,000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3 440,000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по физической культуре и спорту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BE0E7C" w:rsidRPr="00C93B68" w:rsidTr="00BE0E7C">
        <w:tc>
          <w:tcPr>
            <w:tcW w:w="706" w:type="dxa"/>
            <w:vMerge w:val="restart"/>
            <w:shd w:val="clear" w:color="auto" w:fill="auto"/>
          </w:tcPr>
          <w:p w:rsidR="00BE0E7C" w:rsidRPr="00C93B68" w:rsidRDefault="00BE0E7C"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BE0E7C" w:rsidRPr="00C93B68" w:rsidRDefault="00BE0E7C" w:rsidP="00E10E2D">
            <w:pPr>
              <w:widowControl w:val="0"/>
              <w:suppressAutoHyphens/>
              <w:autoSpaceDE w:val="0"/>
              <w:autoSpaceDN w:val="0"/>
              <w:rPr>
                <w:sz w:val="12"/>
                <w:szCs w:val="12"/>
              </w:rPr>
            </w:pPr>
            <w:r w:rsidRPr="00C93B68">
              <w:rPr>
                <w:sz w:val="12"/>
                <w:szCs w:val="12"/>
              </w:rPr>
              <w:t xml:space="preserve">Реализация образователь– </w:t>
            </w:r>
            <w:proofErr w:type="spellStart"/>
            <w:r w:rsidRPr="00C93B68">
              <w:rPr>
                <w:sz w:val="12"/>
                <w:szCs w:val="12"/>
              </w:rPr>
              <w:t>ных</w:t>
            </w:r>
            <w:proofErr w:type="spellEnd"/>
            <w:r w:rsidRPr="00C93B68">
              <w:rPr>
                <w:sz w:val="12"/>
                <w:szCs w:val="12"/>
              </w:rPr>
              <w:t xml:space="preserve"> программ </w:t>
            </w:r>
            <w:proofErr w:type="spellStart"/>
            <w:r w:rsidRPr="00C93B68">
              <w:rPr>
                <w:sz w:val="12"/>
                <w:szCs w:val="12"/>
              </w:rPr>
              <w:t>дополнитель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и мероприятия по их развитию, </w:t>
            </w:r>
          </w:p>
          <w:p w:rsidR="00BE0E7C" w:rsidRPr="00C93B68" w:rsidRDefault="00BE0E7C" w:rsidP="00E10E2D">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BE0E7C" w:rsidRPr="00C93B68" w:rsidRDefault="00BE0E7C"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105170,774</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105085,203</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56481,999</w:t>
            </w:r>
          </w:p>
        </w:tc>
        <w:tc>
          <w:tcPr>
            <w:tcW w:w="858"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63 404,558</w:t>
            </w:r>
          </w:p>
        </w:tc>
        <w:tc>
          <w:tcPr>
            <w:tcW w:w="848"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BE0E7C" w:rsidRPr="00BE0E7C" w:rsidRDefault="00BE0E7C" w:rsidP="00BE0E7C">
            <w:pPr>
              <w:widowControl w:val="0"/>
              <w:suppressAutoHyphens/>
              <w:autoSpaceDE w:val="0"/>
              <w:autoSpaceDN w:val="0"/>
              <w:jc w:val="center"/>
              <w:rPr>
                <w:sz w:val="12"/>
                <w:szCs w:val="12"/>
              </w:rPr>
            </w:pPr>
            <w:r w:rsidRPr="00BE0E7C">
              <w:rPr>
                <w:sz w:val="12"/>
                <w:szCs w:val="12"/>
              </w:rPr>
              <w:t>69 245,698</w:t>
            </w:r>
          </w:p>
        </w:tc>
        <w:tc>
          <w:tcPr>
            <w:tcW w:w="994"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69 628,337</w:t>
            </w:r>
          </w:p>
        </w:tc>
        <w:tc>
          <w:tcPr>
            <w:tcW w:w="992"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69 624,737</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57 551,945</w:t>
            </w:r>
          </w:p>
        </w:tc>
        <w:tc>
          <w:tcPr>
            <w:tcW w:w="993"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57 551,945</w:t>
            </w:r>
          </w:p>
        </w:tc>
      </w:tr>
      <w:tr w:rsidR="00BE0E7C" w:rsidRPr="00C93B68" w:rsidTr="00BE0E7C">
        <w:tc>
          <w:tcPr>
            <w:tcW w:w="706" w:type="dxa"/>
            <w:vMerge/>
            <w:shd w:val="clear" w:color="auto" w:fill="auto"/>
          </w:tcPr>
          <w:p w:rsidR="00BE0E7C" w:rsidRPr="00C93B68" w:rsidRDefault="00BE0E7C" w:rsidP="00E10E2D">
            <w:pPr>
              <w:suppressAutoHyphens/>
              <w:spacing w:after="200" w:line="276" w:lineRule="auto"/>
              <w:rPr>
                <w:rFonts w:eastAsia="Calibri"/>
                <w:sz w:val="12"/>
                <w:szCs w:val="12"/>
                <w:lang w:eastAsia="en-US"/>
              </w:rPr>
            </w:pPr>
          </w:p>
        </w:tc>
        <w:tc>
          <w:tcPr>
            <w:tcW w:w="989" w:type="dxa"/>
            <w:vMerge/>
            <w:shd w:val="clear" w:color="auto" w:fill="auto"/>
          </w:tcPr>
          <w:p w:rsidR="00BE0E7C" w:rsidRPr="00C93B68" w:rsidRDefault="00BE0E7C" w:rsidP="00E10E2D">
            <w:pPr>
              <w:suppressAutoHyphens/>
              <w:spacing w:after="200" w:line="276" w:lineRule="auto"/>
              <w:rPr>
                <w:rFonts w:eastAsia="Calibri"/>
                <w:sz w:val="12"/>
                <w:szCs w:val="12"/>
                <w:lang w:eastAsia="en-US"/>
              </w:rPr>
            </w:pPr>
          </w:p>
        </w:tc>
        <w:tc>
          <w:tcPr>
            <w:tcW w:w="1283" w:type="dxa"/>
            <w:shd w:val="clear" w:color="auto" w:fill="auto"/>
          </w:tcPr>
          <w:p w:rsidR="00BE0E7C" w:rsidRPr="00C93B68" w:rsidRDefault="00BE0E7C" w:rsidP="00E10E2D">
            <w:pPr>
              <w:widowControl w:val="0"/>
              <w:suppressAutoHyphens/>
              <w:autoSpaceDE w:val="0"/>
              <w:autoSpaceDN w:val="0"/>
              <w:jc w:val="center"/>
              <w:rPr>
                <w:sz w:val="12"/>
                <w:szCs w:val="12"/>
              </w:rPr>
            </w:pPr>
            <w:r w:rsidRPr="00C93B68">
              <w:rPr>
                <w:sz w:val="12"/>
                <w:szCs w:val="12"/>
              </w:rPr>
              <w:t>областной</w:t>
            </w:r>
          </w:p>
          <w:p w:rsidR="00BE0E7C" w:rsidRPr="00C93B68" w:rsidRDefault="00BE0E7C"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105170,774</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105085,203</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56481,999</w:t>
            </w:r>
          </w:p>
        </w:tc>
        <w:tc>
          <w:tcPr>
            <w:tcW w:w="858"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63 404,558</w:t>
            </w:r>
          </w:p>
        </w:tc>
        <w:tc>
          <w:tcPr>
            <w:tcW w:w="848"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BE0E7C" w:rsidRPr="00BE0E7C" w:rsidRDefault="00BE0E7C" w:rsidP="00BE0E7C">
            <w:pPr>
              <w:widowControl w:val="0"/>
              <w:suppressAutoHyphens/>
              <w:autoSpaceDE w:val="0"/>
              <w:autoSpaceDN w:val="0"/>
              <w:jc w:val="center"/>
              <w:rPr>
                <w:sz w:val="12"/>
                <w:szCs w:val="12"/>
              </w:rPr>
            </w:pPr>
            <w:r w:rsidRPr="00BE0E7C">
              <w:rPr>
                <w:sz w:val="12"/>
                <w:szCs w:val="12"/>
              </w:rPr>
              <w:t>69 245,698</w:t>
            </w:r>
          </w:p>
        </w:tc>
        <w:tc>
          <w:tcPr>
            <w:tcW w:w="994"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69 628,337</w:t>
            </w:r>
          </w:p>
        </w:tc>
        <w:tc>
          <w:tcPr>
            <w:tcW w:w="992"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69 624,737</w:t>
            </w:r>
          </w:p>
        </w:tc>
        <w:tc>
          <w:tcPr>
            <w:tcW w:w="851"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57 551,945</w:t>
            </w:r>
          </w:p>
        </w:tc>
        <w:tc>
          <w:tcPr>
            <w:tcW w:w="993" w:type="dxa"/>
            <w:shd w:val="clear" w:color="auto" w:fill="auto"/>
            <w:vAlign w:val="center"/>
          </w:tcPr>
          <w:p w:rsidR="00BE0E7C" w:rsidRPr="00C93B68" w:rsidRDefault="00BE0E7C" w:rsidP="00E10E2D">
            <w:pPr>
              <w:widowControl w:val="0"/>
              <w:suppressAutoHyphens/>
              <w:autoSpaceDE w:val="0"/>
              <w:autoSpaceDN w:val="0"/>
              <w:jc w:val="center"/>
              <w:rPr>
                <w:sz w:val="12"/>
                <w:szCs w:val="12"/>
              </w:rPr>
            </w:pPr>
            <w:r w:rsidRPr="00C93B68">
              <w:rPr>
                <w:sz w:val="12"/>
                <w:szCs w:val="12"/>
              </w:rPr>
              <w:t>57 551,945</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3971,570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1828,237</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1 715,134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1 737,100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rPr>
                <w:sz w:val="12"/>
                <w:szCs w:val="12"/>
              </w:rPr>
            </w:pPr>
            <w:r w:rsidRPr="00C93B68">
              <w:rPr>
                <w:sz w:val="12"/>
                <w:szCs w:val="12"/>
              </w:rPr>
              <w:t>01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55183,805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54653,113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56481,999</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63 404,558</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E10E2D" w:rsidRPr="00C93B68" w:rsidRDefault="00BE0E7C" w:rsidP="00E10E2D">
            <w:pPr>
              <w:widowControl w:val="0"/>
              <w:suppressAutoHyphens/>
              <w:autoSpaceDE w:val="0"/>
              <w:autoSpaceDN w:val="0"/>
              <w:jc w:val="center"/>
              <w:rPr>
                <w:sz w:val="12"/>
                <w:szCs w:val="12"/>
              </w:rPr>
            </w:pPr>
            <w:r w:rsidRPr="00BE0E7C">
              <w:rPr>
                <w:sz w:val="12"/>
                <w:szCs w:val="12"/>
              </w:rPr>
              <w:t>69 245,698</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69 628,337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69 624,737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57 551,945</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57 551,945</w:t>
            </w:r>
          </w:p>
        </w:tc>
      </w:tr>
      <w:tr w:rsidR="00E10E2D" w:rsidRPr="00C93B68" w:rsidTr="0075010D">
        <w:tc>
          <w:tcPr>
            <w:tcW w:w="706" w:type="dxa"/>
            <w:vMerge/>
            <w:tcBorders>
              <w:bottom w:val="nil"/>
            </w:tcBorders>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по физической культуре и спорту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suppressAutoHyphens/>
              <w:spacing w:after="200" w:line="276" w:lineRule="auto"/>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tcBorders>
              <w:top w:val="nil"/>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 создание условий для получения детьм</w:t>
            </w:r>
            <w:proofErr w:type="gramStart"/>
            <w:r w:rsidRPr="00C93B68">
              <w:rPr>
                <w:sz w:val="12"/>
                <w:szCs w:val="12"/>
              </w:rPr>
              <w:t>и–</w:t>
            </w:r>
            <w:proofErr w:type="gramEnd"/>
            <w:r w:rsidRPr="00C93B68">
              <w:rPr>
                <w:sz w:val="12"/>
                <w:szCs w:val="12"/>
              </w:rPr>
              <w:t xml:space="preserve"> инвалидами качественного образования</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2101,430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1 971,434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tcPr>
          <w:p w:rsidR="00E10E2D" w:rsidRPr="00C93B68" w:rsidRDefault="00E10E2D" w:rsidP="00E10E2D">
            <w:pPr>
              <w:suppressAutoHyphens/>
              <w:jc w:val="center"/>
              <w:rPr>
                <w:sz w:val="12"/>
                <w:szCs w:val="12"/>
              </w:rPr>
            </w:pPr>
            <w:r w:rsidRPr="00C93B68">
              <w:rPr>
                <w:sz w:val="12"/>
                <w:szCs w:val="12"/>
              </w:rPr>
              <w:t>0,000</w:t>
            </w:r>
          </w:p>
        </w:tc>
        <w:tc>
          <w:tcPr>
            <w:tcW w:w="994" w:type="dxa"/>
            <w:shd w:val="clear" w:color="auto" w:fill="auto"/>
          </w:tcPr>
          <w:p w:rsidR="00E10E2D" w:rsidRPr="00C93B68" w:rsidRDefault="00E10E2D" w:rsidP="00E10E2D">
            <w:pPr>
              <w:suppressAutoHyphens/>
              <w:jc w:val="center"/>
              <w:rPr>
                <w:sz w:val="12"/>
                <w:szCs w:val="12"/>
              </w:rPr>
            </w:pPr>
            <w:r w:rsidRPr="00C93B68">
              <w:rPr>
                <w:sz w:val="12"/>
                <w:szCs w:val="12"/>
              </w:rPr>
              <w:t>0,000</w:t>
            </w:r>
          </w:p>
        </w:tc>
        <w:tc>
          <w:tcPr>
            <w:tcW w:w="992" w:type="dxa"/>
            <w:shd w:val="clear" w:color="auto" w:fill="auto"/>
          </w:tcPr>
          <w:p w:rsidR="00E10E2D" w:rsidRPr="00C93B68" w:rsidRDefault="00E10E2D" w:rsidP="00E10E2D">
            <w:pPr>
              <w:suppressAutoHyphens/>
              <w:jc w:val="center"/>
              <w:rPr>
                <w:sz w:val="12"/>
                <w:szCs w:val="12"/>
              </w:rPr>
            </w:pPr>
            <w:r w:rsidRPr="00C93B68">
              <w:rPr>
                <w:sz w:val="12"/>
                <w:szCs w:val="12"/>
              </w:rPr>
              <w:t>0,000</w:t>
            </w:r>
          </w:p>
        </w:tc>
        <w:tc>
          <w:tcPr>
            <w:tcW w:w="851" w:type="dxa"/>
            <w:shd w:val="clear" w:color="auto" w:fill="auto"/>
          </w:tcPr>
          <w:p w:rsidR="00E10E2D" w:rsidRPr="00C93B68" w:rsidRDefault="00E10E2D" w:rsidP="00E10E2D">
            <w:pPr>
              <w:suppressAutoHyphens/>
              <w:jc w:val="center"/>
              <w:rPr>
                <w:sz w:val="12"/>
                <w:szCs w:val="12"/>
              </w:rPr>
            </w:pPr>
            <w:r w:rsidRPr="00C93B68">
              <w:rPr>
                <w:sz w:val="12"/>
                <w:szCs w:val="12"/>
              </w:rPr>
              <w:t>0,000</w:t>
            </w:r>
          </w:p>
        </w:tc>
        <w:tc>
          <w:tcPr>
            <w:tcW w:w="993" w:type="dxa"/>
            <w:shd w:val="clear" w:color="auto" w:fill="auto"/>
          </w:tcPr>
          <w:p w:rsidR="00E10E2D" w:rsidRPr="00C93B68" w:rsidRDefault="00E10E2D" w:rsidP="00E10E2D">
            <w:pPr>
              <w:suppressAutoHyphens/>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2101,430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1 971,434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tcPr>
          <w:p w:rsidR="00E10E2D" w:rsidRPr="00C93B68" w:rsidRDefault="00E10E2D" w:rsidP="00E10E2D">
            <w:pPr>
              <w:suppressAutoHyphens/>
              <w:jc w:val="center"/>
              <w:rPr>
                <w:sz w:val="12"/>
                <w:szCs w:val="12"/>
              </w:rPr>
            </w:pPr>
            <w:r w:rsidRPr="00C93B68">
              <w:rPr>
                <w:sz w:val="12"/>
                <w:szCs w:val="12"/>
              </w:rPr>
              <w:t>0,000</w:t>
            </w:r>
          </w:p>
        </w:tc>
        <w:tc>
          <w:tcPr>
            <w:tcW w:w="994" w:type="dxa"/>
            <w:shd w:val="clear" w:color="auto" w:fill="auto"/>
          </w:tcPr>
          <w:p w:rsidR="00E10E2D" w:rsidRPr="00C93B68" w:rsidRDefault="00E10E2D" w:rsidP="00E10E2D">
            <w:pPr>
              <w:suppressAutoHyphens/>
              <w:jc w:val="center"/>
              <w:rPr>
                <w:sz w:val="12"/>
                <w:szCs w:val="12"/>
              </w:rPr>
            </w:pPr>
            <w:r w:rsidRPr="00C93B68">
              <w:rPr>
                <w:sz w:val="12"/>
                <w:szCs w:val="12"/>
              </w:rPr>
              <w:t>0,000</w:t>
            </w:r>
          </w:p>
        </w:tc>
        <w:tc>
          <w:tcPr>
            <w:tcW w:w="992" w:type="dxa"/>
            <w:shd w:val="clear" w:color="auto" w:fill="auto"/>
          </w:tcPr>
          <w:p w:rsidR="00E10E2D" w:rsidRPr="00C93B68" w:rsidRDefault="00E10E2D" w:rsidP="00E10E2D">
            <w:pPr>
              <w:suppressAutoHyphens/>
              <w:jc w:val="center"/>
              <w:rPr>
                <w:sz w:val="12"/>
                <w:szCs w:val="12"/>
              </w:rPr>
            </w:pPr>
            <w:r w:rsidRPr="00C93B68">
              <w:rPr>
                <w:sz w:val="12"/>
                <w:szCs w:val="12"/>
              </w:rPr>
              <w:t>0,000</w:t>
            </w:r>
          </w:p>
        </w:tc>
        <w:tc>
          <w:tcPr>
            <w:tcW w:w="851" w:type="dxa"/>
            <w:shd w:val="clear" w:color="auto" w:fill="auto"/>
          </w:tcPr>
          <w:p w:rsidR="00E10E2D" w:rsidRPr="00C93B68" w:rsidRDefault="00E10E2D" w:rsidP="00E10E2D">
            <w:pPr>
              <w:suppressAutoHyphens/>
              <w:jc w:val="center"/>
              <w:rPr>
                <w:sz w:val="12"/>
                <w:szCs w:val="12"/>
              </w:rPr>
            </w:pPr>
            <w:r w:rsidRPr="00C93B68">
              <w:rPr>
                <w:sz w:val="12"/>
                <w:szCs w:val="12"/>
              </w:rPr>
              <w:t>0,000</w:t>
            </w:r>
          </w:p>
        </w:tc>
        <w:tc>
          <w:tcPr>
            <w:tcW w:w="993" w:type="dxa"/>
            <w:shd w:val="clear" w:color="auto" w:fill="auto"/>
          </w:tcPr>
          <w:p w:rsidR="00E10E2D" w:rsidRPr="00C93B68" w:rsidRDefault="00E10E2D" w:rsidP="00E10E2D">
            <w:pPr>
              <w:suppressAutoHyphens/>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1828,237</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1 715,134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1 737,100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rPr>
                <w:sz w:val="12"/>
                <w:szCs w:val="12"/>
              </w:rPr>
            </w:pPr>
            <w:r w:rsidRPr="00C93B68">
              <w:rPr>
                <w:sz w:val="12"/>
                <w:szCs w:val="12"/>
              </w:rPr>
              <w:t>01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2101,430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1 971,434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spacing w:after="200" w:line="276" w:lineRule="auto"/>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Проведение мероприятий по </w:t>
            </w:r>
            <w:proofErr w:type="spellStart"/>
            <w:r w:rsidRPr="00C93B68">
              <w:rPr>
                <w:sz w:val="12"/>
                <w:szCs w:val="12"/>
              </w:rPr>
              <w:t>патриотичес</w:t>
            </w:r>
            <w:proofErr w:type="spellEnd"/>
            <w:r w:rsidRPr="00C93B68">
              <w:rPr>
                <w:sz w:val="12"/>
                <w:szCs w:val="12"/>
              </w:rPr>
              <w:t>– кому воспитанию граждан</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1008,980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E10E2D" w:rsidRPr="00C93B68" w:rsidRDefault="00BE0E7C" w:rsidP="00E10E2D">
            <w:pPr>
              <w:widowControl w:val="0"/>
              <w:suppressAutoHyphens/>
              <w:autoSpaceDE w:val="0"/>
              <w:autoSpaceDN w:val="0"/>
              <w:jc w:val="center"/>
              <w:rPr>
                <w:sz w:val="12"/>
                <w:szCs w:val="12"/>
              </w:rPr>
            </w:pPr>
            <w:r w:rsidRPr="00BE0E7C">
              <w:rPr>
                <w:sz w:val="12"/>
                <w:szCs w:val="12"/>
              </w:rPr>
              <w:t>1 165,623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1008,980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E10E2D" w:rsidRPr="00C93B68" w:rsidRDefault="00BE0E7C" w:rsidP="00E10E2D">
            <w:pPr>
              <w:widowControl w:val="0"/>
              <w:suppressAutoHyphens/>
              <w:autoSpaceDE w:val="0"/>
              <w:autoSpaceDN w:val="0"/>
              <w:jc w:val="center"/>
              <w:rPr>
                <w:sz w:val="12"/>
                <w:szCs w:val="12"/>
              </w:rPr>
            </w:pPr>
            <w:r w:rsidRPr="00BE0E7C">
              <w:rPr>
                <w:sz w:val="12"/>
                <w:szCs w:val="12"/>
              </w:rPr>
              <w:t>1 165,623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r>
      <w:tr w:rsidR="00E10E2D" w:rsidRPr="00C93B68" w:rsidTr="0075010D">
        <w:trPr>
          <w:trHeight w:val="286"/>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1008,980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E10E2D" w:rsidRPr="00C93B68" w:rsidRDefault="00BE0E7C" w:rsidP="00E10E2D">
            <w:pPr>
              <w:widowControl w:val="0"/>
              <w:suppressAutoHyphens/>
              <w:autoSpaceDE w:val="0"/>
              <w:autoSpaceDN w:val="0"/>
              <w:jc w:val="center"/>
              <w:rPr>
                <w:sz w:val="12"/>
                <w:szCs w:val="12"/>
              </w:rPr>
            </w:pPr>
            <w:r w:rsidRPr="00BE0E7C">
              <w:rPr>
                <w:sz w:val="12"/>
                <w:szCs w:val="12"/>
              </w:rPr>
              <w:t>1 165,623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1 008,980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Выявление и поддержка одаренных детей</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6438,215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6102,588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8728,335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8466,937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7404,849</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6 530,470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6 176,299</w:t>
            </w:r>
          </w:p>
        </w:tc>
        <w:tc>
          <w:tcPr>
            <w:tcW w:w="851" w:type="dxa"/>
            <w:shd w:val="clear" w:color="auto" w:fill="auto"/>
            <w:vAlign w:val="center"/>
          </w:tcPr>
          <w:p w:rsidR="00E10E2D" w:rsidRPr="00C93B68" w:rsidRDefault="00BE0E7C" w:rsidP="00E10E2D">
            <w:pPr>
              <w:widowControl w:val="0"/>
              <w:suppressAutoHyphens/>
              <w:autoSpaceDE w:val="0"/>
              <w:autoSpaceDN w:val="0"/>
              <w:jc w:val="center"/>
              <w:rPr>
                <w:sz w:val="12"/>
                <w:szCs w:val="12"/>
              </w:rPr>
            </w:pPr>
            <w:r w:rsidRPr="00BE0E7C">
              <w:rPr>
                <w:sz w:val="12"/>
                <w:szCs w:val="12"/>
              </w:rPr>
              <w:t>7 864,570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7 658,324</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7 658,324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7 135,748</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7 135,748</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6438,215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6102,588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8728,335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8466,937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7404,849</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6 530,470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6 176,299</w:t>
            </w:r>
          </w:p>
        </w:tc>
        <w:tc>
          <w:tcPr>
            <w:tcW w:w="851" w:type="dxa"/>
            <w:shd w:val="clear" w:color="auto" w:fill="auto"/>
            <w:vAlign w:val="center"/>
          </w:tcPr>
          <w:p w:rsidR="00E10E2D" w:rsidRPr="00C93B68" w:rsidRDefault="00BE0E7C" w:rsidP="00E10E2D">
            <w:pPr>
              <w:widowControl w:val="0"/>
              <w:suppressAutoHyphens/>
              <w:autoSpaceDE w:val="0"/>
              <w:autoSpaceDN w:val="0"/>
              <w:jc w:val="center"/>
              <w:rPr>
                <w:sz w:val="12"/>
                <w:szCs w:val="12"/>
              </w:rPr>
            </w:pPr>
            <w:r w:rsidRPr="00BE0E7C">
              <w:rPr>
                <w:sz w:val="12"/>
                <w:szCs w:val="12"/>
              </w:rPr>
              <w:t>7 864,570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7 658,324</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7 658,324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7 135,748</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7 135,748</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3134,915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3134,695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3133,895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3133,895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3533,315</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3 708,970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2 889,299</w:t>
            </w:r>
          </w:p>
        </w:tc>
        <w:tc>
          <w:tcPr>
            <w:tcW w:w="851" w:type="dxa"/>
            <w:shd w:val="clear" w:color="auto" w:fill="auto"/>
            <w:vAlign w:val="center"/>
          </w:tcPr>
          <w:p w:rsidR="00E10E2D" w:rsidRPr="00C93B68" w:rsidRDefault="00BE0E7C" w:rsidP="00E10E2D">
            <w:pPr>
              <w:widowControl w:val="0"/>
              <w:suppressAutoHyphens/>
              <w:autoSpaceDE w:val="0"/>
              <w:autoSpaceDN w:val="0"/>
              <w:jc w:val="center"/>
              <w:rPr>
                <w:sz w:val="12"/>
                <w:szCs w:val="12"/>
              </w:rPr>
            </w:pPr>
            <w:r w:rsidRPr="00BE0E7C">
              <w:rPr>
                <w:sz w:val="12"/>
                <w:szCs w:val="12"/>
              </w:rPr>
              <w:t>4 534,769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4 389,023</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4 389,023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3 695,748</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3 695,748</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3303,300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2967,893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5594,440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5333,042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3871,534</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2 821,500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3 287,000</w:t>
            </w:r>
          </w:p>
        </w:tc>
        <w:tc>
          <w:tcPr>
            <w:tcW w:w="851" w:type="dxa"/>
            <w:shd w:val="clear" w:color="auto" w:fill="auto"/>
            <w:vAlign w:val="center"/>
          </w:tcPr>
          <w:p w:rsidR="00E10E2D" w:rsidRPr="00C93B68" w:rsidRDefault="00BE0E7C" w:rsidP="00E10E2D">
            <w:pPr>
              <w:widowControl w:val="0"/>
              <w:suppressAutoHyphens/>
              <w:autoSpaceDE w:val="0"/>
              <w:autoSpaceDN w:val="0"/>
              <w:jc w:val="center"/>
              <w:rPr>
                <w:sz w:val="12"/>
                <w:szCs w:val="12"/>
              </w:rPr>
            </w:pPr>
            <w:r w:rsidRPr="00BE0E7C">
              <w:rPr>
                <w:sz w:val="12"/>
                <w:szCs w:val="12"/>
              </w:rPr>
              <w:t>3 329,801</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3 269,301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3 269,301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3 440,000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3 440,000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Развитие кадрового потенциала системы </w:t>
            </w:r>
            <w:proofErr w:type="spellStart"/>
            <w:proofErr w:type="gramStart"/>
            <w:r w:rsidRPr="00C93B68">
              <w:rPr>
                <w:sz w:val="12"/>
                <w:szCs w:val="12"/>
              </w:rPr>
              <w:t>дополнитель-ного</w:t>
            </w:r>
            <w:proofErr w:type="spellEnd"/>
            <w:proofErr w:type="gramEnd"/>
            <w:r w:rsidRPr="00C93B68">
              <w:rPr>
                <w:sz w:val="12"/>
                <w:szCs w:val="12"/>
              </w:rPr>
              <w:t xml:space="preserve"> образования детей</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r>
      <w:tr w:rsidR="00E10E2D" w:rsidRPr="00C93B68" w:rsidTr="0075010D">
        <w:trPr>
          <w:trHeight w:val="232"/>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326,000</w:t>
            </w:r>
          </w:p>
        </w:tc>
      </w:tr>
      <w:tr w:rsidR="00E10E2D" w:rsidRPr="00C93B68" w:rsidTr="0075010D">
        <w:trPr>
          <w:trHeight w:val="232"/>
        </w:trPr>
        <w:tc>
          <w:tcPr>
            <w:tcW w:w="706" w:type="dxa"/>
            <w:vMerge w:val="restart"/>
            <w:shd w:val="clear" w:color="auto" w:fill="auto"/>
          </w:tcPr>
          <w:p w:rsidR="00E10E2D" w:rsidRPr="00C93B68" w:rsidRDefault="00E10E2D"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 xml:space="preserve">Основное </w:t>
            </w:r>
            <w:proofErr w:type="spellStart"/>
            <w:r w:rsidRPr="00C93B68">
              <w:rPr>
                <w:rFonts w:eastAsia="Calibri"/>
                <w:sz w:val="12"/>
                <w:szCs w:val="12"/>
                <w:lang w:eastAsia="en-US"/>
              </w:rPr>
              <w:t>меропри</w:t>
            </w:r>
            <w:proofErr w:type="gramStart"/>
            <w:r w:rsidRPr="00C93B68">
              <w:rPr>
                <w:rFonts w:eastAsia="Calibri"/>
                <w:sz w:val="12"/>
                <w:szCs w:val="12"/>
                <w:lang w:eastAsia="en-US"/>
              </w:rPr>
              <w:t>я</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тие</w:t>
            </w:r>
            <w:proofErr w:type="spellEnd"/>
            <w:r w:rsidRPr="00C93B68">
              <w:rPr>
                <w:rFonts w:eastAsia="Calibri"/>
                <w:sz w:val="12"/>
                <w:szCs w:val="12"/>
                <w:lang w:eastAsia="en-US"/>
              </w:rPr>
              <w:t xml:space="preserve"> 05</w:t>
            </w:r>
          </w:p>
        </w:tc>
        <w:tc>
          <w:tcPr>
            <w:tcW w:w="989" w:type="dxa"/>
            <w:vMerge w:val="restart"/>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Модернизация (капитальный ремонт, реконструкция) региональных и муниципальных детских школ </w:t>
            </w:r>
            <w:r w:rsidRPr="00C93B68">
              <w:rPr>
                <w:rFonts w:eastAsia="Calibri"/>
                <w:sz w:val="12"/>
                <w:szCs w:val="12"/>
                <w:lang w:eastAsia="en-US"/>
              </w:rPr>
              <w:lastRenderedPageBreak/>
              <w:t>искусств по видам искусств</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32"/>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32"/>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32"/>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67"/>
        </w:trPr>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П5</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Реализация отдельных мероприятий приоритетного проекта «Доступное дополнительное образование для детей» </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127162,300</w:t>
            </w:r>
          </w:p>
        </w:tc>
        <w:tc>
          <w:tcPr>
            <w:tcW w:w="85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101 256,880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14 046,279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14 065,699</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14 065,699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27 870,000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27 870,000</w:t>
            </w:r>
          </w:p>
        </w:tc>
      </w:tr>
      <w:tr w:rsidR="00E10E2D" w:rsidRPr="00C93B68" w:rsidTr="0075010D">
        <w:trPr>
          <w:trHeight w:val="275"/>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127162,300</w:t>
            </w:r>
          </w:p>
        </w:tc>
        <w:tc>
          <w:tcPr>
            <w:tcW w:w="85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101 256,880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14 046,279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14 065,699</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14 065,699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27 870,000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27 870,000</w:t>
            </w:r>
          </w:p>
        </w:tc>
      </w:tr>
      <w:tr w:rsidR="00E10E2D" w:rsidRPr="00C93B68" w:rsidTr="0075010D">
        <w:trPr>
          <w:trHeight w:val="127"/>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72292,300</w:t>
            </w:r>
          </w:p>
        </w:tc>
        <w:tc>
          <w:tcPr>
            <w:tcW w:w="858" w:type="dxa"/>
            <w:shd w:val="clear" w:color="auto" w:fill="auto"/>
            <w:vAlign w:val="center"/>
          </w:tcPr>
          <w:p w:rsidR="00E10E2D" w:rsidRPr="00C93B68" w:rsidRDefault="00E10E2D"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127162,300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rFonts w:eastAsia="Calibri"/>
                <w:sz w:val="12"/>
                <w:szCs w:val="12"/>
                <w:lang w:eastAsia="en-US"/>
              </w:rPr>
            </w:pPr>
            <w:r w:rsidRPr="00C93B68">
              <w:rPr>
                <w:sz w:val="12"/>
                <w:szCs w:val="12"/>
              </w:rPr>
              <w:t>101 256,880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14 046,279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14 065,699</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14 065,699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27 870,000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27 870,000</w:t>
            </w:r>
          </w:p>
        </w:tc>
      </w:tr>
      <w:tr w:rsidR="00E10E2D" w:rsidRPr="00C93B68" w:rsidTr="0075010D">
        <w:trPr>
          <w:trHeight w:val="391"/>
        </w:trPr>
        <w:tc>
          <w:tcPr>
            <w:tcW w:w="706" w:type="dxa"/>
            <w:vMerge w:val="restart"/>
            <w:shd w:val="clear" w:color="auto" w:fill="auto"/>
          </w:tcPr>
          <w:p w:rsidR="00E10E2D" w:rsidRPr="00C93B68" w:rsidRDefault="00E10E2D" w:rsidP="00E10E2D">
            <w:pPr>
              <w:suppressAutoHyphens/>
              <w:spacing w:after="200" w:line="276" w:lineRule="auto"/>
              <w:rPr>
                <w:sz w:val="12"/>
                <w:szCs w:val="12"/>
              </w:rPr>
            </w:pPr>
            <w:proofErr w:type="spellStart"/>
            <w:r w:rsidRPr="00C93B68">
              <w:rPr>
                <w:sz w:val="12"/>
                <w:szCs w:val="12"/>
              </w:rPr>
              <w:t>Регионал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Е1</w:t>
            </w:r>
          </w:p>
        </w:tc>
        <w:tc>
          <w:tcPr>
            <w:tcW w:w="989" w:type="dxa"/>
            <w:vMerge w:val="restart"/>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Современная школа, в том числе:</w:t>
            </w:r>
          </w:p>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создание детских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suppressAutoHyphens/>
              <w:spacing w:after="200" w:line="276" w:lineRule="auto"/>
              <w:jc w:val="center"/>
              <w:rPr>
                <w:rFonts w:eastAsia="Calibri"/>
                <w:sz w:val="12"/>
                <w:szCs w:val="12"/>
                <w:lang w:eastAsia="en-US"/>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rFonts w:eastAsia="Calibri"/>
                <w:sz w:val="12"/>
                <w:szCs w:val="12"/>
                <w:lang w:eastAsia="en-US"/>
              </w:rPr>
            </w:pPr>
            <w:r w:rsidRPr="00C93B68">
              <w:rPr>
                <w:sz w:val="12"/>
                <w:szCs w:val="12"/>
              </w:rPr>
              <w:t>25 223,910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88"/>
        </w:trPr>
        <w:tc>
          <w:tcPr>
            <w:tcW w:w="706" w:type="dxa"/>
            <w:vMerge/>
            <w:shd w:val="clear" w:color="auto" w:fill="auto"/>
          </w:tcPr>
          <w:p w:rsidR="00E10E2D" w:rsidRPr="00C93B68" w:rsidRDefault="00E10E2D" w:rsidP="00E10E2D">
            <w:pPr>
              <w:suppressAutoHyphens/>
              <w:spacing w:after="200" w:line="276" w:lineRule="auto"/>
              <w:rPr>
                <w:sz w:val="12"/>
                <w:szCs w:val="12"/>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suppressAutoHyphens/>
              <w:spacing w:after="200" w:line="276" w:lineRule="auto"/>
              <w:jc w:val="center"/>
              <w:rPr>
                <w:rFonts w:eastAsia="Calibri"/>
                <w:sz w:val="12"/>
                <w:szCs w:val="12"/>
                <w:lang w:eastAsia="en-US"/>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rFonts w:eastAsia="Calibri"/>
                <w:sz w:val="12"/>
                <w:szCs w:val="12"/>
                <w:lang w:eastAsia="en-US"/>
              </w:rPr>
            </w:pPr>
            <w:r w:rsidRPr="00C93B68">
              <w:rPr>
                <w:sz w:val="12"/>
                <w:szCs w:val="12"/>
              </w:rPr>
              <w:t>25 223,910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19"/>
        </w:trPr>
        <w:tc>
          <w:tcPr>
            <w:tcW w:w="706" w:type="dxa"/>
            <w:vMerge/>
            <w:shd w:val="clear" w:color="auto" w:fill="auto"/>
          </w:tcPr>
          <w:p w:rsidR="00E10E2D" w:rsidRPr="00C93B68" w:rsidRDefault="00E10E2D" w:rsidP="00E10E2D">
            <w:pPr>
              <w:suppressAutoHyphens/>
              <w:spacing w:after="200" w:line="276" w:lineRule="auto"/>
              <w:rPr>
                <w:sz w:val="12"/>
                <w:szCs w:val="12"/>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suppressAutoHyphens/>
              <w:spacing w:after="200" w:line="276" w:lineRule="auto"/>
              <w:jc w:val="center"/>
              <w:rPr>
                <w:rFonts w:eastAsia="Calibri"/>
                <w:sz w:val="12"/>
                <w:szCs w:val="12"/>
                <w:lang w:eastAsia="en-US"/>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20 934,600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rFonts w:eastAsia="Calibri"/>
                <w:sz w:val="12"/>
                <w:szCs w:val="12"/>
                <w:lang w:eastAsia="en-US"/>
              </w:rPr>
            </w:pPr>
            <w:r w:rsidRPr="00C93B68">
              <w:rPr>
                <w:sz w:val="12"/>
                <w:szCs w:val="12"/>
              </w:rPr>
              <w:t>20 929,900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455"/>
        </w:trPr>
        <w:tc>
          <w:tcPr>
            <w:tcW w:w="706" w:type="dxa"/>
            <w:vMerge/>
            <w:shd w:val="clear" w:color="auto" w:fill="auto"/>
          </w:tcPr>
          <w:p w:rsidR="00E10E2D" w:rsidRPr="00C93B68" w:rsidRDefault="00E10E2D" w:rsidP="00E10E2D">
            <w:pPr>
              <w:suppressAutoHyphens/>
              <w:spacing w:after="200" w:line="276" w:lineRule="auto"/>
              <w:rPr>
                <w:sz w:val="12"/>
                <w:szCs w:val="12"/>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suppressAutoHyphens/>
              <w:spacing w:after="200" w:line="276" w:lineRule="auto"/>
              <w:jc w:val="center"/>
              <w:rPr>
                <w:rFonts w:eastAsia="Calibri"/>
                <w:sz w:val="12"/>
                <w:szCs w:val="12"/>
                <w:lang w:eastAsia="en-US"/>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rFonts w:eastAsia="Calibri"/>
                <w:sz w:val="12"/>
                <w:szCs w:val="12"/>
                <w:lang w:eastAsia="en-US"/>
              </w:rPr>
            </w:pPr>
            <w:r w:rsidRPr="00C93B68">
              <w:rPr>
                <w:sz w:val="12"/>
                <w:szCs w:val="12"/>
              </w:rPr>
              <w:t>25 223,910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proofErr w:type="spellStart"/>
            <w:r w:rsidRPr="00C93B68">
              <w:rPr>
                <w:sz w:val="12"/>
                <w:szCs w:val="12"/>
              </w:rPr>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Е2</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Успех каждого ребенка, </w:t>
            </w:r>
          </w:p>
          <w:p w:rsidR="00E10E2D" w:rsidRPr="00C93B68" w:rsidRDefault="00E10E2D" w:rsidP="00E10E2D">
            <w:pPr>
              <w:widowControl w:val="0"/>
              <w:suppressAutoHyphens/>
              <w:autoSpaceDE w:val="0"/>
              <w:autoSpaceDN w:val="0"/>
              <w:rPr>
                <w:sz w:val="12"/>
                <w:szCs w:val="12"/>
              </w:rPr>
            </w:pPr>
            <w:r w:rsidRPr="00C93B68">
              <w:rPr>
                <w:sz w:val="12"/>
                <w:szCs w:val="12"/>
              </w:rPr>
              <w:t>в том числе:</w:t>
            </w:r>
          </w:p>
          <w:p w:rsidR="00E10E2D" w:rsidRPr="00C93B68" w:rsidRDefault="00E10E2D" w:rsidP="00E10E2D">
            <w:pPr>
              <w:widowControl w:val="0"/>
              <w:suppressAutoHyphens/>
              <w:autoSpaceDE w:val="0"/>
              <w:autoSpaceDN w:val="0"/>
              <w:rPr>
                <w:sz w:val="12"/>
                <w:szCs w:val="12"/>
              </w:rPr>
            </w:pPr>
          </w:p>
          <w:p w:rsidR="00E10E2D" w:rsidRPr="00C93B68" w:rsidRDefault="00E10E2D" w:rsidP="00E10E2D">
            <w:pPr>
              <w:widowControl w:val="0"/>
              <w:suppressAutoHyphens/>
              <w:autoSpaceDE w:val="0"/>
              <w:autoSpaceDN w:val="0"/>
              <w:rPr>
                <w:sz w:val="12"/>
                <w:szCs w:val="12"/>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321 236,366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81 904,362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82 279,159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321 236,366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81 904,362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82 279,159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282996,900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107 695,100</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111 668,400</w:t>
            </w:r>
          </w:p>
        </w:tc>
        <w:tc>
          <w:tcPr>
            <w:tcW w:w="994" w:type="dxa"/>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321 236,366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81 904,362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82 279,159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50"/>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Pr="00C93B68" w:rsidRDefault="00E10E2D" w:rsidP="00E10E2D">
            <w:pPr>
              <w:suppressAutoHyphens/>
              <w:rPr>
                <w:rFonts w:eastAsia="Calibri"/>
                <w:sz w:val="12"/>
                <w:szCs w:val="12"/>
                <w:lang w:eastAsia="en-US"/>
              </w:rPr>
            </w:pPr>
            <w:r w:rsidRPr="00C93B68">
              <w:rPr>
                <w:rFonts w:eastAsia="Calibri"/>
                <w:sz w:val="12"/>
                <w:szCs w:val="12"/>
                <w:lang w:eastAsia="en-US"/>
              </w:rPr>
              <w:t>создание детских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90 375,876</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91 567,080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22 782,270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22 782,270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39"/>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90 375,876</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91 567,080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22 782,270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22 782,270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25"/>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71586,900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47"/>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комитет образования и науки Курской </w:t>
            </w:r>
            <w:r w:rsidRPr="00C93B68">
              <w:rPr>
                <w:sz w:val="12"/>
                <w:szCs w:val="12"/>
              </w:rPr>
              <w:lastRenderedPageBreak/>
              <w:t>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90 375,876</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91 567,080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22 782,270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22 782,270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48"/>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создание мобильных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31 933,878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13 192,308</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13 567,105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18"/>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31 933,878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13 192,308</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13 567,105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39"/>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16 595,200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17"/>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31 933,878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13 192,308</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13 567,105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50"/>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sz w:val="12"/>
                <w:szCs w:val="12"/>
              </w:rPr>
              <w:t>создание центров выявления и поддержки одаренных детей</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230 860,490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112 039,404</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49 879,755</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36 444,128</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36 444,128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15"/>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230 860,490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112 039,404</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49 879,755</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36 444,128</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36 444,128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58"/>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211410,000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97"/>
        </w:trPr>
        <w:tc>
          <w:tcPr>
            <w:tcW w:w="706" w:type="dxa"/>
            <w:vMerge/>
            <w:tcBorders>
              <w:bottom w:val="nil"/>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230 860,490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112 039,404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49 879,755</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36 444,128</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36 444,128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tcBorders>
              <w:top w:val="nil"/>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создание новых мест в образователь-</w:t>
            </w:r>
            <w:proofErr w:type="spellStart"/>
            <w:r w:rsidRPr="00C93B68">
              <w:rPr>
                <w:sz w:val="12"/>
                <w:szCs w:val="12"/>
              </w:rPr>
              <w:t>ных</w:t>
            </w:r>
            <w:proofErr w:type="spellEnd"/>
            <w:r w:rsidRPr="00C93B68">
              <w:rPr>
                <w:sz w:val="12"/>
                <w:szCs w:val="12"/>
              </w:rPr>
              <w:t xml:space="preserve"> организациях различных типов для реализации дополнительных </w:t>
            </w:r>
            <w:proofErr w:type="spellStart"/>
            <w:r w:rsidRPr="00C93B68">
              <w:rPr>
                <w:sz w:val="12"/>
                <w:szCs w:val="12"/>
              </w:rPr>
              <w:t>общеразвива</w:t>
            </w:r>
            <w:proofErr w:type="gramStart"/>
            <w:r w:rsidRPr="00C93B68">
              <w:rPr>
                <w:sz w:val="12"/>
                <w:szCs w:val="12"/>
              </w:rPr>
              <w:t>ю</w:t>
            </w:r>
            <w:proofErr w:type="spellEnd"/>
            <w:r w:rsidRPr="00C93B68">
              <w:rPr>
                <w:sz w:val="12"/>
                <w:szCs w:val="12"/>
              </w:rPr>
              <w:t>–</w:t>
            </w:r>
            <w:proofErr w:type="gramEnd"/>
            <w:r w:rsidRPr="00C93B68">
              <w:rPr>
                <w:sz w:val="12"/>
                <w:szCs w:val="12"/>
              </w:rPr>
              <w:t xml:space="preserve"> </w:t>
            </w:r>
            <w:proofErr w:type="spellStart"/>
            <w:r w:rsidRPr="00C93B68">
              <w:rPr>
                <w:sz w:val="12"/>
                <w:szCs w:val="12"/>
              </w:rPr>
              <w:t>щих</w:t>
            </w:r>
            <w:proofErr w:type="spellEnd"/>
            <w:r w:rsidRPr="00C93B68">
              <w:rPr>
                <w:sz w:val="12"/>
                <w:szCs w:val="12"/>
              </w:rPr>
              <w:t xml:space="preserve"> программ всех направлен– </w:t>
            </w:r>
            <w:proofErr w:type="spellStart"/>
            <w:r w:rsidRPr="00C93B68">
              <w:rPr>
                <w:sz w:val="12"/>
                <w:szCs w:val="12"/>
              </w:rPr>
              <w:t>ностей</w:t>
            </w:r>
            <w:proofErr w:type="spellEnd"/>
            <w:r w:rsidRPr="00C93B68">
              <w:rPr>
                <w:sz w:val="12"/>
                <w:szCs w:val="12"/>
              </w:rPr>
              <w:t xml:space="preserve"> </w:t>
            </w:r>
            <w:proofErr w:type="spellStart"/>
            <w:r w:rsidRPr="00C93B68">
              <w:rPr>
                <w:sz w:val="12"/>
                <w:szCs w:val="12"/>
              </w:rPr>
              <w:t>дополнитель-ного</w:t>
            </w:r>
            <w:proofErr w:type="spellEnd"/>
            <w:r w:rsidRPr="00C93B68">
              <w:rPr>
                <w:sz w:val="12"/>
                <w:szCs w:val="12"/>
              </w:rPr>
              <w:t xml:space="preserve"> образования детей</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99 277,539</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102 982,059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shd w:val="clear" w:color="auto" w:fill="auto"/>
          </w:tcPr>
          <w:p w:rsidR="00E10E2D" w:rsidRPr="00C93B68" w:rsidRDefault="00E10E2D" w:rsidP="00E10E2D">
            <w:pPr>
              <w:widowControl w:val="0"/>
              <w:suppressAutoHyphens/>
              <w:autoSpaceDE w:val="0"/>
              <w:autoSpaceDN w:val="0"/>
              <w:rPr>
                <w:sz w:val="12"/>
                <w:szCs w:val="12"/>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99 277,539</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102 982,059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shd w:val="clear" w:color="auto" w:fill="auto"/>
          </w:tcPr>
          <w:p w:rsidR="00E10E2D" w:rsidRPr="00C93B68" w:rsidRDefault="00E10E2D" w:rsidP="00E10E2D">
            <w:pPr>
              <w:widowControl w:val="0"/>
              <w:suppressAutoHyphens/>
              <w:autoSpaceDE w:val="0"/>
              <w:autoSpaceDN w:val="0"/>
              <w:rPr>
                <w:sz w:val="12"/>
                <w:szCs w:val="12"/>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91 099,900</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97 920,800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713"/>
        </w:trPr>
        <w:tc>
          <w:tcPr>
            <w:tcW w:w="706" w:type="dxa"/>
            <w:vMerge/>
            <w:tcBorders>
              <w:top w:val="single" w:sz="4" w:space="0" w:color="auto"/>
              <w:bottom w:val="nil"/>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shd w:val="clear" w:color="auto" w:fill="auto"/>
          </w:tcPr>
          <w:p w:rsidR="00E10E2D" w:rsidRPr="00C93B68" w:rsidRDefault="00E10E2D" w:rsidP="00E10E2D">
            <w:pPr>
              <w:widowControl w:val="0"/>
              <w:suppressAutoHyphens/>
              <w:autoSpaceDE w:val="0"/>
              <w:autoSpaceDN w:val="0"/>
              <w:rPr>
                <w:sz w:val="12"/>
                <w:szCs w:val="12"/>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99 277,539</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102 982,059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463"/>
        </w:trPr>
        <w:tc>
          <w:tcPr>
            <w:tcW w:w="706" w:type="dxa"/>
            <w:vMerge w:val="restart"/>
            <w:tcBorders>
              <w:top w:val="nil"/>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 </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формирование современных управленческих и </w:t>
            </w:r>
            <w:proofErr w:type="spellStart"/>
            <w:r w:rsidRPr="00C93B68">
              <w:rPr>
                <w:sz w:val="12"/>
                <w:szCs w:val="12"/>
              </w:rPr>
              <w:t>организацио</w:t>
            </w:r>
            <w:proofErr w:type="gramStart"/>
            <w:r w:rsidRPr="00C93B68">
              <w:rPr>
                <w:sz w:val="12"/>
                <w:szCs w:val="12"/>
              </w:rPr>
              <w:t>н</w:t>
            </w:r>
            <w:proofErr w:type="spellEnd"/>
            <w:r w:rsidRPr="00C93B68">
              <w:rPr>
                <w:sz w:val="12"/>
                <w:szCs w:val="12"/>
              </w:rPr>
              <w:t>–</w:t>
            </w:r>
            <w:proofErr w:type="gramEnd"/>
            <w:r w:rsidRPr="00C93B68">
              <w:rPr>
                <w:sz w:val="12"/>
                <w:szCs w:val="12"/>
              </w:rPr>
              <w:t xml:space="preserve"> но– экономических механизмов в системе </w:t>
            </w:r>
            <w:proofErr w:type="spellStart"/>
            <w:r w:rsidRPr="00C93B68">
              <w:rPr>
                <w:sz w:val="12"/>
                <w:szCs w:val="12"/>
              </w:rPr>
              <w:t>дополнитель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w:t>
            </w:r>
            <w:r w:rsidRPr="00C93B68">
              <w:rPr>
                <w:sz w:val="12"/>
                <w:szCs w:val="12"/>
              </w:rPr>
              <w:lastRenderedPageBreak/>
              <w:t>детей</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9 485,656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9 485,656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71"/>
        </w:trPr>
        <w:tc>
          <w:tcPr>
            <w:tcW w:w="706"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shd w:val="clear" w:color="auto" w:fill="auto"/>
          </w:tcPr>
          <w:p w:rsidR="00E10E2D" w:rsidRPr="00C93B68" w:rsidRDefault="00E10E2D" w:rsidP="00E10E2D">
            <w:pPr>
              <w:widowControl w:val="0"/>
              <w:suppressAutoHyphens/>
              <w:autoSpaceDE w:val="0"/>
              <w:autoSpaceDN w:val="0"/>
              <w:rPr>
                <w:color w:val="C00000"/>
                <w:sz w:val="12"/>
                <w:szCs w:val="12"/>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9 485,656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9 485,656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51"/>
        </w:trPr>
        <w:tc>
          <w:tcPr>
            <w:tcW w:w="706"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shd w:val="clear" w:color="auto" w:fill="auto"/>
          </w:tcPr>
          <w:p w:rsidR="00E10E2D" w:rsidRPr="00C93B68" w:rsidRDefault="00E10E2D" w:rsidP="00E10E2D">
            <w:pPr>
              <w:widowControl w:val="0"/>
              <w:suppressAutoHyphens/>
              <w:autoSpaceDE w:val="0"/>
              <w:autoSpaceDN w:val="0"/>
              <w:rPr>
                <w:color w:val="C00000"/>
                <w:sz w:val="12"/>
                <w:szCs w:val="12"/>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13 747,600</w:t>
            </w:r>
          </w:p>
        </w:tc>
        <w:tc>
          <w:tcPr>
            <w:tcW w:w="994" w:type="dxa"/>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97"/>
        </w:trPr>
        <w:tc>
          <w:tcPr>
            <w:tcW w:w="706" w:type="dxa"/>
            <w:vMerge/>
            <w:shd w:val="clear" w:color="auto" w:fill="auto"/>
          </w:tcPr>
          <w:p w:rsidR="00E10E2D" w:rsidRPr="00C93B68" w:rsidRDefault="00E10E2D" w:rsidP="00E10E2D">
            <w:pPr>
              <w:widowControl w:val="0"/>
              <w:suppressAutoHyphens/>
              <w:autoSpaceDE w:val="0"/>
              <w:autoSpaceDN w:val="0"/>
              <w:jc w:val="center"/>
              <w:rPr>
                <w:sz w:val="12"/>
                <w:szCs w:val="12"/>
              </w:rPr>
            </w:pPr>
          </w:p>
        </w:tc>
        <w:tc>
          <w:tcPr>
            <w:tcW w:w="989" w:type="dxa"/>
            <w:vMerge/>
            <w:shd w:val="clear" w:color="auto" w:fill="auto"/>
          </w:tcPr>
          <w:p w:rsidR="00E10E2D" w:rsidRPr="00C93B68" w:rsidRDefault="00E10E2D" w:rsidP="00E10E2D">
            <w:pPr>
              <w:widowControl w:val="0"/>
              <w:suppressAutoHyphens/>
              <w:autoSpaceDE w:val="0"/>
              <w:autoSpaceDN w:val="0"/>
              <w:rPr>
                <w:color w:val="C00000"/>
                <w:sz w:val="12"/>
                <w:szCs w:val="12"/>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9 485,656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9 485,656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proofErr w:type="spellStart"/>
            <w:r w:rsidRPr="00C93B68">
              <w:rPr>
                <w:sz w:val="12"/>
                <w:szCs w:val="12"/>
              </w:rPr>
              <w:lastRenderedPageBreak/>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Е4</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Цифровая образовательная среда</w:t>
            </w:r>
          </w:p>
          <w:p w:rsidR="00E10E2D" w:rsidRPr="00C93B68" w:rsidRDefault="00E10E2D" w:rsidP="00E10E2D">
            <w:pPr>
              <w:widowControl w:val="0"/>
              <w:suppressAutoHyphens/>
              <w:autoSpaceDE w:val="0"/>
              <w:autoSpaceDN w:val="0"/>
              <w:rPr>
                <w:sz w:val="12"/>
                <w:szCs w:val="12"/>
              </w:rPr>
            </w:pPr>
          </w:p>
          <w:p w:rsidR="00E10E2D" w:rsidRPr="00C93B68" w:rsidRDefault="00E10E2D" w:rsidP="00E10E2D">
            <w:pPr>
              <w:widowControl w:val="0"/>
              <w:suppressAutoHyphens/>
              <w:autoSpaceDE w:val="0"/>
              <w:autoSpaceDN w:val="0"/>
              <w:rPr>
                <w:sz w:val="12"/>
                <w:szCs w:val="12"/>
              </w:rPr>
            </w:pPr>
            <w:r w:rsidRPr="00C93B68">
              <w:rPr>
                <w:sz w:val="12"/>
                <w:szCs w:val="12"/>
              </w:rPr>
              <w:t>Создание центров цифрового образования детей</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12434,592</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12434,592</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12185,900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19 917,900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12434,592</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shd w:val="clear" w:color="auto" w:fill="auto"/>
          </w:tcPr>
          <w:p w:rsidR="00E10E2D" w:rsidRPr="00C93B68" w:rsidRDefault="00AC12BA" w:rsidP="00E10E2D">
            <w:pPr>
              <w:widowControl w:val="0"/>
              <w:suppressAutoHyphens/>
              <w:autoSpaceDE w:val="0"/>
              <w:autoSpaceDN w:val="0"/>
              <w:jc w:val="center"/>
              <w:outlineLvl w:val="3"/>
              <w:rPr>
                <w:sz w:val="12"/>
                <w:szCs w:val="12"/>
              </w:rPr>
            </w:pPr>
            <w:hyperlink w:anchor="P1611" w:history="1">
              <w:proofErr w:type="spellStart"/>
              <w:r w:rsidR="00E10E2D" w:rsidRPr="00C93B68">
                <w:rPr>
                  <w:sz w:val="12"/>
                  <w:szCs w:val="12"/>
                </w:rPr>
                <w:t>Подпро</w:t>
              </w:r>
              <w:proofErr w:type="spellEnd"/>
              <w:r w:rsidR="00E10E2D" w:rsidRPr="00C93B68">
                <w:rPr>
                  <w:sz w:val="12"/>
                  <w:szCs w:val="12"/>
                </w:rPr>
                <w:t>– грамма 3</w:t>
              </w:r>
            </w:hyperlink>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Развитие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1483275,029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1450303,681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1454889,823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1628855,977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1774321,556</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1 941 233,835</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1 959 850,592</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2 379 193,314</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2 242 181,140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2 218 233,065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1 736 682,616</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1 736 682,616</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1483275,029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1450303,681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1454889,823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1628855,977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1774321,556</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1 941 233,835</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1 959 850,592</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2 379 193,314</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2 242 181,140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2 218 233,065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1 736 682,616</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1 736 682,616</w:t>
            </w:r>
          </w:p>
        </w:tc>
      </w:tr>
      <w:tr w:rsidR="00E10E2D" w:rsidRPr="00C93B68" w:rsidTr="0075010D">
        <w:trPr>
          <w:trHeight w:val="286"/>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23068,200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18790,800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6929,400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12041,300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8085,800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9 104,150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19 842,567</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48 558,324</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15 778,486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1 561,592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1256652,488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1234878,212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1228386,526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1369482,840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1486195,450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1 511 745,513</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1 436 417,887</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1 718 949,600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1 667 150,111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1 652 722,845</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1 321 765,512</w:t>
            </w:r>
          </w:p>
        </w:tc>
        <w:tc>
          <w:tcPr>
            <w:tcW w:w="993"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1 321 765,512</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Администрация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32590,813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40517,378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47047,087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54401,901</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55 584,254</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92 521,907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74 298,255</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74 298,255</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52 772,583</w:t>
            </w:r>
          </w:p>
        </w:tc>
        <w:tc>
          <w:tcPr>
            <w:tcW w:w="993" w:type="dxa"/>
            <w:shd w:val="clear" w:color="auto" w:fill="auto"/>
            <w:vAlign w:val="center"/>
          </w:tcPr>
          <w:p w:rsidR="00E10E2D" w:rsidRPr="00C93B68" w:rsidRDefault="00E10E2D" w:rsidP="00E10E2D">
            <w:pPr>
              <w:suppressAutoHyphens/>
              <w:jc w:val="center"/>
              <w:rPr>
                <w:sz w:val="12"/>
                <w:szCs w:val="12"/>
              </w:rPr>
            </w:pPr>
            <w:r w:rsidRPr="00C93B68">
              <w:rPr>
                <w:sz w:val="12"/>
                <w:szCs w:val="12"/>
              </w:rPr>
              <w:t>52 772,583</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здравоохранения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75652,973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74088,359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81670,944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92259,249</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95 500,152</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110 956,589</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172 643,727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126 254,113</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116 980,304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89 279,268</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89 279,268</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116467,151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107068,380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111783,869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130426,415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141205,265</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168 177,878</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161 709,516</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187 500,479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187 073,163</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186 873,163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147 084,371</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147 084,371</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r>
      <w:tr w:rsidR="00E10E2D" w:rsidRPr="00C93B68" w:rsidTr="0075010D">
        <w:trPr>
          <w:trHeight w:val="419"/>
        </w:trPr>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E10E2D" w:rsidRPr="00C93B68" w:rsidRDefault="00E10E2D" w:rsidP="00E10E2D">
            <w:pPr>
              <w:suppressAutoHyphens/>
              <w:spacing w:after="200" w:line="276" w:lineRule="auto"/>
              <w:jc w:val="center"/>
              <w:rPr>
                <w:rFonts w:eastAsia="Calibri"/>
                <w:sz w:val="14"/>
                <w:szCs w:val="16"/>
                <w:lang w:eastAsia="en-US"/>
              </w:rPr>
            </w:pPr>
            <w:r w:rsidRPr="00C93B68">
              <w:rPr>
                <w:rFonts w:eastAsia="Calibri"/>
                <w:sz w:val="14"/>
                <w:szCs w:val="16"/>
                <w:lang w:eastAsia="en-US"/>
              </w:rPr>
              <w:t>808</w:t>
            </w:r>
          </w:p>
        </w:tc>
        <w:tc>
          <w:tcPr>
            <w:tcW w:w="425" w:type="dxa"/>
            <w:shd w:val="clear" w:color="auto" w:fill="auto"/>
            <w:vAlign w:val="center"/>
          </w:tcPr>
          <w:p w:rsidR="00E10E2D" w:rsidRPr="00C93B68" w:rsidRDefault="00E10E2D" w:rsidP="00E10E2D">
            <w:pPr>
              <w:suppressAutoHyphens/>
              <w:spacing w:after="200" w:line="276" w:lineRule="auto"/>
              <w:jc w:val="center"/>
              <w:rPr>
                <w:rFonts w:eastAsia="Calibri"/>
                <w:sz w:val="14"/>
                <w:szCs w:val="16"/>
                <w:lang w:eastAsia="en-US"/>
              </w:rPr>
            </w:pPr>
            <w:r w:rsidRPr="00C93B68">
              <w:rPr>
                <w:rFonts w:eastAsia="Calibri"/>
                <w:sz w:val="14"/>
                <w:szCs w:val="16"/>
                <w:lang w:eastAsia="en-US"/>
              </w:rPr>
              <w:t>02</w:t>
            </w:r>
          </w:p>
        </w:tc>
        <w:tc>
          <w:tcPr>
            <w:tcW w:w="567" w:type="dxa"/>
            <w:shd w:val="clear" w:color="auto" w:fill="auto"/>
            <w:vAlign w:val="center"/>
          </w:tcPr>
          <w:p w:rsidR="00E10E2D" w:rsidRPr="00C93B68" w:rsidRDefault="00E10E2D" w:rsidP="00E10E2D">
            <w:pPr>
              <w:suppressAutoHyphens/>
              <w:spacing w:after="200" w:line="276" w:lineRule="auto"/>
              <w:jc w:val="center"/>
              <w:rPr>
                <w:rFonts w:eastAsia="Calibri"/>
                <w:sz w:val="14"/>
                <w:szCs w:val="16"/>
                <w:lang w:eastAsia="en-US"/>
              </w:rPr>
            </w:pPr>
            <w:r w:rsidRPr="00C93B68">
              <w:rPr>
                <w:rFonts w:eastAsia="Calibri"/>
                <w:sz w:val="14"/>
                <w:szCs w:val="16"/>
                <w:lang w:eastAsia="en-US"/>
              </w:rPr>
              <w:t>3</w:t>
            </w:r>
          </w:p>
        </w:tc>
        <w:tc>
          <w:tcPr>
            <w:tcW w:w="426" w:type="dxa"/>
            <w:shd w:val="clear" w:color="auto" w:fill="auto"/>
            <w:vAlign w:val="center"/>
          </w:tcPr>
          <w:p w:rsidR="00E10E2D" w:rsidRPr="00C93B68" w:rsidRDefault="00E10E2D" w:rsidP="00E10E2D">
            <w:pPr>
              <w:suppressAutoHyphens/>
              <w:spacing w:after="200" w:line="276" w:lineRule="auto"/>
              <w:jc w:val="center"/>
              <w:rPr>
                <w:rFonts w:eastAsia="Calibri"/>
                <w:sz w:val="14"/>
                <w:szCs w:val="16"/>
                <w:lang w:eastAsia="en-US"/>
              </w:rPr>
            </w:pPr>
            <w:r w:rsidRPr="00C93B68">
              <w:rPr>
                <w:rFonts w:eastAsia="Calibri"/>
                <w:sz w:val="14"/>
                <w:szCs w:val="16"/>
                <w:lang w:eastAsia="en-US"/>
              </w:rPr>
              <w:t>Х</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165 505,601</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194 812,655</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207 049,910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186 862,807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186 862,807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125 405,191</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125 405,191</w:t>
            </w:r>
          </w:p>
        </w:tc>
      </w:tr>
      <w:tr w:rsidR="00E10E2D" w:rsidRPr="00C93B68" w:rsidTr="0075010D">
        <w:trPr>
          <w:trHeight w:val="365"/>
        </w:trPr>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участник – </w:t>
            </w:r>
            <w:r w:rsidRPr="00C93B68">
              <w:t xml:space="preserve"> </w:t>
            </w:r>
            <w:r w:rsidRPr="00C93B68">
              <w:rPr>
                <w:sz w:val="12"/>
                <w:szCs w:val="12"/>
              </w:rPr>
              <w:t>комитет по управлению имуществом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участник –  управление ветеринарии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146,000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191,000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429,000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382,000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262,000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262,000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E10E2D" w:rsidRPr="00C93B68" w:rsidRDefault="00E10E2D" w:rsidP="00E10E2D">
            <w:pPr>
              <w:widowControl w:val="0"/>
              <w:suppressAutoHyphens/>
              <w:autoSpaceDE w:val="0"/>
              <w:autoSpaceDN w:val="0"/>
              <w:ind w:right="-62"/>
              <w:rPr>
                <w:sz w:val="12"/>
                <w:szCs w:val="12"/>
              </w:rPr>
            </w:pPr>
            <w:r w:rsidRPr="00C93B68">
              <w:rPr>
                <w:sz w:val="12"/>
                <w:szCs w:val="12"/>
              </w:rPr>
              <w:t>Реализация образовательных программ в вузах</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53364,857</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56 531,673</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54 028,382</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90 703,418</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71 843,766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71 843,766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52 772,583</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52 772,583</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53364,857</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56 531,673</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54 028,382</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90 703,418</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71 843,766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71 843,766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52 772,583</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52 772,583</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56 531,673</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53364,857</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54 028,382</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90 703,418</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71 843,766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71 843,766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52 772,583</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52 772,583</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Реализация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программ среднего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и </w:t>
            </w:r>
            <w:proofErr w:type="spellStart"/>
            <w:r w:rsidRPr="00C93B68">
              <w:rPr>
                <w:sz w:val="12"/>
                <w:szCs w:val="12"/>
              </w:rPr>
              <w:t>профессиональ-ного</w:t>
            </w:r>
            <w:proofErr w:type="spellEnd"/>
            <w:r w:rsidRPr="00C93B68">
              <w:rPr>
                <w:sz w:val="12"/>
                <w:szCs w:val="12"/>
              </w:rPr>
              <w:t xml:space="preserve"> обучения</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1424764,498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1330516,816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1320751,369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1453223,798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1583056,354</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1 652 625,162</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1 660 244,297</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1 881 641,409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1 865 567,535</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1 865 531,535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1 482 757,897</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1 482 757,897</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1424764,498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1330516,816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1320751,369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1453223,798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1583056,354</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1 652 625,162</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1 660 244,297</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1 881 641,409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1 865 567,535</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1 865 531,535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1 482 757,897</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1 482 757,897</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23068,200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18790,800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1824,000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1236633,318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1151937,850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1143400,843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1255962,114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1359292,907</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1 340 700,898</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1 319 696,037</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1 511 404,418</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1 511 883,271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1 511 847,271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1 218 999,581</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1 218 999,581</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72757,479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71192,735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78370,720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89379,787</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8 665,380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116467,151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105821,487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106157,791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118890,964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134383,660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153 958,814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154 969,064</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177 239,815</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179 904,711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179 904,711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139 198,168</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139 198,168</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157 965,450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176 913,816</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192 997,176</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173 779,553</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173 779,553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124 560,148</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124 560,148</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Содействие развитию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9773,510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9726,013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19284,589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30219,979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16456,408</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24 591,082</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17 170,918</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12 164,240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26 617,760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11 633,680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12 462,534</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12 462,534</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9773,510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9726,013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19284,589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30219,979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16456,408</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24 591,082</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17 170,918</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12 164,240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26 617,760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11 633,680</w:t>
            </w:r>
          </w:p>
        </w:tc>
        <w:tc>
          <w:tcPr>
            <w:tcW w:w="851"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12 462,534</w:t>
            </w:r>
          </w:p>
        </w:tc>
        <w:tc>
          <w:tcPr>
            <w:tcW w:w="99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12 462,534</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5105,400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12041,300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4945,600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4 813,700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6 166,500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14 197,600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9612,710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9612,710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14718,110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20110,786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11093,310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11 652,563</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12 001,845</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4 822,823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21 248,687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6 464,607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6 147,710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6 147,710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113,691</w:t>
            </w:r>
          </w:p>
        </w:tc>
      </w:tr>
      <w:tr w:rsidR="00E10E2D" w:rsidRPr="00C93B68" w:rsidTr="0075010D">
        <w:trPr>
          <w:trHeight w:val="376"/>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4452,788</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9995,502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5249,407</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12 824,828</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5 055,382</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7 227,726</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5 255,382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5 055,382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6 201,133</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6 201,133</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по управлению имуществом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Поддержка программ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образователь-</w:t>
            </w:r>
            <w:proofErr w:type="spellStart"/>
            <w:r w:rsidRPr="00C93B68">
              <w:rPr>
                <w:sz w:val="12"/>
                <w:szCs w:val="12"/>
              </w:rPr>
              <w:t>ных</w:t>
            </w:r>
            <w:proofErr w:type="spellEnd"/>
            <w:r w:rsidRPr="00C93B68">
              <w:rPr>
                <w:sz w:val="12"/>
                <w:szCs w:val="12"/>
              </w:rPr>
              <w:t xml:space="preserve"> организаций и приоритетных образователь-</w:t>
            </w:r>
            <w:proofErr w:type="spellStart"/>
            <w:r w:rsidRPr="00C93B68">
              <w:rPr>
                <w:sz w:val="12"/>
                <w:szCs w:val="12"/>
              </w:rPr>
              <w:t>ных</w:t>
            </w:r>
            <w:proofErr w:type="spellEnd"/>
            <w:r w:rsidRPr="00C93B68">
              <w:rPr>
                <w:sz w:val="12"/>
                <w:szCs w:val="12"/>
              </w:rPr>
              <w:t xml:space="preserve"> программ</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674,400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765,200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815,000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815,000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674,400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765,200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815,000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815,000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674,400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765,200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815,000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815,000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674,000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05</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Поддержка талантливой молодежи в организациях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1461,040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727,874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591,040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591,040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1 233,040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1 233,040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1461,040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727,874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591,040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591,040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1 233,040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1 233,040</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1461,040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636,600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591,040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591,040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1 233,040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1 233,040</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91,274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06</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Повышение квалификации инженерно– технических кадров</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48" w:type="dxa"/>
            <w:shd w:val="clear" w:color="auto" w:fill="auto"/>
            <w:vAlign w:val="center"/>
          </w:tcPr>
          <w:p w:rsidR="00E10E2D" w:rsidRPr="00C93B68" w:rsidRDefault="00E10E2D"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48" w:type="dxa"/>
            <w:shd w:val="clear" w:color="auto" w:fill="auto"/>
            <w:vAlign w:val="center"/>
          </w:tcPr>
          <w:p w:rsidR="00E10E2D" w:rsidRPr="00C93B68" w:rsidRDefault="00E10E2D"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p w:rsidR="00E10E2D" w:rsidRPr="00C93B68" w:rsidRDefault="00E10E2D" w:rsidP="00E10E2D">
            <w:pPr>
              <w:widowControl w:val="0"/>
              <w:suppressAutoHyphens/>
              <w:autoSpaceDE w:val="0"/>
              <w:autoSpaceDN w:val="0"/>
              <w:jc w:val="center"/>
              <w:rPr>
                <w:sz w:val="12"/>
                <w:szCs w:val="12"/>
              </w:rPr>
            </w:pP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299,250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07</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Социальная поддержка работников организаций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10714,638</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11 474,675</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11 438,860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11 365,557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11 365,557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11 575,024</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11 575,024</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10714,638</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11 474,675</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11 438,860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11 365,557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11 365,557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11 575,024</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11 575,024</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10714,638</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11 474,675</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11 438,860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11 365,557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11 365,557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11 575,024</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11 575,024</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lastRenderedPageBreak/>
              <w:t>тие</w:t>
            </w:r>
            <w:proofErr w:type="spellEnd"/>
            <w:r w:rsidRPr="00C93B68">
              <w:rPr>
                <w:sz w:val="12"/>
                <w:szCs w:val="12"/>
              </w:rPr>
              <w:t xml:space="preserve"> 08</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lastRenderedPageBreak/>
              <w:t xml:space="preserve">Социальная поддержка </w:t>
            </w:r>
            <w:r w:rsidRPr="00C93B68">
              <w:rPr>
                <w:sz w:val="12"/>
                <w:szCs w:val="12"/>
              </w:rPr>
              <w:lastRenderedPageBreak/>
              <w:t xml:space="preserve">обучающихся в организациях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66825,173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62078,733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68505,311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67006,640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69 008,463</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72 455,146</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83 890,937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96 213,708</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96 166,708</w:t>
            </w:r>
          </w:p>
        </w:tc>
        <w:tc>
          <w:tcPr>
            <w:tcW w:w="851" w:type="dxa"/>
            <w:shd w:val="clear" w:color="auto" w:fill="auto"/>
            <w:vAlign w:val="center"/>
          </w:tcPr>
          <w:p w:rsidR="00E10E2D" w:rsidRPr="00C93B68" w:rsidRDefault="00E10E2D"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67 149,025</w:t>
            </w:r>
          </w:p>
        </w:tc>
        <w:tc>
          <w:tcPr>
            <w:tcW w:w="993" w:type="dxa"/>
            <w:shd w:val="clear" w:color="auto" w:fill="auto"/>
            <w:vAlign w:val="center"/>
          </w:tcPr>
          <w:p w:rsidR="00E10E2D" w:rsidRPr="00C93B68" w:rsidRDefault="00E10E2D" w:rsidP="00E10E2D">
            <w:pPr>
              <w:suppressAutoHyphens/>
              <w:spacing w:after="200" w:line="276" w:lineRule="auto"/>
              <w:jc w:val="center"/>
              <w:rPr>
                <w:rFonts w:eastAsia="Calibri"/>
                <w:sz w:val="12"/>
                <w:szCs w:val="12"/>
                <w:lang w:eastAsia="en-US"/>
              </w:rPr>
            </w:pPr>
            <w:r w:rsidRPr="00C93B68">
              <w:rPr>
                <w:rFonts w:eastAsia="Calibri"/>
                <w:sz w:val="12"/>
                <w:szCs w:val="12"/>
                <w:lang w:eastAsia="en-US"/>
              </w:rPr>
              <w:t>67 149,025</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66825,173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62078,733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68505,311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67006,640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69 008,463</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72 455,146</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83 890,937</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96 213,708</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96 166,708</w:t>
            </w:r>
          </w:p>
        </w:tc>
        <w:tc>
          <w:tcPr>
            <w:tcW w:w="851" w:type="dxa"/>
            <w:shd w:val="clear" w:color="auto" w:fill="auto"/>
            <w:vAlign w:val="center"/>
          </w:tcPr>
          <w:p w:rsidR="00E10E2D" w:rsidRPr="00C93B68" w:rsidRDefault="00E10E2D" w:rsidP="00E10E2D">
            <w:pPr>
              <w:suppressAutoHyphens/>
              <w:jc w:val="center"/>
              <w:rPr>
                <w:sz w:val="12"/>
                <w:szCs w:val="12"/>
              </w:rPr>
            </w:pPr>
            <w:r w:rsidRPr="00C93B68">
              <w:rPr>
                <w:sz w:val="12"/>
                <w:szCs w:val="12"/>
              </w:rPr>
              <w:t>67 149,025</w:t>
            </w:r>
          </w:p>
        </w:tc>
        <w:tc>
          <w:tcPr>
            <w:tcW w:w="993" w:type="dxa"/>
            <w:shd w:val="clear" w:color="auto" w:fill="auto"/>
            <w:vAlign w:val="center"/>
          </w:tcPr>
          <w:p w:rsidR="00E10E2D" w:rsidRPr="00C93B68" w:rsidRDefault="00E10E2D" w:rsidP="00E10E2D">
            <w:pPr>
              <w:suppressAutoHyphens/>
              <w:jc w:val="center"/>
              <w:rPr>
                <w:sz w:val="12"/>
                <w:szCs w:val="12"/>
              </w:rPr>
            </w:pPr>
            <w:r w:rsidRPr="00C93B68">
              <w:rPr>
                <w:sz w:val="12"/>
                <w:szCs w:val="12"/>
              </w:rPr>
              <w:t>67 149,025</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62102,663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57429,699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62421,061</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61371,936</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58 642,859</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56 431,326</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66 717,623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75 876,326</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75 876,326</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61 461,288</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61 461,288</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580,123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580,120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1129,077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1037,044</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1 555,872</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1 818,489</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2 454,489</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2 454,489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2895,494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2895,624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3300,224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2879,462</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3 020,574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3 197,928</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2 850,763</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3 963,819</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3 963,819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2 895,624</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2 895,624</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1246,893</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1173,290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1539,949</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1572,198</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1 394,236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1 685,070</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1 809,058</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1 913,070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1 913,070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1 685,070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1 685,070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управление ветеринарии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146,000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191,000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429,000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382,000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262,000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262,000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5 759,794</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9 328,950</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10 281,004</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11 577,004</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11 577,004</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845,043</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845,043</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09</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Создание условий для получения среднего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4140,200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2 375,747</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417,725</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1 105,747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1 105,747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4140,200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2 375,747</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417,725</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1 105,747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1 105,747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1 000,000</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5"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567"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42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3140,200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2 066,900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4 820,100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4140,200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2 375,747</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417,725</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1 105,747</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1 105,747</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1 000,000</w:t>
            </w:r>
          </w:p>
        </w:tc>
      </w:tr>
      <w:tr w:rsidR="00E10E2D" w:rsidRPr="00C93B68" w:rsidTr="0075010D">
        <w:trPr>
          <w:trHeight w:val="276"/>
        </w:trPr>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10</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Реализация стратегической инициативы «Кадры будущего для регионов»</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744,786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744,786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64"/>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744,786</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64"/>
        </w:trPr>
        <w:tc>
          <w:tcPr>
            <w:tcW w:w="706" w:type="dxa"/>
            <w:vMerge w:val="restart"/>
            <w:shd w:val="clear" w:color="auto" w:fill="auto"/>
            <w:vAlign w:val="center"/>
          </w:tcPr>
          <w:p w:rsidR="00E10E2D" w:rsidRPr="00C93B68" w:rsidRDefault="00E10E2D" w:rsidP="00E10E2D">
            <w:pPr>
              <w:suppressAutoHyphens/>
              <w:spacing w:line="276" w:lineRule="auto"/>
              <w:jc w:val="center"/>
              <w:rPr>
                <w:rFonts w:eastAsia="Calibri"/>
                <w:sz w:val="12"/>
                <w:szCs w:val="12"/>
                <w:lang w:eastAsia="en-US"/>
              </w:rPr>
            </w:pPr>
            <w:r w:rsidRPr="00C93B68">
              <w:rPr>
                <w:rFonts w:eastAsia="Calibri"/>
                <w:sz w:val="12"/>
                <w:szCs w:val="12"/>
                <w:lang w:eastAsia="en-US"/>
              </w:rPr>
              <w:t xml:space="preserve">Основное </w:t>
            </w:r>
            <w:proofErr w:type="spellStart"/>
            <w:r w:rsidRPr="00C93B68">
              <w:rPr>
                <w:rFonts w:eastAsia="Calibri"/>
                <w:sz w:val="12"/>
                <w:szCs w:val="12"/>
                <w:lang w:eastAsia="en-US"/>
              </w:rPr>
              <w:lastRenderedPageBreak/>
              <w:t>мероприя</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тие</w:t>
            </w:r>
            <w:proofErr w:type="spellEnd"/>
            <w:r w:rsidRPr="00C93B68">
              <w:rPr>
                <w:rFonts w:eastAsia="Calibri"/>
                <w:sz w:val="12"/>
                <w:szCs w:val="12"/>
                <w:lang w:eastAsia="en-US"/>
              </w:rPr>
              <w:t xml:space="preserve"> 11</w:t>
            </w:r>
          </w:p>
        </w:tc>
        <w:tc>
          <w:tcPr>
            <w:tcW w:w="989" w:type="dxa"/>
            <w:vMerge w:val="restart"/>
            <w:shd w:val="clear" w:color="auto" w:fill="auto"/>
            <w:vAlign w:val="center"/>
          </w:tcPr>
          <w:p w:rsidR="00E10E2D" w:rsidRPr="00C93B68" w:rsidRDefault="00E10E2D" w:rsidP="00E10E2D">
            <w:pPr>
              <w:suppressAutoHyphens/>
              <w:spacing w:line="276" w:lineRule="auto"/>
              <w:jc w:val="center"/>
              <w:rPr>
                <w:rFonts w:eastAsia="Calibri"/>
                <w:sz w:val="12"/>
                <w:szCs w:val="12"/>
                <w:lang w:eastAsia="en-US"/>
              </w:rPr>
            </w:pPr>
            <w:r w:rsidRPr="00C93B68">
              <w:rPr>
                <w:rFonts w:eastAsia="Calibri"/>
                <w:sz w:val="12"/>
                <w:szCs w:val="12"/>
                <w:lang w:eastAsia="en-US"/>
              </w:rPr>
              <w:lastRenderedPageBreak/>
              <w:t xml:space="preserve">Развитие </w:t>
            </w:r>
            <w:r w:rsidRPr="00C93B68">
              <w:rPr>
                <w:rFonts w:eastAsia="Calibri"/>
                <w:sz w:val="12"/>
                <w:szCs w:val="12"/>
                <w:lang w:eastAsia="en-US"/>
              </w:rPr>
              <w:lastRenderedPageBreak/>
              <w:t xml:space="preserve">кадрового потенциала системы профессионального образования, в том числе: </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64"/>
        </w:trPr>
        <w:tc>
          <w:tcPr>
            <w:tcW w:w="706"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64"/>
        </w:trPr>
        <w:tc>
          <w:tcPr>
            <w:tcW w:w="706"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vAlign w:val="center"/>
          </w:tcPr>
          <w:p w:rsidR="00E10E2D" w:rsidRPr="00C93B68" w:rsidRDefault="00E10E2D" w:rsidP="00E10E2D">
            <w:pPr>
              <w:suppressAutoHyphens/>
              <w:spacing w:line="276" w:lineRule="auto"/>
              <w:jc w:val="center"/>
              <w:rPr>
                <w:rFonts w:eastAsia="Calibri"/>
                <w:sz w:val="12"/>
                <w:szCs w:val="12"/>
                <w:lang w:eastAsia="en-US"/>
              </w:rPr>
            </w:pPr>
            <w:r w:rsidRPr="00C93B68">
              <w:rPr>
                <w:rFonts w:eastAsia="Calibri"/>
                <w:sz w:val="12"/>
                <w:szCs w:val="12"/>
                <w:lang w:eastAsia="en-US"/>
              </w:rPr>
              <w:t>федеральный 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64"/>
        </w:trPr>
        <w:tc>
          <w:tcPr>
            <w:tcW w:w="706"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19 790,380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64"/>
        </w:trPr>
        <w:tc>
          <w:tcPr>
            <w:tcW w:w="706"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1 406,160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64"/>
        </w:trPr>
        <w:tc>
          <w:tcPr>
            <w:tcW w:w="706"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1 223,880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64"/>
        </w:trPr>
        <w:tc>
          <w:tcPr>
            <w:tcW w:w="706"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2 265,480</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286050" w:rsidRPr="00C93B68" w:rsidTr="0075010D">
        <w:trPr>
          <w:trHeight w:val="264"/>
        </w:trPr>
        <w:tc>
          <w:tcPr>
            <w:tcW w:w="706"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989" w:type="dxa"/>
            <w:vMerge w:val="restart"/>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ежемесячное денежное вознаграждение за классное руководство (кураторство) педагогическим работникам </w:t>
            </w:r>
            <w:proofErr w:type="spellStart"/>
            <w:proofErr w:type="gramStart"/>
            <w:r w:rsidRPr="00C93B68">
              <w:rPr>
                <w:rFonts w:eastAsia="Calibri"/>
                <w:sz w:val="12"/>
                <w:szCs w:val="12"/>
                <w:lang w:eastAsia="en-US"/>
              </w:rPr>
              <w:t>государствен-ных</w:t>
            </w:r>
            <w:proofErr w:type="spellEnd"/>
            <w:proofErr w:type="gramEnd"/>
            <w:r w:rsidRPr="00C93B68">
              <w:rPr>
                <w:rFonts w:eastAsia="Calibri"/>
                <w:sz w:val="12"/>
                <w:szCs w:val="12"/>
                <w:lang w:eastAsia="en-US"/>
              </w:rPr>
              <w:t xml:space="preserve"> образователь-</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субъектов Российской Федерации, реализующих образователь-</w:t>
            </w:r>
            <w:proofErr w:type="spellStart"/>
            <w:r w:rsidRPr="00C93B68">
              <w:rPr>
                <w:rFonts w:eastAsia="Calibri"/>
                <w:sz w:val="12"/>
                <w:szCs w:val="12"/>
                <w:lang w:eastAsia="en-US"/>
              </w:rPr>
              <w:t>ные</w:t>
            </w:r>
            <w:proofErr w:type="spellEnd"/>
            <w:r w:rsidRPr="00C93B68">
              <w:rPr>
                <w:rFonts w:eastAsia="Calibri"/>
                <w:sz w:val="12"/>
                <w:szCs w:val="12"/>
                <w:lang w:eastAsia="en-US"/>
              </w:rPr>
              <w:t xml:space="preserve"> программы среднего </w:t>
            </w:r>
            <w:proofErr w:type="spellStart"/>
            <w:r w:rsidRPr="00C93B68">
              <w:rPr>
                <w:rFonts w:eastAsia="Calibri"/>
                <w:sz w:val="12"/>
                <w:szCs w:val="12"/>
                <w:lang w:eastAsia="en-US"/>
              </w:rPr>
              <w:t>профессиональ-ного</w:t>
            </w:r>
            <w:proofErr w:type="spellEnd"/>
            <w:r w:rsidRPr="00C93B68">
              <w:rPr>
                <w:rFonts w:eastAsia="Calibri"/>
                <w:sz w:val="12"/>
                <w:szCs w:val="12"/>
                <w:lang w:eastAsia="en-US"/>
              </w:rPr>
              <w:t xml:space="preserve"> образования, в том числе программы </w:t>
            </w:r>
            <w:proofErr w:type="spellStart"/>
            <w:r w:rsidRPr="00C93B68">
              <w:rPr>
                <w:rFonts w:eastAsia="Calibri"/>
                <w:sz w:val="12"/>
                <w:szCs w:val="12"/>
                <w:lang w:eastAsia="en-US"/>
              </w:rPr>
              <w:t>профессиональ-ного</w:t>
            </w:r>
            <w:proofErr w:type="spellEnd"/>
            <w:r w:rsidRPr="00C93B68">
              <w:rPr>
                <w:rFonts w:eastAsia="Calibri"/>
                <w:sz w:val="12"/>
                <w:szCs w:val="12"/>
                <w:lang w:eastAsia="en-US"/>
              </w:rPr>
              <w:t xml:space="preserve"> обучения для лиц с ограниченными возможностями здоровья</w:t>
            </w:r>
          </w:p>
        </w:tc>
        <w:tc>
          <w:tcPr>
            <w:tcW w:w="1283" w:type="dxa"/>
            <w:shd w:val="clear" w:color="auto" w:fill="auto"/>
          </w:tcPr>
          <w:p w:rsidR="00286050" w:rsidRPr="00C93B68" w:rsidRDefault="0028605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286050">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r>
      <w:tr w:rsidR="00286050" w:rsidRPr="00C93B68" w:rsidTr="0075010D">
        <w:trPr>
          <w:trHeight w:val="264"/>
        </w:trPr>
        <w:tc>
          <w:tcPr>
            <w:tcW w:w="706"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1283" w:type="dxa"/>
            <w:shd w:val="clear" w:color="auto" w:fill="auto"/>
          </w:tcPr>
          <w:p w:rsidR="00286050" w:rsidRPr="00C93B68" w:rsidRDefault="00286050" w:rsidP="00E10E2D">
            <w:pPr>
              <w:widowControl w:val="0"/>
              <w:suppressAutoHyphens/>
              <w:autoSpaceDE w:val="0"/>
              <w:autoSpaceDN w:val="0"/>
              <w:jc w:val="center"/>
              <w:rPr>
                <w:sz w:val="12"/>
                <w:szCs w:val="12"/>
              </w:rPr>
            </w:pPr>
            <w:r w:rsidRPr="00C93B68">
              <w:rPr>
                <w:sz w:val="12"/>
                <w:szCs w:val="12"/>
              </w:rPr>
              <w:t>областной</w:t>
            </w:r>
          </w:p>
          <w:p w:rsidR="00286050" w:rsidRPr="00C93B68" w:rsidRDefault="00286050"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286050">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r>
      <w:tr w:rsidR="00286050" w:rsidRPr="00C93B68" w:rsidTr="0075010D">
        <w:trPr>
          <w:trHeight w:val="264"/>
        </w:trPr>
        <w:tc>
          <w:tcPr>
            <w:tcW w:w="706"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1283" w:type="dxa"/>
            <w:shd w:val="clear" w:color="auto" w:fill="auto"/>
            <w:vAlign w:val="center"/>
          </w:tcPr>
          <w:p w:rsidR="00286050" w:rsidRPr="00C93B68" w:rsidRDefault="00286050" w:rsidP="00E10E2D">
            <w:pPr>
              <w:suppressAutoHyphens/>
              <w:spacing w:line="276" w:lineRule="auto"/>
              <w:jc w:val="center"/>
              <w:rPr>
                <w:rFonts w:eastAsia="Calibri"/>
                <w:sz w:val="12"/>
                <w:szCs w:val="12"/>
                <w:lang w:eastAsia="en-US"/>
              </w:rPr>
            </w:pPr>
            <w:r w:rsidRPr="00C93B68">
              <w:rPr>
                <w:rFonts w:eastAsia="Calibri"/>
                <w:sz w:val="12"/>
                <w:szCs w:val="12"/>
                <w:lang w:eastAsia="en-US"/>
              </w:rPr>
              <w:t>федеральный бюджет</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286050">
            <w:pPr>
              <w:widowControl w:val="0"/>
              <w:suppressAutoHyphens/>
              <w:autoSpaceDE w:val="0"/>
              <w:autoSpaceDN w:val="0"/>
              <w:jc w:val="center"/>
              <w:rPr>
                <w:sz w:val="12"/>
                <w:szCs w:val="12"/>
              </w:rPr>
            </w:pPr>
            <w:r w:rsidRPr="00286050">
              <w:rPr>
                <w:sz w:val="12"/>
                <w:szCs w:val="12"/>
              </w:rPr>
              <w:t>24 685,900</w:t>
            </w:r>
          </w:p>
        </w:tc>
        <w:tc>
          <w:tcPr>
            <w:tcW w:w="994"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r>
      <w:tr w:rsidR="00286050" w:rsidRPr="00C93B68" w:rsidTr="0075010D">
        <w:trPr>
          <w:trHeight w:val="264"/>
        </w:trPr>
        <w:tc>
          <w:tcPr>
            <w:tcW w:w="706"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1283" w:type="dxa"/>
            <w:shd w:val="clear" w:color="auto" w:fill="auto"/>
          </w:tcPr>
          <w:p w:rsidR="00286050" w:rsidRPr="00C93B68" w:rsidRDefault="0028605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286050">
            <w:pPr>
              <w:widowControl w:val="0"/>
              <w:suppressAutoHyphens/>
              <w:autoSpaceDE w:val="0"/>
              <w:autoSpaceDN w:val="0"/>
              <w:jc w:val="center"/>
              <w:rPr>
                <w:sz w:val="12"/>
                <w:szCs w:val="12"/>
              </w:rPr>
            </w:pPr>
            <w:r w:rsidRPr="00286050">
              <w:rPr>
                <w:sz w:val="12"/>
                <w:szCs w:val="12"/>
              </w:rPr>
              <w:t>19 790,380</w:t>
            </w:r>
          </w:p>
        </w:tc>
        <w:tc>
          <w:tcPr>
            <w:tcW w:w="994"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r>
      <w:tr w:rsidR="00286050" w:rsidRPr="00C93B68" w:rsidTr="0075010D">
        <w:trPr>
          <w:trHeight w:val="264"/>
        </w:trPr>
        <w:tc>
          <w:tcPr>
            <w:tcW w:w="706"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1283" w:type="dxa"/>
            <w:shd w:val="clear" w:color="auto" w:fill="auto"/>
          </w:tcPr>
          <w:p w:rsidR="00286050" w:rsidRPr="00C93B68" w:rsidRDefault="00286050"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286050">
            <w:pPr>
              <w:widowControl w:val="0"/>
              <w:suppressAutoHyphens/>
              <w:autoSpaceDE w:val="0"/>
              <w:autoSpaceDN w:val="0"/>
              <w:jc w:val="center"/>
              <w:rPr>
                <w:sz w:val="12"/>
                <w:szCs w:val="12"/>
              </w:rPr>
            </w:pPr>
            <w:r w:rsidRPr="00286050">
              <w:rPr>
                <w:sz w:val="12"/>
                <w:szCs w:val="12"/>
              </w:rPr>
              <w:t>1 406,160</w:t>
            </w:r>
          </w:p>
        </w:tc>
        <w:tc>
          <w:tcPr>
            <w:tcW w:w="994"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r>
      <w:tr w:rsidR="00286050" w:rsidRPr="00C93B68" w:rsidTr="0075010D">
        <w:trPr>
          <w:trHeight w:val="264"/>
        </w:trPr>
        <w:tc>
          <w:tcPr>
            <w:tcW w:w="706"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1283" w:type="dxa"/>
            <w:shd w:val="clear" w:color="auto" w:fill="auto"/>
          </w:tcPr>
          <w:p w:rsidR="00286050" w:rsidRPr="00C93B68" w:rsidRDefault="00286050" w:rsidP="00E10E2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286050">
            <w:pPr>
              <w:widowControl w:val="0"/>
              <w:suppressAutoHyphens/>
              <w:autoSpaceDE w:val="0"/>
              <w:autoSpaceDN w:val="0"/>
              <w:jc w:val="center"/>
              <w:rPr>
                <w:sz w:val="12"/>
                <w:szCs w:val="12"/>
              </w:rPr>
            </w:pPr>
            <w:r w:rsidRPr="00286050">
              <w:rPr>
                <w:sz w:val="12"/>
                <w:szCs w:val="12"/>
              </w:rPr>
              <w:t>1 223,880</w:t>
            </w:r>
          </w:p>
        </w:tc>
        <w:tc>
          <w:tcPr>
            <w:tcW w:w="994"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r>
      <w:tr w:rsidR="00286050" w:rsidRPr="00C93B68" w:rsidTr="0075010D">
        <w:trPr>
          <w:trHeight w:val="264"/>
        </w:trPr>
        <w:tc>
          <w:tcPr>
            <w:tcW w:w="706"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989" w:type="dxa"/>
            <w:vMerge/>
            <w:shd w:val="clear" w:color="auto" w:fill="auto"/>
            <w:vAlign w:val="center"/>
          </w:tcPr>
          <w:p w:rsidR="00286050" w:rsidRPr="00C93B68" w:rsidRDefault="00286050" w:rsidP="00E10E2D">
            <w:pPr>
              <w:suppressAutoHyphens/>
              <w:spacing w:after="200" w:line="276" w:lineRule="auto"/>
              <w:rPr>
                <w:rFonts w:eastAsia="Calibri"/>
                <w:sz w:val="12"/>
                <w:szCs w:val="12"/>
                <w:lang w:eastAsia="en-US"/>
              </w:rPr>
            </w:pPr>
          </w:p>
        </w:tc>
        <w:tc>
          <w:tcPr>
            <w:tcW w:w="1283" w:type="dxa"/>
            <w:shd w:val="clear" w:color="auto" w:fill="auto"/>
          </w:tcPr>
          <w:p w:rsidR="00286050" w:rsidRPr="00C93B68" w:rsidRDefault="00286050"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286050">
            <w:pPr>
              <w:widowControl w:val="0"/>
              <w:suppressAutoHyphens/>
              <w:autoSpaceDE w:val="0"/>
              <w:autoSpaceDN w:val="0"/>
              <w:jc w:val="center"/>
              <w:rPr>
                <w:sz w:val="12"/>
                <w:szCs w:val="12"/>
              </w:rPr>
            </w:pPr>
            <w:r w:rsidRPr="00286050">
              <w:rPr>
                <w:sz w:val="12"/>
                <w:szCs w:val="12"/>
              </w:rPr>
              <w:t>2 265,480</w:t>
            </w:r>
          </w:p>
        </w:tc>
        <w:tc>
          <w:tcPr>
            <w:tcW w:w="994"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286050" w:rsidRPr="00C93B68" w:rsidRDefault="00286050"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lastRenderedPageBreak/>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ПБ</w:t>
            </w:r>
          </w:p>
        </w:tc>
        <w:tc>
          <w:tcPr>
            <w:tcW w:w="989" w:type="dxa"/>
            <w:vMerge w:val="restart"/>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lastRenderedPageBreak/>
              <w:t xml:space="preserve">Реализация </w:t>
            </w:r>
            <w:r w:rsidRPr="00C93B68">
              <w:rPr>
                <w:sz w:val="12"/>
                <w:szCs w:val="12"/>
              </w:rPr>
              <w:lastRenderedPageBreak/>
              <w:t xml:space="preserve">отдельных мероприятий приоритетного проекта «Подготовка </w:t>
            </w:r>
            <w:proofErr w:type="spellStart"/>
            <w:r w:rsidRPr="00C93B68">
              <w:rPr>
                <w:sz w:val="12"/>
                <w:szCs w:val="12"/>
              </w:rPr>
              <w:t>высококвалифи</w:t>
            </w:r>
            <w:proofErr w:type="spellEnd"/>
            <w:r w:rsidRPr="00C93B68">
              <w:rPr>
                <w:sz w:val="12"/>
                <w:szCs w:val="12"/>
              </w:rPr>
              <w:t xml:space="preserve">– </w:t>
            </w:r>
            <w:proofErr w:type="spellStart"/>
            <w:r w:rsidRPr="00C93B68">
              <w:rPr>
                <w:sz w:val="12"/>
                <w:szCs w:val="12"/>
              </w:rPr>
              <w:t>цированных</w:t>
            </w:r>
            <w:proofErr w:type="spellEnd"/>
            <w:r w:rsidRPr="00C93B68">
              <w:rPr>
                <w:sz w:val="12"/>
                <w:szCs w:val="12"/>
              </w:rPr>
              <w:t xml:space="preserve"> специалистов и рабочих кадров с учетом современных стандартов и передовых технологий»</w:t>
            </w:r>
          </w:p>
          <w:p w:rsidR="00E10E2D" w:rsidRPr="00C93B68" w:rsidRDefault="00E10E2D" w:rsidP="00E10E2D">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37147,769</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17 799,142</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18 935,139</w:t>
            </w:r>
          </w:p>
        </w:tc>
        <w:tc>
          <w:tcPr>
            <w:tcW w:w="851" w:type="dxa"/>
            <w:shd w:val="clear" w:color="auto" w:fill="auto"/>
          </w:tcPr>
          <w:p w:rsidR="00E10E2D" w:rsidRPr="00C93B68" w:rsidRDefault="00E10E2D" w:rsidP="00E10E2D">
            <w:pPr>
              <w:widowControl w:val="0"/>
              <w:suppressAutoHyphens/>
              <w:autoSpaceDE w:val="0"/>
              <w:autoSpaceDN w:val="0"/>
              <w:jc w:val="center"/>
            </w:pPr>
            <w:r w:rsidRPr="00C93B68">
              <w:rPr>
                <w:sz w:val="12"/>
                <w:szCs w:val="12"/>
              </w:rPr>
              <w:t>18 369,436</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18 724,162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18 724,162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20 147,619</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20 147,619</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37147,769</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17 799,142</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18 935,139</w:t>
            </w:r>
          </w:p>
        </w:tc>
        <w:tc>
          <w:tcPr>
            <w:tcW w:w="851" w:type="dxa"/>
            <w:shd w:val="clear" w:color="auto" w:fill="auto"/>
          </w:tcPr>
          <w:p w:rsidR="00E10E2D" w:rsidRPr="00C93B68" w:rsidRDefault="00E10E2D" w:rsidP="00E10E2D">
            <w:pPr>
              <w:widowControl w:val="0"/>
              <w:suppressAutoHyphens/>
              <w:autoSpaceDE w:val="0"/>
              <w:autoSpaceDN w:val="0"/>
              <w:jc w:val="center"/>
            </w:pPr>
            <w:r w:rsidRPr="00C93B68">
              <w:rPr>
                <w:sz w:val="12"/>
                <w:szCs w:val="12"/>
              </w:rPr>
              <w:t>18 369,436</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18 724,162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18 724,162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20 147,619</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20 147,619</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37147,769</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16 110,059</w:t>
            </w:r>
          </w:p>
        </w:tc>
        <w:tc>
          <w:tcPr>
            <w:tcW w:w="84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17 021,162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16 863,186</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17 217,912</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17 217,912</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20 147,619</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20 147,619</w:t>
            </w:r>
          </w:p>
        </w:tc>
      </w:tr>
      <w:tr w:rsidR="00E10E2D" w:rsidRPr="00C93B68" w:rsidTr="0075010D">
        <w:trPr>
          <w:trHeight w:val="382"/>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 xml:space="preserve">комитет строительства Курской области </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1 689,083</w:t>
            </w:r>
          </w:p>
        </w:tc>
        <w:tc>
          <w:tcPr>
            <w:tcW w:w="84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1 913,977</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1 506,250</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1 506,250</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1 506,250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433"/>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Чемпионат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среди инвалидов и лиц с ограниченными возможностями здоровья «</w:t>
            </w:r>
            <w:proofErr w:type="spellStart"/>
            <w:r w:rsidRPr="00C93B68">
              <w:rPr>
                <w:rFonts w:eastAsia="Calibri"/>
                <w:sz w:val="12"/>
                <w:szCs w:val="12"/>
                <w:lang w:eastAsia="en-US"/>
              </w:rPr>
              <w:t>Абилимпикс</w:t>
            </w:r>
            <w:proofErr w:type="spellEnd"/>
            <w:r w:rsidRPr="00C93B68">
              <w:rPr>
                <w:rFonts w:eastAsia="Calibri"/>
                <w:sz w:val="12"/>
                <w:szCs w:val="12"/>
                <w:lang w:eastAsia="en-US"/>
              </w:rPr>
              <w:t>»</w:t>
            </w: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214"/>
        </w:trPr>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82"/>
        </w:trPr>
        <w:tc>
          <w:tcPr>
            <w:tcW w:w="706" w:type="dxa"/>
            <w:vMerge/>
            <w:tcBorders>
              <w:bottom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tcBorders>
              <w:top w:val="single" w:sz="4" w:space="0" w:color="auto"/>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roofErr w:type="spellStart"/>
            <w:r w:rsidRPr="00C93B68">
              <w:rPr>
                <w:sz w:val="12"/>
                <w:szCs w:val="12"/>
              </w:rPr>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Е4</w:t>
            </w:r>
          </w:p>
        </w:tc>
        <w:tc>
          <w:tcPr>
            <w:tcW w:w="989" w:type="dxa"/>
            <w:vMerge w:val="restart"/>
            <w:tcBorders>
              <w:top w:val="single" w:sz="4" w:space="0" w:color="auto"/>
              <w:left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Цифровая образовательная среда</w:t>
            </w:r>
          </w:p>
          <w:p w:rsidR="00E10E2D" w:rsidRPr="00C93B68" w:rsidRDefault="00E10E2D" w:rsidP="00E10E2D">
            <w:pPr>
              <w:widowControl w:val="0"/>
              <w:suppressAutoHyphens/>
              <w:autoSpaceDE w:val="0"/>
              <w:autoSpaceDN w:val="0"/>
              <w:rPr>
                <w:sz w:val="12"/>
                <w:szCs w:val="12"/>
              </w:rPr>
            </w:pPr>
          </w:p>
          <w:p w:rsidR="00E10E2D" w:rsidRPr="00C93B68" w:rsidRDefault="00E10E2D" w:rsidP="00E10E2D">
            <w:pPr>
              <w:widowControl w:val="0"/>
              <w:suppressAutoHyphens/>
              <w:autoSpaceDE w:val="0"/>
              <w:autoSpaceDN w:val="0"/>
              <w:rPr>
                <w:sz w:val="12"/>
                <w:szCs w:val="12"/>
              </w:rPr>
            </w:pPr>
            <w:r w:rsidRPr="00C93B68">
              <w:rPr>
                <w:sz w:val="12"/>
                <w:szCs w:val="12"/>
              </w:rPr>
              <w:t xml:space="preserve">внедрение целевой модели цифровой образовательной среды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и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ных</w:t>
            </w:r>
            <w:proofErr w:type="spellEnd"/>
            <w:r w:rsidRPr="00C93B68">
              <w:rPr>
                <w:sz w:val="12"/>
                <w:szCs w:val="12"/>
              </w:rPr>
              <w:t xml:space="preserve"> образователь-</w:t>
            </w:r>
            <w:proofErr w:type="spellStart"/>
            <w:r w:rsidRPr="00C93B68">
              <w:rPr>
                <w:sz w:val="12"/>
                <w:szCs w:val="12"/>
              </w:rPr>
              <w:t>ных</w:t>
            </w:r>
            <w:proofErr w:type="spellEnd"/>
            <w:r w:rsidRPr="00C93B68">
              <w:rPr>
                <w:sz w:val="12"/>
                <w:szCs w:val="12"/>
              </w:rPr>
              <w:t xml:space="preserve"> организациях</w:t>
            </w:r>
          </w:p>
          <w:p w:rsidR="00E10E2D" w:rsidRPr="00C93B68" w:rsidRDefault="00E10E2D" w:rsidP="00F20019">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2223,550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8 855,967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751"/>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7 267,297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1134"/>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2 422,432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43"/>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val="restart"/>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r w:rsidRPr="00C93B68">
              <w:rPr>
                <w:rFonts w:eastAsia="Calibri"/>
                <w:sz w:val="12"/>
                <w:szCs w:val="12"/>
                <w:lang w:eastAsia="en-US"/>
              </w:rPr>
              <w:t>обеспечение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1 931,403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43"/>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1 931,403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43"/>
        </w:trPr>
        <w:tc>
          <w:tcPr>
            <w:tcW w:w="706"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3 790,424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1 580,886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1 561,592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rPr>
          <w:trHeight w:val="343"/>
        </w:trPr>
        <w:tc>
          <w:tcPr>
            <w:tcW w:w="706"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1 931,403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r>
      <w:tr w:rsidR="00E10E2D" w:rsidRPr="00C93B68" w:rsidTr="0075010D">
        <w:tc>
          <w:tcPr>
            <w:tcW w:w="706" w:type="dxa"/>
            <w:vMerge w:val="restart"/>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proofErr w:type="spellStart"/>
            <w:r w:rsidRPr="00C93B68">
              <w:rPr>
                <w:sz w:val="12"/>
                <w:szCs w:val="12"/>
              </w:rPr>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w:t>
            </w:r>
          </w:p>
          <w:p w:rsidR="00E10E2D" w:rsidRPr="00C93B68" w:rsidRDefault="00E10E2D" w:rsidP="00E10E2D">
            <w:pPr>
              <w:widowControl w:val="0"/>
              <w:suppressAutoHyphens/>
              <w:autoSpaceDE w:val="0"/>
              <w:autoSpaceDN w:val="0"/>
              <w:jc w:val="center"/>
              <w:rPr>
                <w:sz w:val="12"/>
                <w:szCs w:val="12"/>
              </w:rPr>
            </w:pPr>
            <w:r w:rsidRPr="00C93B68">
              <w:rPr>
                <w:sz w:val="12"/>
                <w:szCs w:val="12"/>
                <w:lang w:val="en-US"/>
              </w:rPr>
              <w:t>N</w:t>
            </w:r>
            <w:r w:rsidRPr="00C93B68">
              <w:rPr>
                <w:sz w:val="12"/>
                <w:szCs w:val="12"/>
              </w:rPr>
              <w:t xml:space="preserve"> 5</w:t>
            </w:r>
          </w:p>
        </w:tc>
        <w:tc>
          <w:tcPr>
            <w:tcW w:w="989" w:type="dxa"/>
            <w:vMerge w:val="restart"/>
            <w:tcBorders>
              <w:top w:val="single" w:sz="4" w:space="0" w:color="auto"/>
            </w:tcBorders>
            <w:shd w:val="clear" w:color="auto" w:fill="auto"/>
          </w:tcPr>
          <w:p w:rsidR="00E10E2D" w:rsidRPr="00C93B68" w:rsidRDefault="00E10E2D" w:rsidP="00E10E2D">
            <w:pPr>
              <w:widowControl w:val="0"/>
              <w:suppressAutoHyphens/>
              <w:autoSpaceDE w:val="0"/>
              <w:autoSpaceDN w:val="0"/>
              <w:rPr>
                <w:sz w:val="12"/>
                <w:szCs w:val="12"/>
              </w:rPr>
            </w:pPr>
            <w:r w:rsidRPr="00C93B68">
              <w:rPr>
                <w:sz w:val="12"/>
                <w:szCs w:val="12"/>
              </w:rPr>
              <w:t xml:space="preserve">Обеспечение медицинских организаций системы </w:t>
            </w:r>
            <w:proofErr w:type="spellStart"/>
            <w:r w:rsidRPr="00C93B68">
              <w:rPr>
                <w:sz w:val="12"/>
                <w:szCs w:val="12"/>
              </w:rPr>
              <w:t>здравоохране-ния</w:t>
            </w:r>
            <w:proofErr w:type="spellEnd"/>
            <w:r w:rsidRPr="00C93B68">
              <w:rPr>
                <w:sz w:val="12"/>
                <w:szCs w:val="12"/>
              </w:rPr>
              <w:t xml:space="preserve"> </w:t>
            </w:r>
            <w:proofErr w:type="spellStart"/>
            <w:r w:rsidRPr="00C93B68">
              <w:rPr>
                <w:sz w:val="12"/>
                <w:szCs w:val="12"/>
              </w:rPr>
              <w:t>квалифицир</w:t>
            </w:r>
            <w:proofErr w:type="gramStart"/>
            <w:r w:rsidRPr="00C93B68">
              <w:rPr>
                <w:sz w:val="12"/>
                <w:szCs w:val="12"/>
              </w:rPr>
              <w:t>о</w:t>
            </w:r>
            <w:proofErr w:type="spellEnd"/>
            <w:r w:rsidRPr="00C93B68">
              <w:rPr>
                <w:sz w:val="12"/>
                <w:szCs w:val="12"/>
              </w:rPr>
              <w:t>–</w:t>
            </w:r>
            <w:proofErr w:type="gramEnd"/>
            <w:r w:rsidRPr="00C93B68">
              <w:rPr>
                <w:sz w:val="12"/>
                <w:szCs w:val="12"/>
              </w:rPr>
              <w:t xml:space="preserve"> ванными кадрами</w:t>
            </w:r>
          </w:p>
        </w:tc>
        <w:tc>
          <w:tcPr>
            <w:tcW w:w="1283" w:type="dxa"/>
            <w:tcBorders>
              <w:top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N 5</w:t>
            </w:r>
          </w:p>
        </w:tc>
        <w:tc>
          <w:tcPr>
            <w:tcW w:w="84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92 479,578</w:t>
            </w:r>
          </w:p>
        </w:tc>
        <w:tc>
          <w:tcPr>
            <w:tcW w:w="848" w:type="dxa"/>
            <w:tcBorders>
              <w:top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99 093,281</w:t>
            </w:r>
          </w:p>
        </w:tc>
        <w:tc>
          <w:tcPr>
            <w:tcW w:w="851" w:type="dxa"/>
            <w:tcBorders>
              <w:top w:val="single" w:sz="4" w:space="0" w:color="auto"/>
            </w:tcBorders>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168 386,804</w:t>
            </w:r>
          </w:p>
        </w:tc>
        <w:tc>
          <w:tcPr>
            <w:tcW w:w="994"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122 290,294</w:t>
            </w:r>
          </w:p>
        </w:tc>
        <w:tc>
          <w:tcPr>
            <w:tcW w:w="992"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113 016,485</w:t>
            </w:r>
          </w:p>
        </w:tc>
        <w:tc>
          <w:tcPr>
            <w:tcW w:w="851"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86383,644</w:t>
            </w:r>
          </w:p>
        </w:tc>
        <w:tc>
          <w:tcPr>
            <w:tcW w:w="993" w:type="dxa"/>
            <w:tcBorders>
              <w:top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86383,644</w:t>
            </w:r>
          </w:p>
        </w:tc>
      </w:tr>
      <w:tr w:rsidR="00E10E2D" w:rsidRPr="00C93B68" w:rsidTr="0075010D">
        <w:tc>
          <w:tcPr>
            <w:tcW w:w="706"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областной</w:t>
            </w:r>
          </w:p>
          <w:p w:rsidR="00E10E2D" w:rsidRPr="00C93B68" w:rsidRDefault="00E10E2D"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N 5</w:t>
            </w:r>
          </w:p>
        </w:tc>
        <w:tc>
          <w:tcPr>
            <w:tcW w:w="84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92 479,578</w:t>
            </w:r>
          </w:p>
        </w:tc>
        <w:tc>
          <w:tcPr>
            <w:tcW w:w="848" w:type="dxa"/>
            <w:shd w:val="clear" w:color="auto" w:fill="auto"/>
            <w:vAlign w:val="center"/>
          </w:tcPr>
          <w:p w:rsidR="00E10E2D" w:rsidRPr="00C93B68" w:rsidRDefault="00E10E2D" w:rsidP="00E10E2D">
            <w:pPr>
              <w:suppressAutoHyphens/>
              <w:jc w:val="center"/>
              <w:rPr>
                <w:sz w:val="12"/>
                <w:szCs w:val="12"/>
              </w:rPr>
            </w:pPr>
            <w:r w:rsidRPr="00C93B68">
              <w:rPr>
                <w:sz w:val="12"/>
                <w:szCs w:val="12"/>
              </w:rPr>
              <w:t>99 093,281</w:t>
            </w:r>
          </w:p>
        </w:tc>
        <w:tc>
          <w:tcPr>
            <w:tcW w:w="851" w:type="dxa"/>
            <w:shd w:val="clear" w:color="auto" w:fill="auto"/>
            <w:vAlign w:val="center"/>
          </w:tcPr>
          <w:p w:rsidR="00E10E2D" w:rsidRPr="00C93B68" w:rsidRDefault="00286050" w:rsidP="00E10E2D">
            <w:pPr>
              <w:widowControl w:val="0"/>
              <w:suppressAutoHyphens/>
              <w:autoSpaceDE w:val="0"/>
              <w:autoSpaceDN w:val="0"/>
              <w:jc w:val="center"/>
              <w:rPr>
                <w:sz w:val="12"/>
                <w:szCs w:val="12"/>
              </w:rPr>
            </w:pPr>
            <w:r w:rsidRPr="00286050">
              <w:rPr>
                <w:sz w:val="12"/>
                <w:szCs w:val="12"/>
              </w:rPr>
              <w:t>168 386,804</w:t>
            </w:r>
          </w:p>
        </w:tc>
        <w:tc>
          <w:tcPr>
            <w:tcW w:w="994"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122 290,294</w:t>
            </w:r>
          </w:p>
        </w:tc>
        <w:tc>
          <w:tcPr>
            <w:tcW w:w="992"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113 016,485</w:t>
            </w:r>
          </w:p>
        </w:tc>
        <w:tc>
          <w:tcPr>
            <w:tcW w:w="851"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86383,644</w:t>
            </w:r>
          </w:p>
        </w:tc>
        <w:tc>
          <w:tcPr>
            <w:tcW w:w="993" w:type="dxa"/>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86383,644</w:t>
            </w:r>
          </w:p>
        </w:tc>
      </w:tr>
      <w:tr w:rsidR="00E10E2D" w:rsidRPr="00C93B68" w:rsidTr="0075010D">
        <w:trPr>
          <w:trHeight w:val="525"/>
        </w:trPr>
        <w:tc>
          <w:tcPr>
            <w:tcW w:w="706" w:type="dxa"/>
            <w:vMerge/>
            <w:tcBorders>
              <w:bottom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10E2D" w:rsidRPr="00C93B68" w:rsidRDefault="00E10E2D"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10E2D" w:rsidRPr="00C93B68" w:rsidRDefault="00E10E2D" w:rsidP="00E10E2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804</w:t>
            </w:r>
          </w:p>
        </w:tc>
        <w:tc>
          <w:tcPr>
            <w:tcW w:w="425"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03</w:t>
            </w:r>
          </w:p>
        </w:tc>
        <w:tc>
          <w:tcPr>
            <w:tcW w:w="426"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N 5</w:t>
            </w:r>
          </w:p>
        </w:tc>
        <w:tc>
          <w:tcPr>
            <w:tcW w:w="84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92 479,578</w:t>
            </w:r>
          </w:p>
        </w:tc>
        <w:tc>
          <w:tcPr>
            <w:tcW w:w="848" w:type="dxa"/>
            <w:tcBorders>
              <w:bottom w:val="single" w:sz="4" w:space="0" w:color="auto"/>
            </w:tcBorders>
            <w:shd w:val="clear" w:color="auto" w:fill="auto"/>
            <w:vAlign w:val="center"/>
          </w:tcPr>
          <w:p w:rsidR="00E10E2D" w:rsidRPr="00C93B68" w:rsidRDefault="00E10E2D" w:rsidP="00E10E2D">
            <w:pPr>
              <w:suppressAutoHyphens/>
              <w:jc w:val="center"/>
              <w:rPr>
                <w:sz w:val="12"/>
                <w:szCs w:val="12"/>
              </w:rPr>
            </w:pPr>
            <w:r w:rsidRPr="00C93B68">
              <w:rPr>
                <w:sz w:val="12"/>
                <w:szCs w:val="12"/>
              </w:rPr>
              <w:t>99 093,281</w:t>
            </w:r>
          </w:p>
        </w:tc>
        <w:tc>
          <w:tcPr>
            <w:tcW w:w="851" w:type="dxa"/>
            <w:tcBorders>
              <w:bottom w:val="single" w:sz="4" w:space="0" w:color="auto"/>
            </w:tcBorders>
            <w:shd w:val="clear" w:color="auto" w:fill="auto"/>
            <w:vAlign w:val="center"/>
          </w:tcPr>
          <w:p w:rsidR="00E10E2D" w:rsidRPr="00C93B68" w:rsidRDefault="00F20019" w:rsidP="00E10E2D">
            <w:pPr>
              <w:widowControl w:val="0"/>
              <w:suppressAutoHyphens/>
              <w:autoSpaceDE w:val="0"/>
              <w:autoSpaceDN w:val="0"/>
              <w:jc w:val="center"/>
              <w:rPr>
                <w:sz w:val="12"/>
                <w:szCs w:val="12"/>
              </w:rPr>
            </w:pPr>
            <w:r w:rsidRPr="00F20019">
              <w:rPr>
                <w:sz w:val="12"/>
                <w:szCs w:val="12"/>
              </w:rPr>
              <w:t>168 386,804</w:t>
            </w:r>
          </w:p>
        </w:tc>
        <w:tc>
          <w:tcPr>
            <w:tcW w:w="994"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122 290,294</w:t>
            </w:r>
          </w:p>
        </w:tc>
        <w:tc>
          <w:tcPr>
            <w:tcW w:w="992"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113 016,485</w:t>
            </w:r>
          </w:p>
        </w:tc>
        <w:tc>
          <w:tcPr>
            <w:tcW w:w="851"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86383,644</w:t>
            </w:r>
          </w:p>
        </w:tc>
        <w:tc>
          <w:tcPr>
            <w:tcW w:w="993" w:type="dxa"/>
            <w:tcBorders>
              <w:bottom w:val="single" w:sz="4" w:space="0" w:color="auto"/>
            </w:tcBorders>
            <w:shd w:val="clear" w:color="auto" w:fill="auto"/>
            <w:vAlign w:val="center"/>
          </w:tcPr>
          <w:p w:rsidR="00E10E2D" w:rsidRPr="00C93B68" w:rsidRDefault="00E10E2D" w:rsidP="00E10E2D">
            <w:pPr>
              <w:widowControl w:val="0"/>
              <w:suppressAutoHyphens/>
              <w:autoSpaceDE w:val="0"/>
              <w:autoSpaceDN w:val="0"/>
              <w:jc w:val="center"/>
              <w:rPr>
                <w:sz w:val="12"/>
                <w:szCs w:val="12"/>
              </w:rPr>
            </w:pPr>
            <w:r w:rsidRPr="00C93B68">
              <w:rPr>
                <w:sz w:val="12"/>
                <w:szCs w:val="12"/>
              </w:rPr>
              <w:t>86383,644</w:t>
            </w:r>
          </w:p>
        </w:tc>
      </w:tr>
      <w:tr w:rsidR="00E94F5E" w:rsidRPr="00C93B68" w:rsidTr="00EF7345">
        <w:trPr>
          <w:trHeight w:val="335"/>
        </w:trPr>
        <w:tc>
          <w:tcPr>
            <w:tcW w:w="706" w:type="dxa"/>
            <w:vMerge w:val="restart"/>
            <w:tcBorders>
              <w:top w:val="single" w:sz="4" w:space="0" w:color="auto"/>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roofErr w:type="spellStart"/>
            <w:r w:rsidRPr="00C93B68">
              <w:rPr>
                <w:rFonts w:eastAsia="Calibri"/>
                <w:sz w:val="12"/>
                <w:szCs w:val="12"/>
                <w:lang w:eastAsia="en-US"/>
              </w:rPr>
              <w:t>Региналь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Е6</w:t>
            </w:r>
          </w:p>
        </w:tc>
        <w:tc>
          <w:tcPr>
            <w:tcW w:w="989" w:type="dxa"/>
            <w:vMerge w:val="restart"/>
            <w:tcBorders>
              <w:top w:val="single" w:sz="4" w:space="0" w:color="auto"/>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r w:rsidRPr="00C93B68">
              <w:rPr>
                <w:rFonts w:eastAsia="Calibri"/>
                <w:sz w:val="12"/>
                <w:szCs w:val="12"/>
                <w:lang w:eastAsia="en-US"/>
              </w:rPr>
              <w:t xml:space="preserve">Молодые профессионалы (повышение </w:t>
            </w:r>
            <w:proofErr w:type="spellStart"/>
            <w:r w:rsidRPr="00C93B68">
              <w:rPr>
                <w:rFonts w:eastAsia="Calibri"/>
                <w:sz w:val="12"/>
                <w:szCs w:val="12"/>
                <w:lang w:eastAsia="en-US"/>
              </w:rPr>
              <w:t>конкуренто</w:t>
            </w:r>
            <w:proofErr w:type="spellEnd"/>
            <w:r w:rsidRPr="00C93B68">
              <w:rPr>
                <w:rFonts w:eastAsia="Calibri"/>
                <w:sz w:val="12"/>
                <w:szCs w:val="12"/>
                <w:lang w:eastAsia="en-US"/>
              </w:rPr>
              <w:t xml:space="preserve">– способности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образования), из них:</w:t>
            </w:r>
          </w:p>
          <w:p w:rsidR="00E94F5E" w:rsidRPr="00C93B68" w:rsidRDefault="00E94F5E"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25 115,168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01"/>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25 115,168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161"/>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20 082,000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46"/>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5 495,015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25 115,168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46"/>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718"/>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E94F5E" w:rsidRPr="00C93B68" w:rsidRDefault="00E94F5E" w:rsidP="00E10E2D">
            <w:pPr>
              <w:suppressAutoHyphens/>
              <w:spacing w:after="200"/>
              <w:rPr>
                <w:rFonts w:eastAsia="Calibri"/>
                <w:sz w:val="12"/>
                <w:szCs w:val="12"/>
                <w:lang w:eastAsia="en-US"/>
              </w:rPr>
            </w:pPr>
            <w:r w:rsidRPr="00C93B68">
              <w:rPr>
                <w:rFonts w:eastAsia="Calibri"/>
                <w:sz w:val="12"/>
                <w:szCs w:val="12"/>
                <w:lang w:eastAsia="en-US"/>
              </w:rPr>
              <w:t xml:space="preserve">государственная поддержка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образователь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в целях обеспечения соответствия их материально– технической базы современным </w:t>
            </w:r>
            <w:r w:rsidRPr="00C93B68">
              <w:rPr>
                <w:rFonts w:eastAsia="Calibri"/>
                <w:sz w:val="12"/>
                <w:szCs w:val="12"/>
                <w:lang w:eastAsia="en-US"/>
              </w:rPr>
              <w:lastRenderedPageBreak/>
              <w:t>требованиям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9 483,480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16 430,002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8 515,000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8 515,000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559"/>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9 483,480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16 430,002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8 515,000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8 515,000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57"/>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5 250, 000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16 430,002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8 515,000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8 515,000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57"/>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459"/>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tcBorders>
            <w:shd w:val="clear" w:color="auto" w:fill="auto"/>
          </w:tcPr>
          <w:p w:rsidR="00E94F5E" w:rsidRPr="00C93B68" w:rsidRDefault="00E94F5E" w:rsidP="00E10E2D">
            <w:pPr>
              <w:suppressAutoHyphens/>
              <w:rPr>
                <w:rFonts w:eastAsia="Calibri"/>
                <w:sz w:val="12"/>
                <w:szCs w:val="12"/>
                <w:lang w:eastAsia="en-US"/>
              </w:rPr>
            </w:pPr>
            <w:r w:rsidRPr="00C93B68">
              <w:rPr>
                <w:rFonts w:eastAsia="Calibri"/>
                <w:sz w:val="12"/>
                <w:szCs w:val="12"/>
                <w:lang w:eastAsia="en-US"/>
              </w:rPr>
              <w:t xml:space="preserve">разработка и </w:t>
            </w:r>
            <w:proofErr w:type="spellStart"/>
            <w:r w:rsidRPr="00C93B68">
              <w:rPr>
                <w:rFonts w:eastAsia="Calibri"/>
                <w:sz w:val="12"/>
                <w:szCs w:val="12"/>
                <w:lang w:eastAsia="en-US"/>
              </w:rPr>
              <w:t>распростран</w:t>
            </w:r>
            <w:proofErr w:type="gramStart"/>
            <w:r w:rsidRPr="00C93B68">
              <w:rPr>
                <w:rFonts w:eastAsia="Calibri"/>
                <w:sz w:val="12"/>
                <w:szCs w:val="12"/>
                <w:lang w:eastAsia="en-US"/>
              </w:rPr>
              <w:t>е</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ние</w:t>
            </w:r>
            <w:proofErr w:type="spellEnd"/>
            <w:r w:rsidRPr="00C93B68">
              <w:rPr>
                <w:rFonts w:eastAsia="Calibri"/>
                <w:sz w:val="12"/>
                <w:szCs w:val="12"/>
                <w:lang w:eastAsia="en-US"/>
              </w:rPr>
              <w:t xml:space="preserve"> в системе среднего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образования </w:t>
            </w:r>
          </w:p>
          <w:p w:rsidR="00E94F5E" w:rsidRPr="00C93B68" w:rsidRDefault="00E94F5E" w:rsidP="00E10E2D">
            <w:pPr>
              <w:suppressAutoHyphens/>
              <w:rPr>
                <w:rFonts w:eastAsia="Calibri"/>
                <w:color w:val="FF0000"/>
                <w:sz w:val="12"/>
                <w:szCs w:val="12"/>
                <w:lang w:eastAsia="en-US"/>
              </w:rPr>
            </w:pPr>
            <w:r w:rsidRPr="00C93B68">
              <w:rPr>
                <w:rFonts w:eastAsia="Calibri"/>
                <w:sz w:val="12"/>
                <w:szCs w:val="12"/>
                <w:lang w:eastAsia="en-US"/>
              </w:rPr>
              <w:t>новых образователь-</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технологий и формы опережающей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ной подготовки</w:t>
            </w:r>
          </w:p>
        </w:tc>
        <w:tc>
          <w:tcPr>
            <w:tcW w:w="1283" w:type="dxa"/>
            <w:tcBorders>
              <w:top w:val="single" w:sz="4" w:space="0" w:color="auto"/>
              <w:bottom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bottom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245,015</w:t>
            </w:r>
          </w:p>
        </w:tc>
        <w:tc>
          <w:tcPr>
            <w:tcW w:w="851"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290"/>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245,015</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268"/>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79"/>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245,015</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97"/>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r>
              <w:rPr>
                <w:rFonts w:eastAsia="Calibri"/>
                <w:sz w:val="12"/>
                <w:szCs w:val="12"/>
                <w:lang w:eastAsia="en-US"/>
              </w:rPr>
              <w:t>с</w:t>
            </w:r>
            <w:r w:rsidRPr="00C93B68">
              <w:rPr>
                <w:rFonts w:eastAsia="Calibri"/>
                <w:sz w:val="12"/>
                <w:szCs w:val="12"/>
                <w:lang w:eastAsia="en-US"/>
              </w:rPr>
              <w:t xml:space="preserve">оздание и обеспечение </w:t>
            </w:r>
            <w:proofErr w:type="spellStart"/>
            <w:proofErr w:type="gramStart"/>
            <w:r w:rsidRPr="00C93B68">
              <w:rPr>
                <w:rFonts w:eastAsia="Calibri"/>
                <w:sz w:val="12"/>
                <w:szCs w:val="12"/>
                <w:lang w:eastAsia="en-US"/>
              </w:rPr>
              <w:t>функциониро-вания</w:t>
            </w:r>
            <w:proofErr w:type="spellEnd"/>
            <w:proofErr w:type="gramEnd"/>
            <w:r w:rsidRPr="00C93B68">
              <w:rPr>
                <w:rFonts w:eastAsia="Calibri"/>
                <w:sz w:val="12"/>
                <w:szCs w:val="12"/>
                <w:lang w:eastAsia="en-US"/>
              </w:rPr>
              <w:t xml:space="preserve"> центров опережающей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-ной подготовки</w:t>
            </w:r>
          </w:p>
        </w:tc>
        <w:tc>
          <w:tcPr>
            <w:tcW w:w="1283" w:type="dxa"/>
            <w:tcBorders>
              <w:bottom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65 575,558</w:t>
            </w:r>
          </w:p>
        </w:tc>
        <w:tc>
          <w:tcPr>
            <w:tcW w:w="994"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16 600,168</w:t>
            </w:r>
          </w:p>
        </w:tc>
        <w:tc>
          <w:tcPr>
            <w:tcW w:w="992"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17 012,670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204"/>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65 575,558</w:t>
            </w:r>
          </w:p>
        </w:tc>
        <w:tc>
          <w:tcPr>
            <w:tcW w:w="994"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16 600,168</w:t>
            </w:r>
          </w:p>
        </w:tc>
        <w:tc>
          <w:tcPr>
            <w:tcW w:w="992"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17 012,670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505"/>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20 082,000</w:t>
            </w:r>
          </w:p>
        </w:tc>
        <w:tc>
          <w:tcPr>
            <w:tcW w:w="994" w:type="dxa"/>
            <w:tcBorders>
              <w:bottom w:val="single" w:sz="4" w:space="0" w:color="auto"/>
            </w:tcBorders>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39"/>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65 575,558</w:t>
            </w:r>
          </w:p>
        </w:tc>
        <w:tc>
          <w:tcPr>
            <w:tcW w:w="994"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16 600,168</w:t>
            </w:r>
          </w:p>
        </w:tc>
        <w:tc>
          <w:tcPr>
            <w:tcW w:w="992"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17 012,670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39"/>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r w:rsidRPr="00E94F5E">
              <w:rPr>
                <w:rFonts w:eastAsia="Calibri"/>
                <w:sz w:val="12"/>
                <w:szCs w:val="12"/>
                <w:lang w:eastAsia="en-US"/>
              </w:rP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283" w:type="dxa"/>
            <w:tcBorders>
              <w:bottom w:val="single" w:sz="4" w:space="0" w:color="auto"/>
            </w:tcBorders>
            <w:shd w:val="clear" w:color="auto" w:fill="auto"/>
          </w:tcPr>
          <w:p w:rsidR="00E94F5E" w:rsidRPr="00C93B68" w:rsidRDefault="00E94F5E" w:rsidP="00EF734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39"/>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F7345">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F7345">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39"/>
        </w:trPr>
        <w:tc>
          <w:tcPr>
            <w:tcW w:w="706" w:type="dxa"/>
            <w:vMerge/>
            <w:tcBorders>
              <w:left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F7345">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r>
      <w:tr w:rsidR="00E94F5E" w:rsidRPr="00C93B68" w:rsidTr="00EF7345">
        <w:trPr>
          <w:trHeight w:val="339"/>
        </w:trPr>
        <w:tc>
          <w:tcPr>
            <w:tcW w:w="706" w:type="dxa"/>
            <w:vMerge/>
            <w:tcBorders>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F734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8"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48"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94F5E" w:rsidRPr="00C93B68" w:rsidRDefault="00E94F5E" w:rsidP="00EF7345">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val="restart"/>
            <w:shd w:val="clear" w:color="auto" w:fill="auto"/>
          </w:tcPr>
          <w:p w:rsidR="00E94F5E" w:rsidRPr="00C93B68" w:rsidRDefault="00AC12BA" w:rsidP="00E10E2D">
            <w:pPr>
              <w:widowControl w:val="0"/>
              <w:suppressAutoHyphens/>
              <w:autoSpaceDE w:val="0"/>
              <w:autoSpaceDN w:val="0"/>
              <w:jc w:val="center"/>
              <w:outlineLvl w:val="3"/>
              <w:rPr>
                <w:sz w:val="12"/>
                <w:szCs w:val="12"/>
              </w:rPr>
            </w:pPr>
            <w:hyperlink w:anchor="P2067" w:history="1">
              <w:proofErr w:type="spellStart"/>
              <w:r w:rsidR="00E94F5E" w:rsidRPr="00C93B68">
                <w:rPr>
                  <w:sz w:val="12"/>
                  <w:szCs w:val="12"/>
                </w:rPr>
                <w:t>Подпро</w:t>
              </w:r>
              <w:proofErr w:type="spellEnd"/>
              <w:r w:rsidR="00E94F5E" w:rsidRPr="00C93B68">
                <w:rPr>
                  <w:sz w:val="12"/>
                  <w:szCs w:val="12"/>
                </w:rPr>
                <w:t>– грамма 4</w:t>
              </w:r>
            </w:hyperlink>
          </w:p>
        </w:tc>
        <w:tc>
          <w:tcPr>
            <w:tcW w:w="989" w:type="dxa"/>
            <w:vMerge w:val="restart"/>
            <w:tcBorders>
              <w:top w:val="single" w:sz="4" w:space="0" w:color="auto"/>
            </w:tcBorders>
            <w:shd w:val="clear" w:color="auto" w:fill="auto"/>
          </w:tcPr>
          <w:p w:rsidR="00E94F5E" w:rsidRPr="00C93B68" w:rsidRDefault="00E94F5E" w:rsidP="00E10E2D">
            <w:pPr>
              <w:widowControl w:val="0"/>
              <w:suppressAutoHyphens/>
              <w:autoSpaceDE w:val="0"/>
              <w:autoSpaceDN w:val="0"/>
              <w:rPr>
                <w:sz w:val="12"/>
                <w:szCs w:val="12"/>
              </w:rPr>
            </w:pPr>
            <w:r w:rsidRPr="00C93B68">
              <w:rPr>
                <w:sz w:val="12"/>
                <w:szCs w:val="12"/>
              </w:rPr>
              <w:t xml:space="preserve">Развитие системы оценки качества образования и </w:t>
            </w:r>
            <w:proofErr w:type="spellStart"/>
            <w:r w:rsidRPr="00C93B68">
              <w:rPr>
                <w:sz w:val="12"/>
                <w:szCs w:val="12"/>
              </w:rPr>
              <w:t>информацион</w:t>
            </w:r>
            <w:proofErr w:type="spellEnd"/>
            <w:r w:rsidRPr="00C93B68">
              <w:rPr>
                <w:sz w:val="12"/>
                <w:szCs w:val="12"/>
              </w:rPr>
              <w:t xml:space="preserve">– ной прозрачности </w:t>
            </w:r>
            <w:r w:rsidRPr="00C93B68">
              <w:rPr>
                <w:sz w:val="12"/>
                <w:szCs w:val="12"/>
              </w:rPr>
              <w:lastRenderedPageBreak/>
              <w:t>системы образования</w:t>
            </w: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7685,200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8 824,000</w:t>
            </w:r>
          </w:p>
        </w:tc>
        <w:tc>
          <w:tcPr>
            <w:tcW w:w="84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8 817,759</w:t>
            </w:r>
          </w:p>
        </w:tc>
        <w:tc>
          <w:tcPr>
            <w:tcW w:w="851" w:type="dxa"/>
            <w:shd w:val="clear" w:color="auto" w:fill="auto"/>
            <w:vAlign w:val="center"/>
          </w:tcPr>
          <w:p w:rsidR="00E94F5E" w:rsidRPr="00C93B68" w:rsidRDefault="00E94F5E" w:rsidP="00E10E2D">
            <w:pPr>
              <w:suppressAutoHyphens/>
              <w:jc w:val="center"/>
              <w:rPr>
                <w:sz w:val="12"/>
                <w:szCs w:val="12"/>
              </w:rPr>
            </w:pPr>
            <w:r w:rsidRPr="00F20019">
              <w:rPr>
                <w:sz w:val="12"/>
                <w:szCs w:val="12"/>
              </w:rPr>
              <w:t>9 335,881</w:t>
            </w:r>
          </w:p>
        </w:tc>
        <w:tc>
          <w:tcPr>
            <w:tcW w:w="994" w:type="dxa"/>
            <w:shd w:val="clear" w:color="auto" w:fill="auto"/>
            <w:vAlign w:val="center"/>
          </w:tcPr>
          <w:p w:rsidR="00E94F5E" w:rsidRPr="00C93B68" w:rsidRDefault="00E94F5E" w:rsidP="00E10E2D">
            <w:pPr>
              <w:suppressAutoHyphens/>
              <w:jc w:val="center"/>
              <w:rPr>
                <w:sz w:val="12"/>
                <w:szCs w:val="12"/>
              </w:rPr>
            </w:pPr>
            <w:r w:rsidRPr="00C93B68">
              <w:rPr>
                <w:sz w:val="12"/>
                <w:szCs w:val="12"/>
              </w:rPr>
              <w:t>9 379,600</w:t>
            </w:r>
          </w:p>
        </w:tc>
        <w:tc>
          <w:tcPr>
            <w:tcW w:w="992" w:type="dxa"/>
            <w:shd w:val="clear" w:color="auto" w:fill="auto"/>
            <w:vAlign w:val="center"/>
          </w:tcPr>
          <w:p w:rsidR="00E94F5E" w:rsidRPr="00C93B68" w:rsidRDefault="00E94F5E" w:rsidP="00E10E2D">
            <w:pPr>
              <w:suppressAutoHyphens/>
              <w:jc w:val="center"/>
              <w:rPr>
                <w:sz w:val="12"/>
                <w:szCs w:val="12"/>
              </w:rPr>
            </w:pPr>
            <w:r w:rsidRPr="00C93B68">
              <w:rPr>
                <w:sz w:val="12"/>
                <w:szCs w:val="12"/>
              </w:rPr>
              <w:t>8 592,200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9 200,500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9 200,500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04</w:t>
            </w:r>
          </w:p>
        </w:tc>
        <w:tc>
          <w:tcPr>
            <w:tcW w:w="426"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7685,200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rFonts w:eastAsia="Calibri"/>
                <w:sz w:val="12"/>
                <w:szCs w:val="12"/>
                <w:lang w:eastAsia="en-US"/>
              </w:rPr>
            </w:pPr>
            <w:r w:rsidRPr="00C93B68">
              <w:rPr>
                <w:sz w:val="12"/>
                <w:szCs w:val="12"/>
              </w:rPr>
              <w:t>8 824,000</w:t>
            </w:r>
          </w:p>
        </w:tc>
        <w:tc>
          <w:tcPr>
            <w:tcW w:w="84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8 817,759</w:t>
            </w:r>
          </w:p>
        </w:tc>
        <w:tc>
          <w:tcPr>
            <w:tcW w:w="851" w:type="dxa"/>
            <w:shd w:val="clear" w:color="auto" w:fill="auto"/>
            <w:vAlign w:val="center"/>
          </w:tcPr>
          <w:p w:rsidR="00E94F5E" w:rsidRPr="00C93B68" w:rsidRDefault="00E94F5E" w:rsidP="00E10E2D">
            <w:pPr>
              <w:suppressAutoHyphens/>
              <w:jc w:val="center"/>
              <w:rPr>
                <w:sz w:val="12"/>
                <w:szCs w:val="12"/>
              </w:rPr>
            </w:pPr>
            <w:r w:rsidRPr="00F20019">
              <w:rPr>
                <w:sz w:val="12"/>
                <w:szCs w:val="12"/>
              </w:rPr>
              <w:t>9 335,881</w:t>
            </w:r>
          </w:p>
        </w:tc>
        <w:tc>
          <w:tcPr>
            <w:tcW w:w="994" w:type="dxa"/>
            <w:shd w:val="clear" w:color="auto" w:fill="auto"/>
            <w:vAlign w:val="center"/>
          </w:tcPr>
          <w:p w:rsidR="00E94F5E" w:rsidRPr="00C93B68" w:rsidRDefault="00E94F5E" w:rsidP="00E10E2D">
            <w:pPr>
              <w:suppressAutoHyphens/>
              <w:jc w:val="center"/>
              <w:rPr>
                <w:sz w:val="12"/>
                <w:szCs w:val="12"/>
              </w:rPr>
            </w:pPr>
            <w:r w:rsidRPr="00C93B68">
              <w:rPr>
                <w:sz w:val="12"/>
                <w:szCs w:val="12"/>
              </w:rPr>
              <w:t>9 379,600</w:t>
            </w:r>
          </w:p>
        </w:tc>
        <w:tc>
          <w:tcPr>
            <w:tcW w:w="992" w:type="dxa"/>
            <w:shd w:val="clear" w:color="auto" w:fill="auto"/>
            <w:vAlign w:val="center"/>
          </w:tcPr>
          <w:p w:rsidR="00E94F5E" w:rsidRPr="00C93B68" w:rsidRDefault="00E94F5E" w:rsidP="00E10E2D">
            <w:pPr>
              <w:suppressAutoHyphens/>
              <w:jc w:val="center"/>
              <w:rPr>
                <w:sz w:val="12"/>
                <w:szCs w:val="12"/>
              </w:rPr>
            </w:pPr>
            <w:r w:rsidRPr="00C93B68">
              <w:rPr>
                <w:sz w:val="12"/>
                <w:szCs w:val="12"/>
              </w:rPr>
              <w:t>8 592,200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9 200,500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9 200,500</w:t>
            </w:r>
          </w:p>
        </w:tc>
      </w:tr>
      <w:tr w:rsidR="00E94F5E" w:rsidRPr="00C93B68" w:rsidTr="0075010D">
        <w:tc>
          <w:tcPr>
            <w:tcW w:w="706"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425"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567"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426"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15446,400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7677,600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rFonts w:eastAsia="Calibri"/>
                <w:sz w:val="12"/>
                <w:szCs w:val="12"/>
                <w:lang w:eastAsia="en-US"/>
              </w:rPr>
            </w:pPr>
            <w:r w:rsidRPr="00C93B68">
              <w:rPr>
                <w:sz w:val="12"/>
                <w:szCs w:val="12"/>
              </w:rPr>
              <w:t>8 771,200</w:t>
            </w:r>
          </w:p>
        </w:tc>
        <w:tc>
          <w:tcPr>
            <w:tcW w:w="84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8 800,200</w:t>
            </w:r>
          </w:p>
        </w:tc>
        <w:tc>
          <w:tcPr>
            <w:tcW w:w="851" w:type="dxa"/>
            <w:shd w:val="clear" w:color="auto" w:fill="auto"/>
            <w:vAlign w:val="center"/>
          </w:tcPr>
          <w:p w:rsidR="00E94F5E" w:rsidRPr="00C93B68" w:rsidRDefault="00E94F5E" w:rsidP="00E10E2D">
            <w:pPr>
              <w:suppressAutoHyphens/>
              <w:jc w:val="center"/>
              <w:rPr>
                <w:sz w:val="12"/>
                <w:szCs w:val="12"/>
              </w:rPr>
            </w:pPr>
            <w:r w:rsidRPr="00F20019">
              <w:rPr>
                <w:sz w:val="12"/>
                <w:szCs w:val="12"/>
              </w:rPr>
              <w:t>9 218,800</w:t>
            </w:r>
          </w:p>
        </w:tc>
        <w:tc>
          <w:tcPr>
            <w:tcW w:w="994" w:type="dxa"/>
            <w:shd w:val="clear" w:color="auto" w:fill="auto"/>
            <w:vAlign w:val="center"/>
          </w:tcPr>
          <w:p w:rsidR="00E94F5E" w:rsidRPr="00C93B68" w:rsidRDefault="00E94F5E" w:rsidP="00E10E2D">
            <w:pPr>
              <w:suppressAutoHyphens/>
              <w:jc w:val="center"/>
              <w:rPr>
                <w:sz w:val="12"/>
                <w:szCs w:val="12"/>
              </w:rPr>
            </w:pPr>
            <w:r w:rsidRPr="00C93B68">
              <w:rPr>
                <w:sz w:val="12"/>
                <w:szCs w:val="12"/>
              </w:rPr>
              <w:t>9 259,600</w:t>
            </w:r>
          </w:p>
        </w:tc>
        <w:tc>
          <w:tcPr>
            <w:tcW w:w="992" w:type="dxa"/>
            <w:shd w:val="clear" w:color="auto" w:fill="auto"/>
            <w:vAlign w:val="center"/>
          </w:tcPr>
          <w:p w:rsidR="00E94F5E" w:rsidRPr="00C93B68" w:rsidRDefault="00E94F5E" w:rsidP="00E10E2D">
            <w:pPr>
              <w:suppressAutoHyphens/>
              <w:jc w:val="center"/>
              <w:rPr>
                <w:sz w:val="12"/>
                <w:szCs w:val="12"/>
              </w:rPr>
            </w:pPr>
            <w:r w:rsidRPr="00C93B68">
              <w:rPr>
                <w:sz w:val="12"/>
                <w:szCs w:val="12"/>
              </w:rPr>
              <w:t>8 472,200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r>
      <w:tr w:rsidR="00E94F5E" w:rsidRPr="00C93B68" w:rsidTr="0075010D">
        <w:trPr>
          <w:trHeight w:val="635"/>
        </w:trPr>
        <w:tc>
          <w:tcPr>
            <w:tcW w:w="706"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7685,200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8 824,000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8 817,759</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9 335,881</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9 379,600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8 592,200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9 200,500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9 200,500</w:t>
            </w:r>
          </w:p>
        </w:tc>
      </w:tr>
      <w:tr w:rsidR="00E94F5E" w:rsidRPr="00C93B68" w:rsidTr="0075010D">
        <w:tc>
          <w:tcPr>
            <w:tcW w:w="706" w:type="dxa"/>
            <w:vMerge w:val="restart"/>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E94F5E" w:rsidRPr="00C93B68" w:rsidRDefault="00E94F5E" w:rsidP="00E10E2D">
            <w:pPr>
              <w:widowControl w:val="0"/>
              <w:suppressAutoHyphens/>
              <w:autoSpaceDE w:val="0"/>
              <w:autoSpaceDN w:val="0"/>
              <w:rPr>
                <w:sz w:val="12"/>
                <w:szCs w:val="12"/>
              </w:rPr>
            </w:pPr>
            <w:r w:rsidRPr="00C93B68">
              <w:rPr>
                <w:sz w:val="12"/>
                <w:szCs w:val="12"/>
              </w:rPr>
              <w:t xml:space="preserve">Обеспечение исполнения полномочий Российской Федерации в области образования, переданных для осуществления региональным органам </w:t>
            </w:r>
            <w:proofErr w:type="spellStart"/>
            <w:proofErr w:type="gramStart"/>
            <w:r w:rsidRPr="00C93B68">
              <w:rPr>
                <w:sz w:val="12"/>
                <w:szCs w:val="12"/>
              </w:rPr>
              <w:t>государствен</w:t>
            </w:r>
            <w:proofErr w:type="spellEnd"/>
            <w:r w:rsidRPr="00C93B68">
              <w:rPr>
                <w:sz w:val="12"/>
                <w:szCs w:val="12"/>
              </w:rPr>
              <w:t>-ной</w:t>
            </w:r>
            <w:proofErr w:type="gramEnd"/>
            <w:r w:rsidRPr="00C93B68">
              <w:rPr>
                <w:sz w:val="12"/>
                <w:szCs w:val="12"/>
              </w:rPr>
              <w:t xml:space="preserve"> власти</w:t>
            </w: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7677,600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8 771,200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9 259,600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8 472,200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04</w:t>
            </w:r>
          </w:p>
        </w:tc>
        <w:tc>
          <w:tcPr>
            <w:tcW w:w="426"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7677,600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8 771,200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9 259,600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8 472,200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r>
      <w:tr w:rsidR="00E94F5E" w:rsidRPr="00C93B68" w:rsidTr="0075010D">
        <w:tc>
          <w:tcPr>
            <w:tcW w:w="706"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425"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567"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426"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7677,600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8 771,200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9 259,600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8 472,200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r>
      <w:tr w:rsidR="00E94F5E" w:rsidRPr="00C93B68" w:rsidTr="0075010D">
        <w:tc>
          <w:tcPr>
            <w:tcW w:w="706" w:type="dxa"/>
            <w:vMerge/>
            <w:tcBorders>
              <w:bottom w:val="single" w:sz="4" w:space="0" w:color="auto"/>
            </w:tcBorders>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04</w:t>
            </w:r>
          </w:p>
        </w:tc>
        <w:tc>
          <w:tcPr>
            <w:tcW w:w="426"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9137,900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7933,950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7422,500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7710,400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7677,600</w:t>
            </w:r>
          </w:p>
        </w:tc>
        <w:tc>
          <w:tcPr>
            <w:tcW w:w="85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8 771,200</w:t>
            </w:r>
          </w:p>
        </w:tc>
        <w:tc>
          <w:tcPr>
            <w:tcW w:w="848"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8 800,200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9 218,800</w:t>
            </w:r>
          </w:p>
        </w:tc>
        <w:tc>
          <w:tcPr>
            <w:tcW w:w="994"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9 259,600</w:t>
            </w:r>
          </w:p>
        </w:tc>
        <w:tc>
          <w:tcPr>
            <w:tcW w:w="992"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8 472,200</w:t>
            </w:r>
          </w:p>
        </w:tc>
        <w:tc>
          <w:tcPr>
            <w:tcW w:w="851"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c>
          <w:tcPr>
            <w:tcW w:w="993" w:type="dxa"/>
            <w:tcBorders>
              <w:bottom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9 080,500</w:t>
            </w:r>
          </w:p>
        </w:tc>
      </w:tr>
      <w:tr w:rsidR="00E94F5E" w:rsidRPr="00C93B68" w:rsidTr="0075010D">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rPr>
                <w:sz w:val="12"/>
                <w:szCs w:val="12"/>
              </w:rPr>
            </w:pPr>
            <w:r w:rsidRPr="00C93B68">
              <w:rPr>
                <w:sz w:val="12"/>
                <w:szCs w:val="12"/>
              </w:rPr>
              <w:t xml:space="preserve">Формирование и развитие региональной системы оценки качества образования, в том числе развитие инструментов оценки результатов обучения в системе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E94F5E" w:rsidRPr="00C93B68" w:rsidRDefault="00E94F5E" w:rsidP="00E10E2D">
            <w:pPr>
              <w:widowControl w:val="0"/>
              <w:suppressAutoHyphens/>
              <w:autoSpaceDE w:val="0"/>
              <w:autoSpaceDN w:val="0"/>
              <w:rPr>
                <w:sz w:val="12"/>
                <w:szCs w:val="12"/>
              </w:rPr>
            </w:pPr>
            <w:r w:rsidRPr="00C93B68">
              <w:rPr>
                <w:sz w:val="12"/>
                <w:szCs w:val="12"/>
              </w:rPr>
              <w:t xml:space="preserve">общественного участия в </w:t>
            </w:r>
            <w:r w:rsidRPr="00C93B68">
              <w:rPr>
                <w:sz w:val="12"/>
                <w:szCs w:val="12"/>
              </w:rPr>
              <w:lastRenderedPageBreak/>
              <w:t>управлении образованием и повышении качества образования, развитие национальн</w:t>
            </w:r>
            <w:proofErr w:type="gramStart"/>
            <w:r w:rsidRPr="00C93B68">
              <w:rPr>
                <w:sz w:val="12"/>
                <w:szCs w:val="12"/>
              </w:rPr>
              <w:t>о–</w:t>
            </w:r>
            <w:proofErr w:type="gramEnd"/>
            <w:r w:rsidRPr="00C93B68">
              <w:rPr>
                <w:sz w:val="12"/>
                <w:szCs w:val="12"/>
              </w:rPr>
              <w:t xml:space="preserve"> региональной системы независимой оценки качества общего образования через </w:t>
            </w:r>
          </w:p>
          <w:p w:rsidR="00E94F5E" w:rsidRPr="00C93B68" w:rsidRDefault="00E94F5E" w:rsidP="00E10E2D">
            <w:pPr>
              <w:widowControl w:val="0"/>
              <w:suppressAutoHyphens/>
              <w:autoSpaceDE w:val="0"/>
              <w:autoSpaceDN w:val="0"/>
              <w:rPr>
                <w:sz w:val="12"/>
                <w:szCs w:val="12"/>
              </w:rPr>
            </w:pPr>
            <w:r w:rsidRPr="00C93B68">
              <w:rPr>
                <w:sz w:val="12"/>
                <w:szCs w:val="12"/>
              </w:rPr>
              <w:t>реализацию пилотных региональных проектов и создание национальных механизмов оценки качества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120,000</w:t>
            </w:r>
          </w:p>
        </w:tc>
      </w:tr>
      <w:tr w:rsidR="00E94F5E"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120,000</w:t>
            </w:r>
          </w:p>
        </w:tc>
      </w:tr>
      <w:tr w:rsidR="00E94F5E"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7736,000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r>
      <w:tr w:rsidR="00E94F5E" w:rsidRPr="00C93B68" w:rsidTr="0075010D">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AC12BA" w:rsidP="00E10E2D">
            <w:pPr>
              <w:widowControl w:val="0"/>
              <w:suppressAutoHyphens/>
              <w:autoSpaceDE w:val="0"/>
              <w:autoSpaceDN w:val="0"/>
              <w:jc w:val="center"/>
              <w:outlineLvl w:val="3"/>
              <w:rPr>
                <w:sz w:val="12"/>
                <w:szCs w:val="12"/>
              </w:rPr>
            </w:pPr>
            <w:hyperlink w:anchor="P2343" w:history="1">
              <w:proofErr w:type="spellStart"/>
              <w:r w:rsidR="00E94F5E" w:rsidRPr="00C93B68">
                <w:rPr>
                  <w:sz w:val="12"/>
                  <w:szCs w:val="12"/>
                </w:rPr>
                <w:t>Подпро</w:t>
              </w:r>
              <w:proofErr w:type="spellEnd"/>
              <w:r w:rsidR="00E94F5E" w:rsidRPr="00C93B68">
                <w:rPr>
                  <w:sz w:val="12"/>
                  <w:szCs w:val="12"/>
                </w:rPr>
                <w:t>– грамма 5</w:t>
              </w:r>
            </w:hyperlink>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rPr>
                <w:sz w:val="12"/>
                <w:szCs w:val="12"/>
              </w:rPr>
            </w:pPr>
            <w:r w:rsidRPr="00C93B68">
              <w:rPr>
                <w:sz w:val="12"/>
                <w:szCs w:val="12"/>
              </w:rPr>
              <w:t xml:space="preserve">Обеспечение реализации </w:t>
            </w:r>
            <w:proofErr w:type="spellStart"/>
            <w:r w:rsidRPr="00C93B68">
              <w:rPr>
                <w:sz w:val="12"/>
                <w:szCs w:val="12"/>
              </w:rPr>
              <w:t>государствен</w:t>
            </w:r>
            <w:proofErr w:type="spellEnd"/>
            <w:r w:rsidRPr="00C93B68">
              <w:rPr>
                <w:sz w:val="12"/>
                <w:szCs w:val="12"/>
              </w:rPr>
              <w:t>– ной программы Курской области «Развитие образования в Курской области» и прочие мероприятия в области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157271,468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126319,678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130725,643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180139,047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135276,412</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325 604,825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237 345,821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342 762,051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234 894,910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157 667,867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154 700,389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154 700,389</w:t>
            </w:r>
          </w:p>
        </w:tc>
      </w:tr>
      <w:tr w:rsidR="00E94F5E" w:rsidRPr="00C93B68" w:rsidTr="0075010D">
        <w:tc>
          <w:tcPr>
            <w:tcW w:w="706" w:type="dxa"/>
            <w:vMerge/>
            <w:tcBorders>
              <w:top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157271,468</w:t>
            </w:r>
          </w:p>
        </w:tc>
        <w:tc>
          <w:tcPr>
            <w:tcW w:w="851"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126319,678</w:t>
            </w:r>
          </w:p>
        </w:tc>
        <w:tc>
          <w:tcPr>
            <w:tcW w:w="851"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130725,643</w:t>
            </w:r>
          </w:p>
        </w:tc>
        <w:tc>
          <w:tcPr>
            <w:tcW w:w="851"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180139,047</w:t>
            </w:r>
          </w:p>
        </w:tc>
        <w:tc>
          <w:tcPr>
            <w:tcW w:w="851"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135276,412</w:t>
            </w:r>
          </w:p>
        </w:tc>
        <w:tc>
          <w:tcPr>
            <w:tcW w:w="858"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325 604,825</w:t>
            </w:r>
          </w:p>
        </w:tc>
        <w:tc>
          <w:tcPr>
            <w:tcW w:w="848"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237 345,821</w:t>
            </w:r>
          </w:p>
        </w:tc>
        <w:tc>
          <w:tcPr>
            <w:tcW w:w="851"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342 762,051</w:t>
            </w:r>
          </w:p>
        </w:tc>
        <w:tc>
          <w:tcPr>
            <w:tcW w:w="994"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234 894,910</w:t>
            </w:r>
          </w:p>
        </w:tc>
        <w:tc>
          <w:tcPr>
            <w:tcW w:w="992"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157 667,867</w:t>
            </w:r>
          </w:p>
        </w:tc>
        <w:tc>
          <w:tcPr>
            <w:tcW w:w="851"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154 700,389</w:t>
            </w:r>
          </w:p>
        </w:tc>
        <w:tc>
          <w:tcPr>
            <w:tcW w:w="993" w:type="dxa"/>
            <w:tcBorders>
              <w:top w:val="single" w:sz="4" w:space="0" w:color="auto"/>
            </w:tcBorders>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154 700,389</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157271,468</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126319,678</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130725,643</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175037,085</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135276,412</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325 304,825</w:t>
            </w:r>
          </w:p>
        </w:tc>
        <w:tc>
          <w:tcPr>
            <w:tcW w:w="84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227 253,072</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342 762,051</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234 894,910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157 667,867</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154 700,389</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154 700,389</w:t>
            </w:r>
          </w:p>
        </w:tc>
      </w:tr>
      <w:tr w:rsidR="00E94F5E" w:rsidRPr="00C93B68" w:rsidTr="0075010D">
        <w:trPr>
          <w:trHeight w:val="570"/>
        </w:trPr>
        <w:tc>
          <w:tcPr>
            <w:tcW w:w="706"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w:t>
            </w:r>
          </w:p>
          <w:p w:rsidR="00E94F5E" w:rsidRPr="00C93B68" w:rsidRDefault="00E94F5E" w:rsidP="00E10E2D">
            <w:pPr>
              <w:widowControl w:val="0"/>
              <w:suppressAutoHyphens/>
              <w:autoSpaceDE w:val="0"/>
              <w:autoSpaceDN w:val="0"/>
              <w:jc w:val="center"/>
              <w:rPr>
                <w:sz w:val="12"/>
                <w:szCs w:val="12"/>
              </w:rPr>
            </w:pPr>
            <w:r w:rsidRPr="00C93B68">
              <w:rPr>
                <w:sz w:val="12"/>
                <w:szCs w:val="12"/>
              </w:rPr>
              <w:t>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5101,962</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suppressAutoHyphens/>
              <w:spacing w:line="276" w:lineRule="auto"/>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suppressAutoHyphens/>
              <w:spacing w:line="276" w:lineRule="auto"/>
              <w:jc w:val="center"/>
              <w:rPr>
                <w:sz w:val="12"/>
                <w:szCs w:val="12"/>
              </w:rPr>
            </w:pPr>
            <w:r w:rsidRPr="00C93B68">
              <w:rPr>
                <w:sz w:val="12"/>
                <w:szCs w:val="12"/>
              </w:rPr>
              <w:t>0,000</w:t>
            </w:r>
          </w:p>
        </w:tc>
      </w:tr>
      <w:tr w:rsidR="00E94F5E" w:rsidRPr="00C93B68" w:rsidTr="0075010D">
        <w:trPr>
          <w:trHeight w:val="428"/>
        </w:trPr>
        <w:tc>
          <w:tcPr>
            <w:tcW w:w="706"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300,000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10 092,749</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992" w:type="dxa"/>
            <w:shd w:val="clear" w:color="auto" w:fill="auto"/>
            <w:vAlign w:val="center"/>
          </w:tcPr>
          <w:p w:rsidR="00E94F5E" w:rsidRPr="00C93B68" w:rsidRDefault="00E94F5E" w:rsidP="00E10E2D">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851" w:type="dxa"/>
            <w:shd w:val="clear" w:color="auto" w:fill="auto"/>
            <w:vAlign w:val="center"/>
          </w:tcPr>
          <w:p w:rsidR="00E94F5E" w:rsidRPr="00C93B68" w:rsidRDefault="00E94F5E" w:rsidP="00E10E2D">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993" w:type="dxa"/>
            <w:shd w:val="clear" w:color="auto" w:fill="auto"/>
            <w:vAlign w:val="center"/>
          </w:tcPr>
          <w:p w:rsidR="00E94F5E" w:rsidRPr="00C93B68" w:rsidRDefault="00E94F5E" w:rsidP="00E10E2D">
            <w:pPr>
              <w:suppressAutoHyphens/>
              <w:spacing w:line="276" w:lineRule="auto"/>
              <w:jc w:val="center"/>
              <w:rPr>
                <w:rFonts w:eastAsia="Calibri"/>
                <w:sz w:val="22"/>
                <w:szCs w:val="22"/>
                <w:lang w:eastAsia="en-US"/>
              </w:rPr>
            </w:pPr>
            <w:r w:rsidRPr="00C93B68">
              <w:rPr>
                <w:rFonts w:eastAsia="Calibri"/>
                <w:sz w:val="12"/>
                <w:szCs w:val="12"/>
                <w:lang w:eastAsia="en-US"/>
              </w:rPr>
              <w:t>0,000</w:t>
            </w:r>
          </w:p>
        </w:tc>
      </w:tr>
      <w:tr w:rsidR="00E94F5E" w:rsidRPr="00C93B68" w:rsidTr="0075010D">
        <w:tc>
          <w:tcPr>
            <w:tcW w:w="706"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участни</w:t>
            </w:r>
            <w:proofErr w:type="gramStart"/>
            <w:r w:rsidRPr="00C93B68">
              <w:rPr>
                <w:sz w:val="12"/>
                <w:szCs w:val="12"/>
              </w:rPr>
              <w:t>к–</w:t>
            </w:r>
            <w:proofErr w:type="gramEnd"/>
            <w:r w:rsidRPr="00C93B68">
              <w:rPr>
                <w:sz w:val="12"/>
                <w:szCs w:val="12"/>
              </w:rPr>
              <w:t xml:space="preserve">  Администрация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851" w:type="dxa"/>
            <w:shd w:val="clear" w:color="auto" w:fill="auto"/>
          </w:tcPr>
          <w:p w:rsidR="00E94F5E" w:rsidRPr="00C93B68" w:rsidRDefault="00E94F5E" w:rsidP="00E10E2D">
            <w:pPr>
              <w:suppressAutoHyphens/>
              <w:jc w:val="center"/>
              <w:rPr>
                <w:sz w:val="12"/>
                <w:szCs w:val="12"/>
              </w:rPr>
            </w:pPr>
            <w:r w:rsidRPr="00C93B68">
              <w:rPr>
                <w:sz w:val="12"/>
                <w:szCs w:val="12"/>
              </w:rPr>
              <w:t>0,000</w:t>
            </w:r>
          </w:p>
        </w:tc>
        <w:tc>
          <w:tcPr>
            <w:tcW w:w="993" w:type="dxa"/>
            <w:shd w:val="clear" w:color="auto" w:fill="auto"/>
          </w:tcPr>
          <w:p w:rsidR="00E94F5E" w:rsidRPr="00C93B68" w:rsidRDefault="00E94F5E" w:rsidP="00E10E2D">
            <w:pPr>
              <w:suppressAutoHyphens/>
              <w:jc w:val="center"/>
              <w:rPr>
                <w:sz w:val="12"/>
                <w:szCs w:val="12"/>
              </w:rPr>
            </w:pPr>
            <w:r w:rsidRPr="00C93B68">
              <w:rPr>
                <w:sz w:val="12"/>
                <w:szCs w:val="12"/>
              </w:rPr>
              <w:t>0,000</w:t>
            </w:r>
          </w:p>
        </w:tc>
      </w:tr>
      <w:tr w:rsidR="00E94F5E" w:rsidRPr="00C93B68" w:rsidTr="0075010D">
        <w:tc>
          <w:tcPr>
            <w:tcW w:w="706" w:type="dxa"/>
            <w:vMerge w:val="restart"/>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spellEnd"/>
            <w:r w:rsidRPr="00C93B68">
              <w:rPr>
                <w:sz w:val="12"/>
                <w:szCs w:val="12"/>
              </w:rPr>
              <w:t xml:space="preserve">– </w:t>
            </w:r>
            <w:proofErr w:type="spellStart"/>
            <w:r w:rsidRPr="00C93B68">
              <w:rPr>
                <w:sz w:val="12"/>
                <w:szCs w:val="12"/>
              </w:rPr>
              <w:t>ятие</w:t>
            </w:r>
            <w:proofErr w:type="spellEnd"/>
            <w:r w:rsidRPr="00C93B68">
              <w:rPr>
                <w:sz w:val="12"/>
                <w:szCs w:val="12"/>
              </w:rPr>
              <w:t xml:space="preserve"> 01</w:t>
            </w:r>
          </w:p>
        </w:tc>
        <w:tc>
          <w:tcPr>
            <w:tcW w:w="989" w:type="dxa"/>
            <w:vMerge w:val="restart"/>
            <w:shd w:val="clear" w:color="auto" w:fill="auto"/>
          </w:tcPr>
          <w:p w:rsidR="00E94F5E" w:rsidRPr="00C93B68" w:rsidRDefault="00E94F5E" w:rsidP="00E10E2D">
            <w:pPr>
              <w:widowControl w:val="0"/>
              <w:suppressAutoHyphens/>
              <w:autoSpaceDE w:val="0"/>
              <w:autoSpaceDN w:val="0"/>
              <w:rPr>
                <w:sz w:val="12"/>
                <w:szCs w:val="12"/>
              </w:rPr>
            </w:pPr>
            <w:r w:rsidRPr="00C93B68">
              <w:rPr>
                <w:sz w:val="12"/>
                <w:szCs w:val="12"/>
              </w:rPr>
              <w:t xml:space="preserve">Укрепление материально– технической базы казенных, бюджетных и автономных учреждений, </w:t>
            </w:r>
            <w:proofErr w:type="spellStart"/>
            <w:r w:rsidRPr="00C93B68">
              <w:rPr>
                <w:sz w:val="12"/>
                <w:szCs w:val="12"/>
              </w:rPr>
              <w:t>подведомст</w:t>
            </w:r>
            <w:proofErr w:type="spellEnd"/>
            <w:r w:rsidRPr="00C93B68">
              <w:rPr>
                <w:sz w:val="12"/>
                <w:szCs w:val="12"/>
              </w:rPr>
              <w:t xml:space="preserve">– венных комитету </w:t>
            </w:r>
            <w:r w:rsidRPr="00C93B68">
              <w:rPr>
                <w:sz w:val="12"/>
                <w:szCs w:val="12"/>
              </w:rPr>
              <w:lastRenderedPageBreak/>
              <w:t>образования и науки Курской области</w:t>
            </w: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71704,610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28145,589</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153 681,965</w:t>
            </w:r>
          </w:p>
        </w:tc>
        <w:tc>
          <w:tcPr>
            <w:tcW w:w="84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80 823,190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193 295,817</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76 782,590</w:t>
            </w:r>
          </w:p>
        </w:tc>
        <w:tc>
          <w:tcPr>
            <w:tcW w:w="992" w:type="dxa"/>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25 760,689</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25 760,689</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71704,610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28145,589</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153 681,965</w:t>
            </w:r>
          </w:p>
        </w:tc>
        <w:tc>
          <w:tcPr>
            <w:tcW w:w="84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80 823,190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193 295,817</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76 782,590</w:t>
            </w:r>
          </w:p>
        </w:tc>
        <w:tc>
          <w:tcPr>
            <w:tcW w:w="992" w:type="dxa"/>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25 760,689</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25 760,689</w:t>
            </w:r>
          </w:p>
        </w:tc>
      </w:tr>
      <w:tr w:rsidR="00E94F5E" w:rsidRPr="00C93B68" w:rsidTr="0075010D">
        <w:trPr>
          <w:trHeight w:val="265"/>
        </w:trPr>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 xml:space="preserve">комитет образования </w:t>
            </w:r>
            <w:r w:rsidRPr="00C93B68">
              <w:rPr>
                <w:sz w:val="12"/>
                <w:szCs w:val="12"/>
              </w:rPr>
              <w:lastRenderedPageBreak/>
              <w:t>и науки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lastRenderedPageBreak/>
              <w:t>803</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66602,648</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28145,589</w:t>
            </w:r>
          </w:p>
        </w:tc>
        <w:tc>
          <w:tcPr>
            <w:tcW w:w="85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153 381,965</w:t>
            </w:r>
          </w:p>
        </w:tc>
        <w:tc>
          <w:tcPr>
            <w:tcW w:w="848" w:type="dxa"/>
            <w:shd w:val="clear" w:color="auto" w:fill="auto"/>
            <w:vAlign w:val="center"/>
          </w:tcPr>
          <w:p w:rsidR="00E94F5E" w:rsidRPr="00C93B68" w:rsidRDefault="00E94F5E" w:rsidP="00E10E2D">
            <w:pPr>
              <w:suppressAutoHyphens/>
              <w:jc w:val="center"/>
              <w:rPr>
                <w:sz w:val="12"/>
                <w:szCs w:val="12"/>
              </w:rPr>
            </w:pPr>
            <w:r w:rsidRPr="00C93B68">
              <w:rPr>
                <w:sz w:val="12"/>
                <w:szCs w:val="12"/>
              </w:rPr>
              <w:t>70 730,441</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F20019">
              <w:rPr>
                <w:sz w:val="12"/>
                <w:szCs w:val="12"/>
              </w:rPr>
              <w:t>193 295,817</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76 782,590</w:t>
            </w:r>
          </w:p>
        </w:tc>
        <w:tc>
          <w:tcPr>
            <w:tcW w:w="992" w:type="dxa"/>
            <w:shd w:val="clear" w:color="auto" w:fill="auto"/>
            <w:vAlign w:val="center"/>
          </w:tcPr>
          <w:p w:rsidR="00E94F5E" w:rsidRPr="00C93B68" w:rsidRDefault="00E94F5E" w:rsidP="00E10E2D">
            <w:pPr>
              <w:suppressAutoHyphens/>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25 760,689</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25 760,689</w:t>
            </w:r>
          </w:p>
        </w:tc>
      </w:tr>
      <w:tr w:rsidR="00E94F5E" w:rsidRPr="00C93B68" w:rsidTr="0075010D">
        <w:trPr>
          <w:trHeight w:val="419"/>
        </w:trPr>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5101,962</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suppressAutoHyphens/>
              <w:spacing w:after="200" w:line="276" w:lineRule="auto"/>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suppressAutoHyphens/>
              <w:spacing w:after="200" w:line="276" w:lineRule="auto"/>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suppressAutoHyphens/>
              <w:spacing w:after="200" w:line="276" w:lineRule="auto"/>
              <w:jc w:val="center"/>
              <w:rPr>
                <w:sz w:val="12"/>
                <w:szCs w:val="12"/>
              </w:rPr>
            </w:pPr>
            <w:r w:rsidRPr="00C93B68">
              <w:rPr>
                <w:sz w:val="12"/>
                <w:szCs w:val="12"/>
              </w:rPr>
              <w:t>0,000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300,000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10 092,749</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420940" w:rsidRPr="00C93B68" w:rsidTr="00420940">
        <w:tc>
          <w:tcPr>
            <w:tcW w:w="706" w:type="dxa"/>
            <w:vMerge w:val="restart"/>
            <w:shd w:val="clear" w:color="auto" w:fill="auto"/>
          </w:tcPr>
          <w:p w:rsidR="00420940" w:rsidRPr="00C93B68" w:rsidRDefault="00420940"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420940" w:rsidRPr="00C93B68" w:rsidRDefault="00420940" w:rsidP="00E10E2D">
            <w:pPr>
              <w:widowControl w:val="0"/>
              <w:suppressAutoHyphens/>
              <w:autoSpaceDE w:val="0"/>
              <w:autoSpaceDN w:val="0"/>
              <w:rPr>
                <w:sz w:val="12"/>
                <w:szCs w:val="12"/>
              </w:rPr>
            </w:pPr>
            <w:r w:rsidRPr="00C93B68">
              <w:rPr>
                <w:sz w:val="12"/>
                <w:szCs w:val="12"/>
              </w:rPr>
              <w:t xml:space="preserve">Руководство и управление в сфере установленных функций органов </w:t>
            </w:r>
            <w:proofErr w:type="spellStart"/>
            <w:r w:rsidRPr="00C93B68">
              <w:rPr>
                <w:sz w:val="12"/>
                <w:szCs w:val="12"/>
              </w:rPr>
              <w:t>государствен</w:t>
            </w:r>
            <w:proofErr w:type="spellEnd"/>
            <w:r w:rsidRPr="00C93B68">
              <w:rPr>
                <w:sz w:val="12"/>
                <w:szCs w:val="12"/>
              </w:rPr>
              <w:t>– ной власти субъектов Российской Федерации</w:t>
            </w:r>
          </w:p>
        </w:tc>
        <w:tc>
          <w:tcPr>
            <w:tcW w:w="1283" w:type="dxa"/>
            <w:shd w:val="clear" w:color="auto" w:fill="auto"/>
          </w:tcPr>
          <w:p w:rsidR="00420940" w:rsidRPr="00C93B68" w:rsidRDefault="0042094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26066,276</w:t>
            </w:r>
          </w:p>
        </w:tc>
        <w:tc>
          <w:tcPr>
            <w:tcW w:w="858"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30 516,056</w:t>
            </w:r>
          </w:p>
        </w:tc>
        <w:tc>
          <w:tcPr>
            <w:tcW w:w="848"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29 532,754</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F20019">
              <w:rPr>
                <w:sz w:val="12"/>
                <w:szCs w:val="12"/>
              </w:rPr>
              <w:t>31 693,094</w:t>
            </w:r>
          </w:p>
        </w:tc>
        <w:tc>
          <w:tcPr>
            <w:tcW w:w="994" w:type="dxa"/>
            <w:shd w:val="clear" w:color="auto" w:fill="auto"/>
            <w:vAlign w:val="center"/>
          </w:tcPr>
          <w:p w:rsidR="00420940" w:rsidRPr="00420940" w:rsidRDefault="00420940" w:rsidP="00420940">
            <w:pPr>
              <w:widowControl w:val="0"/>
              <w:suppressAutoHyphens/>
              <w:autoSpaceDE w:val="0"/>
              <w:autoSpaceDN w:val="0"/>
              <w:jc w:val="center"/>
              <w:rPr>
                <w:sz w:val="12"/>
                <w:szCs w:val="12"/>
              </w:rPr>
            </w:pPr>
            <w:r w:rsidRPr="00420940">
              <w:rPr>
                <w:sz w:val="12"/>
                <w:szCs w:val="12"/>
              </w:rPr>
              <w:t>29 955,982</w:t>
            </w:r>
          </w:p>
        </w:tc>
        <w:tc>
          <w:tcPr>
            <w:tcW w:w="992" w:type="dxa"/>
            <w:shd w:val="clear" w:color="auto" w:fill="auto"/>
            <w:vAlign w:val="center"/>
          </w:tcPr>
          <w:p w:rsidR="00420940" w:rsidRPr="00420940" w:rsidRDefault="00420940" w:rsidP="00420940">
            <w:pPr>
              <w:widowControl w:val="0"/>
              <w:suppressAutoHyphens/>
              <w:autoSpaceDE w:val="0"/>
              <w:autoSpaceDN w:val="0"/>
              <w:jc w:val="center"/>
              <w:rPr>
                <w:sz w:val="12"/>
                <w:szCs w:val="12"/>
              </w:rPr>
            </w:pPr>
            <w:r w:rsidRPr="00420940">
              <w:rPr>
                <w:sz w:val="12"/>
                <w:szCs w:val="12"/>
              </w:rPr>
              <w:t>29 955,982</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27 858,606</w:t>
            </w:r>
          </w:p>
        </w:tc>
        <w:tc>
          <w:tcPr>
            <w:tcW w:w="993"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27 858,606</w:t>
            </w:r>
          </w:p>
        </w:tc>
      </w:tr>
      <w:tr w:rsidR="00420940" w:rsidRPr="00C93B68" w:rsidTr="00420940">
        <w:tc>
          <w:tcPr>
            <w:tcW w:w="706" w:type="dxa"/>
            <w:vMerge/>
            <w:shd w:val="clear" w:color="auto" w:fill="auto"/>
          </w:tcPr>
          <w:p w:rsidR="00420940" w:rsidRPr="00C93B68" w:rsidRDefault="00420940" w:rsidP="00E10E2D">
            <w:pPr>
              <w:suppressAutoHyphens/>
              <w:spacing w:after="200" w:line="276" w:lineRule="auto"/>
              <w:rPr>
                <w:rFonts w:eastAsia="Calibri"/>
                <w:sz w:val="12"/>
                <w:szCs w:val="12"/>
                <w:lang w:eastAsia="en-US"/>
              </w:rPr>
            </w:pPr>
          </w:p>
        </w:tc>
        <w:tc>
          <w:tcPr>
            <w:tcW w:w="989" w:type="dxa"/>
            <w:vMerge/>
            <w:shd w:val="clear" w:color="auto" w:fill="auto"/>
          </w:tcPr>
          <w:p w:rsidR="00420940" w:rsidRPr="00C93B68" w:rsidRDefault="00420940" w:rsidP="00E10E2D">
            <w:pPr>
              <w:suppressAutoHyphens/>
              <w:spacing w:after="200" w:line="276" w:lineRule="auto"/>
              <w:rPr>
                <w:rFonts w:eastAsia="Calibri"/>
                <w:sz w:val="12"/>
                <w:szCs w:val="12"/>
                <w:lang w:eastAsia="en-US"/>
              </w:rPr>
            </w:pPr>
          </w:p>
        </w:tc>
        <w:tc>
          <w:tcPr>
            <w:tcW w:w="1283" w:type="dxa"/>
            <w:shd w:val="clear" w:color="auto" w:fill="auto"/>
          </w:tcPr>
          <w:p w:rsidR="00420940" w:rsidRPr="00C93B68" w:rsidRDefault="00420940" w:rsidP="00E10E2D">
            <w:pPr>
              <w:widowControl w:val="0"/>
              <w:suppressAutoHyphens/>
              <w:autoSpaceDE w:val="0"/>
              <w:autoSpaceDN w:val="0"/>
              <w:jc w:val="center"/>
              <w:rPr>
                <w:sz w:val="12"/>
                <w:szCs w:val="12"/>
              </w:rPr>
            </w:pPr>
            <w:r w:rsidRPr="00C93B68">
              <w:rPr>
                <w:sz w:val="12"/>
                <w:szCs w:val="12"/>
              </w:rPr>
              <w:t>областной</w:t>
            </w:r>
          </w:p>
          <w:p w:rsidR="00420940" w:rsidRPr="00C93B68" w:rsidRDefault="00420940"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26066,276</w:t>
            </w:r>
          </w:p>
        </w:tc>
        <w:tc>
          <w:tcPr>
            <w:tcW w:w="858"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30 516,056</w:t>
            </w:r>
          </w:p>
        </w:tc>
        <w:tc>
          <w:tcPr>
            <w:tcW w:w="848"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29 532,754</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F20019">
              <w:rPr>
                <w:sz w:val="12"/>
                <w:szCs w:val="12"/>
              </w:rPr>
              <w:t>31 693,094</w:t>
            </w:r>
          </w:p>
        </w:tc>
        <w:tc>
          <w:tcPr>
            <w:tcW w:w="994" w:type="dxa"/>
            <w:shd w:val="clear" w:color="auto" w:fill="auto"/>
            <w:vAlign w:val="center"/>
          </w:tcPr>
          <w:p w:rsidR="00420940" w:rsidRPr="00420940" w:rsidRDefault="00420940" w:rsidP="00420940">
            <w:pPr>
              <w:widowControl w:val="0"/>
              <w:suppressAutoHyphens/>
              <w:autoSpaceDE w:val="0"/>
              <w:autoSpaceDN w:val="0"/>
              <w:jc w:val="center"/>
              <w:rPr>
                <w:sz w:val="12"/>
                <w:szCs w:val="12"/>
              </w:rPr>
            </w:pPr>
            <w:r w:rsidRPr="00420940">
              <w:rPr>
                <w:sz w:val="12"/>
                <w:szCs w:val="12"/>
              </w:rPr>
              <w:t>29 955,982</w:t>
            </w:r>
          </w:p>
        </w:tc>
        <w:tc>
          <w:tcPr>
            <w:tcW w:w="992" w:type="dxa"/>
            <w:shd w:val="clear" w:color="auto" w:fill="auto"/>
            <w:vAlign w:val="center"/>
          </w:tcPr>
          <w:p w:rsidR="00420940" w:rsidRPr="00420940" w:rsidRDefault="00420940" w:rsidP="00420940">
            <w:pPr>
              <w:widowControl w:val="0"/>
              <w:suppressAutoHyphens/>
              <w:autoSpaceDE w:val="0"/>
              <w:autoSpaceDN w:val="0"/>
              <w:jc w:val="center"/>
              <w:rPr>
                <w:sz w:val="12"/>
                <w:szCs w:val="12"/>
              </w:rPr>
            </w:pPr>
            <w:r w:rsidRPr="00420940">
              <w:rPr>
                <w:sz w:val="12"/>
                <w:szCs w:val="12"/>
              </w:rPr>
              <w:t>29 955,982</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27 858,606</w:t>
            </w:r>
          </w:p>
        </w:tc>
        <w:tc>
          <w:tcPr>
            <w:tcW w:w="993"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27 858,606</w:t>
            </w:r>
          </w:p>
        </w:tc>
      </w:tr>
      <w:tr w:rsidR="00420940" w:rsidRPr="00C93B68" w:rsidTr="00420940">
        <w:tc>
          <w:tcPr>
            <w:tcW w:w="706" w:type="dxa"/>
            <w:vMerge/>
            <w:shd w:val="clear" w:color="auto" w:fill="auto"/>
          </w:tcPr>
          <w:p w:rsidR="00420940" w:rsidRPr="00C93B68" w:rsidRDefault="00420940" w:rsidP="00E10E2D">
            <w:pPr>
              <w:suppressAutoHyphens/>
              <w:spacing w:after="200" w:line="276" w:lineRule="auto"/>
              <w:rPr>
                <w:rFonts w:eastAsia="Calibri"/>
                <w:sz w:val="12"/>
                <w:szCs w:val="12"/>
                <w:lang w:eastAsia="en-US"/>
              </w:rPr>
            </w:pPr>
          </w:p>
        </w:tc>
        <w:tc>
          <w:tcPr>
            <w:tcW w:w="989" w:type="dxa"/>
            <w:vMerge/>
            <w:shd w:val="clear" w:color="auto" w:fill="auto"/>
          </w:tcPr>
          <w:p w:rsidR="00420940" w:rsidRPr="00C93B68" w:rsidRDefault="00420940" w:rsidP="00E10E2D">
            <w:pPr>
              <w:suppressAutoHyphens/>
              <w:spacing w:after="200" w:line="276" w:lineRule="auto"/>
              <w:rPr>
                <w:rFonts w:eastAsia="Calibri"/>
                <w:sz w:val="12"/>
                <w:szCs w:val="12"/>
                <w:lang w:eastAsia="en-US"/>
              </w:rPr>
            </w:pPr>
          </w:p>
        </w:tc>
        <w:tc>
          <w:tcPr>
            <w:tcW w:w="1283" w:type="dxa"/>
            <w:shd w:val="clear" w:color="auto" w:fill="auto"/>
          </w:tcPr>
          <w:p w:rsidR="00420940" w:rsidRPr="00C93B68" w:rsidRDefault="0042094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26066,276</w:t>
            </w:r>
          </w:p>
        </w:tc>
        <w:tc>
          <w:tcPr>
            <w:tcW w:w="858"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30 516,056</w:t>
            </w:r>
          </w:p>
        </w:tc>
        <w:tc>
          <w:tcPr>
            <w:tcW w:w="848" w:type="dxa"/>
            <w:shd w:val="clear" w:color="auto" w:fill="auto"/>
            <w:vAlign w:val="center"/>
          </w:tcPr>
          <w:p w:rsidR="00420940" w:rsidRPr="00C93B68" w:rsidRDefault="00420940" w:rsidP="00E10E2D">
            <w:pPr>
              <w:suppressAutoHyphens/>
              <w:jc w:val="center"/>
              <w:rPr>
                <w:sz w:val="12"/>
                <w:szCs w:val="12"/>
              </w:rPr>
            </w:pPr>
            <w:r w:rsidRPr="00C93B68">
              <w:rPr>
                <w:sz w:val="12"/>
                <w:szCs w:val="12"/>
              </w:rPr>
              <w:t>29 532,754</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F20019">
              <w:rPr>
                <w:sz w:val="12"/>
                <w:szCs w:val="12"/>
              </w:rPr>
              <w:t>31 693,094</w:t>
            </w:r>
          </w:p>
        </w:tc>
        <w:tc>
          <w:tcPr>
            <w:tcW w:w="994" w:type="dxa"/>
            <w:shd w:val="clear" w:color="auto" w:fill="auto"/>
            <w:vAlign w:val="center"/>
          </w:tcPr>
          <w:p w:rsidR="00420940" w:rsidRPr="00420940" w:rsidRDefault="00420940" w:rsidP="00420940">
            <w:pPr>
              <w:widowControl w:val="0"/>
              <w:suppressAutoHyphens/>
              <w:autoSpaceDE w:val="0"/>
              <w:autoSpaceDN w:val="0"/>
              <w:jc w:val="center"/>
              <w:rPr>
                <w:sz w:val="12"/>
                <w:szCs w:val="12"/>
              </w:rPr>
            </w:pPr>
            <w:r w:rsidRPr="00420940">
              <w:rPr>
                <w:sz w:val="12"/>
                <w:szCs w:val="12"/>
              </w:rPr>
              <w:t>29 955,982</w:t>
            </w:r>
          </w:p>
        </w:tc>
        <w:tc>
          <w:tcPr>
            <w:tcW w:w="992" w:type="dxa"/>
            <w:shd w:val="clear" w:color="auto" w:fill="auto"/>
            <w:vAlign w:val="center"/>
          </w:tcPr>
          <w:p w:rsidR="00420940" w:rsidRPr="00420940" w:rsidRDefault="00420940" w:rsidP="00420940">
            <w:pPr>
              <w:widowControl w:val="0"/>
              <w:suppressAutoHyphens/>
              <w:autoSpaceDE w:val="0"/>
              <w:autoSpaceDN w:val="0"/>
              <w:jc w:val="center"/>
              <w:rPr>
                <w:sz w:val="12"/>
                <w:szCs w:val="12"/>
              </w:rPr>
            </w:pPr>
            <w:r w:rsidRPr="00420940">
              <w:rPr>
                <w:sz w:val="12"/>
                <w:szCs w:val="12"/>
              </w:rPr>
              <w:t>29 955,982</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27 858,606</w:t>
            </w:r>
          </w:p>
        </w:tc>
        <w:tc>
          <w:tcPr>
            <w:tcW w:w="993"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27 858,606</w:t>
            </w:r>
          </w:p>
        </w:tc>
      </w:tr>
      <w:tr w:rsidR="00420940" w:rsidRPr="00C93B68" w:rsidTr="00420940">
        <w:tc>
          <w:tcPr>
            <w:tcW w:w="706" w:type="dxa"/>
            <w:vMerge w:val="restart"/>
            <w:shd w:val="clear" w:color="auto" w:fill="auto"/>
          </w:tcPr>
          <w:p w:rsidR="00420940" w:rsidRPr="00C93B68" w:rsidRDefault="00420940"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420940" w:rsidRPr="00C93B68" w:rsidRDefault="00420940" w:rsidP="00E10E2D">
            <w:pPr>
              <w:widowControl w:val="0"/>
              <w:suppressAutoHyphens/>
              <w:autoSpaceDE w:val="0"/>
              <w:autoSpaceDN w:val="0"/>
              <w:rPr>
                <w:sz w:val="12"/>
                <w:szCs w:val="12"/>
              </w:rPr>
            </w:pPr>
            <w:r w:rsidRPr="00C93B68">
              <w:rPr>
                <w:sz w:val="12"/>
                <w:szCs w:val="12"/>
              </w:rPr>
              <w:t xml:space="preserve">Сопровождение реализации отдельных мероприятий </w:t>
            </w:r>
            <w:proofErr w:type="spellStart"/>
            <w:r w:rsidRPr="00C93B68">
              <w:rPr>
                <w:sz w:val="12"/>
                <w:szCs w:val="12"/>
              </w:rPr>
              <w:t>государствен</w:t>
            </w:r>
            <w:proofErr w:type="spellEnd"/>
            <w:r w:rsidRPr="00C93B68">
              <w:rPr>
                <w:sz w:val="12"/>
                <w:szCs w:val="12"/>
              </w:rPr>
              <w:t>– ной программы</w:t>
            </w:r>
          </w:p>
        </w:tc>
        <w:tc>
          <w:tcPr>
            <w:tcW w:w="1283" w:type="dxa"/>
            <w:shd w:val="clear" w:color="auto" w:fill="auto"/>
          </w:tcPr>
          <w:p w:rsidR="00420940" w:rsidRPr="00C93B68" w:rsidRDefault="00420940"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81064,547</w:t>
            </w:r>
          </w:p>
        </w:tc>
        <w:tc>
          <w:tcPr>
            <w:tcW w:w="858"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141 406,804</w:t>
            </w:r>
          </w:p>
        </w:tc>
        <w:tc>
          <w:tcPr>
            <w:tcW w:w="848" w:type="dxa"/>
            <w:shd w:val="clear" w:color="auto" w:fill="auto"/>
            <w:vAlign w:val="center"/>
          </w:tcPr>
          <w:p w:rsidR="00420940" w:rsidRPr="00C93B68" w:rsidRDefault="00420940" w:rsidP="00E10E2D">
            <w:pPr>
              <w:suppressAutoHyphens/>
              <w:jc w:val="center"/>
              <w:rPr>
                <w:sz w:val="12"/>
                <w:szCs w:val="12"/>
              </w:rPr>
            </w:pPr>
            <w:r w:rsidRPr="00C93B68">
              <w:rPr>
                <w:sz w:val="12"/>
                <w:szCs w:val="12"/>
              </w:rPr>
              <w:t>126 989,877</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F20019">
              <w:rPr>
                <w:sz w:val="12"/>
                <w:szCs w:val="12"/>
              </w:rPr>
              <w:t>117 773,140</w:t>
            </w:r>
          </w:p>
        </w:tc>
        <w:tc>
          <w:tcPr>
            <w:tcW w:w="994" w:type="dxa"/>
            <w:shd w:val="clear" w:color="auto" w:fill="auto"/>
            <w:vAlign w:val="center"/>
          </w:tcPr>
          <w:p w:rsidR="00420940" w:rsidRPr="00420940" w:rsidRDefault="00420940" w:rsidP="00420940">
            <w:pPr>
              <w:suppressAutoHyphens/>
              <w:jc w:val="center"/>
              <w:rPr>
                <w:sz w:val="12"/>
                <w:szCs w:val="12"/>
              </w:rPr>
            </w:pPr>
            <w:r w:rsidRPr="00420940">
              <w:rPr>
                <w:sz w:val="12"/>
                <w:szCs w:val="12"/>
              </w:rPr>
              <w:t>128 156,338</w:t>
            </w:r>
          </w:p>
        </w:tc>
        <w:tc>
          <w:tcPr>
            <w:tcW w:w="992" w:type="dxa"/>
            <w:shd w:val="clear" w:color="auto" w:fill="auto"/>
            <w:vAlign w:val="center"/>
          </w:tcPr>
          <w:p w:rsidR="00420940" w:rsidRPr="00420940" w:rsidRDefault="00420940" w:rsidP="00420940">
            <w:pPr>
              <w:suppressAutoHyphens/>
              <w:jc w:val="center"/>
              <w:rPr>
                <w:sz w:val="12"/>
                <w:szCs w:val="12"/>
              </w:rPr>
            </w:pPr>
            <w:r w:rsidRPr="00420940">
              <w:rPr>
                <w:sz w:val="12"/>
                <w:szCs w:val="12"/>
              </w:rPr>
              <w:t>127 711,885</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101 081,094</w:t>
            </w:r>
          </w:p>
        </w:tc>
        <w:tc>
          <w:tcPr>
            <w:tcW w:w="993"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101 081,094</w:t>
            </w:r>
          </w:p>
        </w:tc>
      </w:tr>
      <w:tr w:rsidR="00420940" w:rsidRPr="00C93B68" w:rsidTr="00420940">
        <w:tc>
          <w:tcPr>
            <w:tcW w:w="706" w:type="dxa"/>
            <w:vMerge/>
            <w:shd w:val="clear" w:color="auto" w:fill="auto"/>
          </w:tcPr>
          <w:p w:rsidR="00420940" w:rsidRPr="00C93B68" w:rsidRDefault="00420940" w:rsidP="00E10E2D">
            <w:pPr>
              <w:suppressAutoHyphens/>
              <w:spacing w:after="200" w:line="276" w:lineRule="auto"/>
              <w:rPr>
                <w:rFonts w:eastAsia="Calibri"/>
                <w:sz w:val="12"/>
                <w:szCs w:val="12"/>
                <w:lang w:eastAsia="en-US"/>
              </w:rPr>
            </w:pPr>
          </w:p>
        </w:tc>
        <w:tc>
          <w:tcPr>
            <w:tcW w:w="989" w:type="dxa"/>
            <w:vMerge/>
            <w:shd w:val="clear" w:color="auto" w:fill="auto"/>
          </w:tcPr>
          <w:p w:rsidR="00420940" w:rsidRPr="00C93B68" w:rsidRDefault="00420940" w:rsidP="00E10E2D">
            <w:pPr>
              <w:suppressAutoHyphens/>
              <w:spacing w:after="200" w:line="276" w:lineRule="auto"/>
              <w:rPr>
                <w:rFonts w:eastAsia="Calibri"/>
                <w:sz w:val="12"/>
                <w:szCs w:val="12"/>
                <w:lang w:eastAsia="en-US"/>
              </w:rPr>
            </w:pPr>
          </w:p>
        </w:tc>
        <w:tc>
          <w:tcPr>
            <w:tcW w:w="1283" w:type="dxa"/>
            <w:shd w:val="clear" w:color="auto" w:fill="auto"/>
          </w:tcPr>
          <w:p w:rsidR="00420940" w:rsidRPr="00C93B68" w:rsidRDefault="00420940" w:rsidP="00E10E2D">
            <w:pPr>
              <w:widowControl w:val="0"/>
              <w:suppressAutoHyphens/>
              <w:autoSpaceDE w:val="0"/>
              <w:autoSpaceDN w:val="0"/>
              <w:jc w:val="center"/>
              <w:rPr>
                <w:sz w:val="12"/>
                <w:szCs w:val="12"/>
              </w:rPr>
            </w:pPr>
            <w:r w:rsidRPr="00C93B68">
              <w:rPr>
                <w:sz w:val="12"/>
                <w:szCs w:val="12"/>
              </w:rPr>
              <w:t>областной</w:t>
            </w:r>
          </w:p>
          <w:p w:rsidR="00420940" w:rsidRPr="00C93B68" w:rsidRDefault="00420940" w:rsidP="00E10E2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81064,547</w:t>
            </w:r>
          </w:p>
        </w:tc>
        <w:tc>
          <w:tcPr>
            <w:tcW w:w="858"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141 406,804</w:t>
            </w:r>
          </w:p>
        </w:tc>
        <w:tc>
          <w:tcPr>
            <w:tcW w:w="848" w:type="dxa"/>
            <w:shd w:val="clear" w:color="auto" w:fill="auto"/>
            <w:vAlign w:val="center"/>
          </w:tcPr>
          <w:p w:rsidR="00420940" w:rsidRPr="00C93B68" w:rsidRDefault="00420940" w:rsidP="00E10E2D">
            <w:pPr>
              <w:suppressAutoHyphens/>
              <w:jc w:val="center"/>
              <w:rPr>
                <w:sz w:val="12"/>
                <w:szCs w:val="12"/>
              </w:rPr>
            </w:pPr>
            <w:r w:rsidRPr="00C93B68">
              <w:rPr>
                <w:sz w:val="12"/>
                <w:szCs w:val="12"/>
              </w:rPr>
              <w:t>126 989,877</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F20019">
              <w:rPr>
                <w:sz w:val="12"/>
                <w:szCs w:val="12"/>
              </w:rPr>
              <w:t>117 773,140</w:t>
            </w:r>
          </w:p>
        </w:tc>
        <w:tc>
          <w:tcPr>
            <w:tcW w:w="994" w:type="dxa"/>
            <w:shd w:val="clear" w:color="auto" w:fill="auto"/>
            <w:vAlign w:val="center"/>
          </w:tcPr>
          <w:p w:rsidR="00420940" w:rsidRPr="00420940" w:rsidRDefault="00420940" w:rsidP="00420940">
            <w:pPr>
              <w:suppressAutoHyphens/>
              <w:jc w:val="center"/>
              <w:rPr>
                <w:sz w:val="12"/>
                <w:szCs w:val="12"/>
              </w:rPr>
            </w:pPr>
            <w:r w:rsidRPr="00420940">
              <w:rPr>
                <w:sz w:val="12"/>
                <w:szCs w:val="12"/>
              </w:rPr>
              <w:t>128 156,338</w:t>
            </w:r>
          </w:p>
        </w:tc>
        <w:tc>
          <w:tcPr>
            <w:tcW w:w="992" w:type="dxa"/>
            <w:shd w:val="clear" w:color="auto" w:fill="auto"/>
            <w:vAlign w:val="center"/>
          </w:tcPr>
          <w:p w:rsidR="00420940" w:rsidRPr="00420940" w:rsidRDefault="00420940" w:rsidP="00420940">
            <w:pPr>
              <w:suppressAutoHyphens/>
              <w:jc w:val="center"/>
              <w:rPr>
                <w:sz w:val="12"/>
                <w:szCs w:val="12"/>
              </w:rPr>
            </w:pPr>
            <w:r w:rsidRPr="00420940">
              <w:rPr>
                <w:sz w:val="12"/>
                <w:szCs w:val="12"/>
              </w:rPr>
              <w:t>127 711,885</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101 081,094</w:t>
            </w:r>
          </w:p>
        </w:tc>
        <w:tc>
          <w:tcPr>
            <w:tcW w:w="993"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101 081,094</w:t>
            </w:r>
          </w:p>
        </w:tc>
      </w:tr>
      <w:tr w:rsidR="00420940" w:rsidRPr="00C93B68" w:rsidTr="00420940">
        <w:tc>
          <w:tcPr>
            <w:tcW w:w="706" w:type="dxa"/>
            <w:vMerge/>
            <w:shd w:val="clear" w:color="auto" w:fill="auto"/>
          </w:tcPr>
          <w:p w:rsidR="00420940" w:rsidRPr="00C93B68" w:rsidRDefault="00420940" w:rsidP="00E10E2D">
            <w:pPr>
              <w:suppressAutoHyphens/>
              <w:spacing w:after="200" w:line="276" w:lineRule="auto"/>
              <w:rPr>
                <w:rFonts w:eastAsia="Calibri"/>
                <w:sz w:val="12"/>
                <w:szCs w:val="12"/>
                <w:lang w:eastAsia="en-US"/>
              </w:rPr>
            </w:pPr>
          </w:p>
        </w:tc>
        <w:tc>
          <w:tcPr>
            <w:tcW w:w="989" w:type="dxa"/>
            <w:vMerge/>
            <w:shd w:val="clear" w:color="auto" w:fill="auto"/>
          </w:tcPr>
          <w:p w:rsidR="00420940" w:rsidRPr="00C93B68" w:rsidRDefault="00420940" w:rsidP="00E10E2D">
            <w:pPr>
              <w:suppressAutoHyphens/>
              <w:spacing w:after="200" w:line="276" w:lineRule="auto"/>
              <w:rPr>
                <w:rFonts w:eastAsia="Calibri"/>
                <w:sz w:val="12"/>
                <w:szCs w:val="12"/>
                <w:lang w:eastAsia="en-US"/>
              </w:rPr>
            </w:pPr>
          </w:p>
        </w:tc>
        <w:tc>
          <w:tcPr>
            <w:tcW w:w="1283" w:type="dxa"/>
            <w:shd w:val="clear" w:color="auto" w:fill="auto"/>
          </w:tcPr>
          <w:p w:rsidR="00420940" w:rsidRPr="00C93B68" w:rsidRDefault="00420940"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81064,547</w:t>
            </w:r>
          </w:p>
        </w:tc>
        <w:tc>
          <w:tcPr>
            <w:tcW w:w="858"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141 406,804</w:t>
            </w:r>
          </w:p>
        </w:tc>
        <w:tc>
          <w:tcPr>
            <w:tcW w:w="848" w:type="dxa"/>
            <w:shd w:val="clear" w:color="auto" w:fill="auto"/>
            <w:vAlign w:val="center"/>
          </w:tcPr>
          <w:p w:rsidR="00420940" w:rsidRPr="00C93B68" w:rsidRDefault="00420940" w:rsidP="00E10E2D">
            <w:pPr>
              <w:suppressAutoHyphens/>
              <w:jc w:val="center"/>
              <w:rPr>
                <w:sz w:val="12"/>
                <w:szCs w:val="12"/>
              </w:rPr>
            </w:pPr>
            <w:r w:rsidRPr="00C93B68">
              <w:rPr>
                <w:sz w:val="12"/>
                <w:szCs w:val="12"/>
              </w:rPr>
              <w:t>126 989,877</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F20019">
              <w:rPr>
                <w:sz w:val="12"/>
                <w:szCs w:val="12"/>
              </w:rPr>
              <w:t>117 773,140</w:t>
            </w:r>
          </w:p>
        </w:tc>
        <w:tc>
          <w:tcPr>
            <w:tcW w:w="994" w:type="dxa"/>
            <w:shd w:val="clear" w:color="auto" w:fill="auto"/>
            <w:vAlign w:val="center"/>
          </w:tcPr>
          <w:p w:rsidR="00420940" w:rsidRPr="00420940" w:rsidRDefault="00420940" w:rsidP="00420940">
            <w:pPr>
              <w:suppressAutoHyphens/>
              <w:jc w:val="center"/>
              <w:rPr>
                <w:sz w:val="12"/>
                <w:szCs w:val="12"/>
              </w:rPr>
            </w:pPr>
            <w:r w:rsidRPr="00420940">
              <w:rPr>
                <w:sz w:val="12"/>
                <w:szCs w:val="12"/>
              </w:rPr>
              <w:t>128 156,338</w:t>
            </w:r>
          </w:p>
        </w:tc>
        <w:tc>
          <w:tcPr>
            <w:tcW w:w="992" w:type="dxa"/>
            <w:shd w:val="clear" w:color="auto" w:fill="auto"/>
            <w:vAlign w:val="center"/>
          </w:tcPr>
          <w:p w:rsidR="00420940" w:rsidRPr="00420940" w:rsidRDefault="00420940" w:rsidP="00420940">
            <w:pPr>
              <w:suppressAutoHyphens/>
              <w:jc w:val="center"/>
              <w:rPr>
                <w:sz w:val="12"/>
                <w:szCs w:val="12"/>
              </w:rPr>
            </w:pPr>
            <w:r w:rsidRPr="00420940">
              <w:rPr>
                <w:sz w:val="12"/>
                <w:szCs w:val="12"/>
              </w:rPr>
              <w:t>127 711,885</w:t>
            </w:r>
          </w:p>
        </w:tc>
        <w:tc>
          <w:tcPr>
            <w:tcW w:w="851"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101 081,094</w:t>
            </w:r>
          </w:p>
        </w:tc>
        <w:tc>
          <w:tcPr>
            <w:tcW w:w="993" w:type="dxa"/>
            <w:shd w:val="clear" w:color="auto" w:fill="auto"/>
            <w:vAlign w:val="center"/>
          </w:tcPr>
          <w:p w:rsidR="00420940" w:rsidRPr="00C93B68" w:rsidRDefault="00420940" w:rsidP="00E10E2D">
            <w:pPr>
              <w:widowControl w:val="0"/>
              <w:suppressAutoHyphens/>
              <w:autoSpaceDE w:val="0"/>
              <w:autoSpaceDN w:val="0"/>
              <w:jc w:val="center"/>
              <w:rPr>
                <w:sz w:val="12"/>
                <w:szCs w:val="12"/>
              </w:rPr>
            </w:pPr>
            <w:r w:rsidRPr="00C93B68">
              <w:rPr>
                <w:sz w:val="12"/>
                <w:szCs w:val="12"/>
              </w:rPr>
              <w:t>101 081,094</w:t>
            </w:r>
          </w:p>
        </w:tc>
      </w:tr>
      <w:tr w:rsidR="00E94F5E" w:rsidRPr="00C93B68" w:rsidTr="0075010D">
        <w:tc>
          <w:tcPr>
            <w:tcW w:w="706" w:type="dxa"/>
            <w:vMerge w:val="restart"/>
            <w:shd w:val="clear" w:color="auto" w:fill="auto"/>
          </w:tcPr>
          <w:p w:rsidR="00E94F5E" w:rsidRPr="00C93B68" w:rsidRDefault="00AC12BA" w:rsidP="00E10E2D">
            <w:pPr>
              <w:widowControl w:val="0"/>
              <w:suppressAutoHyphens/>
              <w:autoSpaceDE w:val="0"/>
              <w:autoSpaceDN w:val="0"/>
              <w:jc w:val="center"/>
              <w:outlineLvl w:val="3"/>
              <w:rPr>
                <w:sz w:val="12"/>
                <w:szCs w:val="12"/>
              </w:rPr>
            </w:pPr>
            <w:hyperlink w:anchor="P2566" w:history="1">
              <w:proofErr w:type="spellStart"/>
              <w:r w:rsidR="00E94F5E" w:rsidRPr="00C93B68">
                <w:rPr>
                  <w:sz w:val="12"/>
                  <w:szCs w:val="12"/>
                </w:rPr>
                <w:t>Подпро</w:t>
              </w:r>
              <w:proofErr w:type="spellEnd"/>
              <w:r w:rsidR="00E94F5E" w:rsidRPr="00C93B68">
                <w:rPr>
                  <w:sz w:val="12"/>
                  <w:szCs w:val="12"/>
                </w:rPr>
                <w:t>– грамма 6</w:t>
              </w:r>
            </w:hyperlink>
          </w:p>
        </w:tc>
        <w:tc>
          <w:tcPr>
            <w:tcW w:w="989" w:type="dxa"/>
            <w:vMerge w:val="restart"/>
            <w:shd w:val="clear" w:color="auto" w:fill="auto"/>
          </w:tcPr>
          <w:p w:rsidR="00E94F5E" w:rsidRPr="00C93B68" w:rsidRDefault="00E94F5E" w:rsidP="00E10E2D">
            <w:pPr>
              <w:widowControl w:val="0"/>
              <w:suppressAutoHyphens/>
              <w:autoSpaceDE w:val="0"/>
              <w:autoSpaceDN w:val="0"/>
              <w:rPr>
                <w:sz w:val="12"/>
                <w:szCs w:val="12"/>
              </w:rPr>
            </w:pPr>
            <w:r w:rsidRPr="00C93B68">
              <w:rPr>
                <w:sz w:val="12"/>
                <w:szCs w:val="12"/>
              </w:rPr>
              <w:t xml:space="preserve">Создание новых мест в </w:t>
            </w:r>
            <w:proofErr w:type="spellStart"/>
            <w:proofErr w:type="gramStart"/>
            <w:r w:rsidRPr="00C93B68">
              <w:rPr>
                <w:sz w:val="12"/>
                <w:szCs w:val="12"/>
              </w:rPr>
              <w:t>общеобразова</w:t>
            </w:r>
            <w:proofErr w:type="spellEnd"/>
            <w:r w:rsidRPr="00C93B68">
              <w:rPr>
                <w:sz w:val="12"/>
                <w:szCs w:val="12"/>
              </w:rPr>
              <w:t>-тельных</w:t>
            </w:r>
            <w:proofErr w:type="gramEnd"/>
            <w:r w:rsidRPr="00C93B68">
              <w:rPr>
                <w:sz w:val="12"/>
                <w:szCs w:val="12"/>
              </w:rPr>
              <w:t xml:space="preserve"> организациях Курской области в соответствии с прогнозируемой потребностью и современными условиями обучения на 2016 –  2025 годы</w:t>
            </w: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w:t>
            </w:r>
          </w:p>
        </w:tc>
        <w:tc>
          <w:tcPr>
            <w:tcW w:w="426"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425"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567"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42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476232,400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246615,300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170235,246</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9841,378</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776239,922</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val="restart"/>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E94F5E" w:rsidRPr="00C93B68" w:rsidRDefault="00E94F5E" w:rsidP="00E10E2D">
            <w:pPr>
              <w:widowControl w:val="0"/>
              <w:suppressAutoHyphens/>
              <w:autoSpaceDE w:val="0"/>
              <w:autoSpaceDN w:val="0"/>
              <w:rPr>
                <w:sz w:val="12"/>
                <w:szCs w:val="12"/>
              </w:rPr>
            </w:pPr>
            <w:r w:rsidRPr="00C93B68">
              <w:rPr>
                <w:sz w:val="12"/>
                <w:szCs w:val="12"/>
              </w:rPr>
              <w:t xml:space="preserve">Введение новых мест в </w:t>
            </w:r>
            <w:proofErr w:type="spellStart"/>
            <w:proofErr w:type="gramStart"/>
            <w:r w:rsidRPr="00C93B68">
              <w:rPr>
                <w:sz w:val="12"/>
                <w:szCs w:val="12"/>
              </w:rPr>
              <w:t>общеобразова</w:t>
            </w:r>
            <w:proofErr w:type="spellEnd"/>
            <w:r w:rsidRPr="00C93B68">
              <w:rPr>
                <w:sz w:val="12"/>
                <w:szCs w:val="12"/>
              </w:rPr>
              <w:t>-тельных</w:t>
            </w:r>
            <w:proofErr w:type="gramEnd"/>
            <w:r w:rsidRPr="00C93B68">
              <w:rPr>
                <w:sz w:val="12"/>
                <w:szCs w:val="12"/>
              </w:rPr>
              <w:t xml:space="preserve"> </w:t>
            </w:r>
            <w:r w:rsidRPr="00C93B68">
              <w:rPr>
                <w:sz w:val="12"/>
                <w:szCs w:val="12"/>
              </w:rPr>
              <w:lastRenderedPageBreak/>
              <w:t>организациях Курской области, в том числе путем строительства объектов инфраструктуры общего образования</w:t>
            </w: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областной</w:t>
            </w:r>
          </w:p>
          <w:p w:rsidR="00E94F5E" w:rsidRPr="00C93B68" w:rsidRDefault="00E94F5E" w:rsidP="00E10E2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w:t>
            </w:r>
          </w:p>
        </w:tc>
        <w:tc>
          <w:tcPr>
            <w:tcW w:w="426" w:type="dxa"/>
            <w:vMerge w:val="restart"/>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425"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567"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42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476232,400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246615,300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C93B68"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170235,246</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9841, 378</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r>
      <w:tr w:rsidR="00E94F5E" w:rsidRPr="005173EA" w:rsidTr="0075010D">
        <w:tc>
          <w:tcPr>
            <w:tcW w:w="706"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989" w:type="dxa"/>
            <w:vMerge/>
            <w:shd w:val="clear" w:color="auto" w:fill="auto"/>
          </w:tcPr>
          <w:p w:rsidR="00E94F5E" w:rsidRPr="00C93B68" w:rsidRDefault="00E94F5E" w:rsidP="00E10E2D">
            <w:pPr>
              <w:suppressAutoHyphens/>
              <w:spacing w:after="200" w:line="276" w:lineRule="auto"/>
              <w:rPr>
                <w:rFonts w:eastAsia="Calibri"/>
                <w:sz w:val="12"/>
                <w:szCs w:val="12"/>
                <w:lang w:eastAsia="en-US"/>
              </w:rPr>
            </w:pPr>
          </w:p>
        </w:tc>
        <w:tc>
          <w:tcPr>
            <w:tcW w:w="1283" w:type="dxa"/>
            <w:shd w:val="clear" w:color="auto" w:fill="auto"/>
          </w:tcPr>
          <w:p w:rsidR="00E94F5E" w:rsidRPr="00C93B68" w:rsidRDefault="00E94F5E" w:rsidP="00E10E2D">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776239,922</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48"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94F5E" w:rsidRPr="00C93B68" w:rsidRDefault="00E94F5E" w:rsidP="00E10E2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94F5E" w:rsidRPr="005173EA" w:rsidRDefault="00E94F5E" w:rsidP="00E10E2D">
            <w:pPr>
              <w:widowControl w:val="0"/>
              <w:suppressAutoHyphens/>
              <w:autoSpaceDE w:val="0"/>
              <w:autoSpaceDN w:val="0"/>
              <w:jc w:val="center"/>
              <w:rPr>
                <w:sz w:val="12"/>
                <w:szCs w:val="12"/>
              </w:rPr>
            </w:pPr>
            <w:r w:rsidRPr="00C93B68">
              <w:rPr>
                <w:sz w:val="12"/>
                <w:szCs w:val="12"/>
              </w:rPr>
              <w:t>0,000</w:t>
            </w:r>
          </w:p>
        </w:tc>
      </w:tr>
    </w:tbl>
    <w:p w:rsidR="00E10E2D" w:rsidRPr="006B5DE6" w:rsidRDefault="00E10E2D" w:rsidP="00984451">
      <w:pPr>
        <w:pStyle w:val="ConsPlusNonformat"/>
        <w:widowControl/>
        <w:outlineLvl w:val="0"/>
        <w:rPr>
          <w:rFonts w:ascii="Times New Roman" w:hAnsi="Times New Roman" w:cs="Times New Roman"/>
          <w:sz w:val="28"/>
          <w:szCs w:val="28"/>
        </w:rPr>
      </w:pPr>
    </w:p>
    <w:p w:rsidR="00F4345A" w:rsidRDefault="00F4345A" w:rsidP="00550B78">
      <w:pPr>
        <w:suppressAutoHyphens/>
        <w:jc w:val="center"/>
        <w:rPr>
          <w:rFonts w:eastAsia="Calibri"/>
          <w:sz w:val="28"/>
          <w:szCs w:val="28"/>
          <w:lang w:eastAsia="en-US"/>
        </w:rPr>
      </w:pPr>
    </w:p>
    <w:p w:rsidR="00742E0B" w:rsidRDefault="00F4345A" w:rsidP="00550B78">
      <w:pPr>
        <w:suppressAutoHyphens/>
        <w:jc w:val="center"/>
        <w:rPr>
          <w:rFonts w:eastAsia="Calibri"/>
          <w:sz w:val="28"/>
          <w:szCs w:val="28"/>
          <w:lang w:eastAsia="en-US"/>
        </w:rPr>
      </w:pPr>
      <w:r>
        <w:rPr>
          <w:rFonts w:eastAsia="Calibri"/>
          <w:sz w:val="28"/>
          <w:szCs w:val="28"/>
          <w:lang w:eastAsia="en-US"/>
        </w:rPr>
        <w:t xml:space="preserve">                                                                                                </w:t>
      </w:r>
    </w:p>
    <w:p w:rsidR="00742E0B" w:rsidRDefault="00742E0B" w:rsidP="00550B78">
      <w:pPr>
        <w:suppressAutoHyphens/>
        <w:jc w:val="center"/>
        <w:rPr>
          <w:rFonts w:eastAsia="Calibri"/>
          <w:sz w:val="28"/>
          <w:szCs w:val="28"/>
          <w:lang w:eastAsia="en-US"/>
        </w:rPr>
      </w:pPr>
    </w:p>
    <w:p w:rsidR="005410E2" w:rsidRDefault="00742E0B" w:rsidP="00550B78">
      <w:pPr>
        <w:suppressAutoHyphens/>
        <w:jc w:val="center"/>
        <w:rPr>
          <w:rFonts w:eastAsia="Calibri"/>
          <w:sz w:val="28"/>
          <w:szCs w:val="28"/>
          <w:lang w:eastAsia="en-US"/>
        </w:rPr>
      </w:pPr>
      <w:r>
        <w:rPr>
          <w:rFonts w:eastAsia="Calibri"/>
          <w:sz w:val="28"/>
          <w:szCs w:val="28"/>
          <w:lang w:eastAsia="en-US"/>
        </w:rPr>
        <w:t xml:space="preserve">                                                                                               </w:t>
      </w: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410E2" w:rsidRDefault="005410E2" w:rsidP="00550B78">
      <w:pPr>
        <w:suppressAutoHyphens/>
        <w:jc w:val="center"/>
        <w:rPr>
          <w:rFonts w:eastAsia="Calibri"/>
          <w:sz w:val="28"/>
          <w:szCs w:val="28"/>
          <w:lang w:eastAsia="en-US"/>
        </w:rPr>
      </w:pPr>
    </w:p>
    <w:p w:rsidR="00550B78" w:rsidRPr="005173EA" w:rsidRDefault="005410E2" w:rsidP="00550B78">
      <w:pPr>
        <w:suppressAutoHyphens/>
        <w:jc w:val="center"/>
        <w:rPr>
          <w:rFonts w:eastAsia="Calibri"/>
          <w:sz w:val="28"/>
          <w:szCs w:val="28"/>
          <w:lang w:eastAsia="en-US"/>
        </w:rPr>
      </w:pPr>
      <w:r>
        <w:rPr>
          <w:rFonts w:eastAsia="Calibri"/>
          <w:sz w:val="28"/>
          <w:szCs w:val="28"/>
          <w:lang w:eastAsia="en-US"/>
        </w:rPr>
        <w:lastRenderedPageBreak/>
        <w:t xml:space="preserve">                                                                                                </w:t>
      </w:r>
      <w:r w:rsidR="00550B78" w:rsidRPr="005173EA">
        <w:rPr>
          <w:rFonts w:eastAsia="Calibri"/>
          <w:sz w:val="28"/>
          <w:szCs w:val="28"/>
          <w:lang w:eastAsia="en-US"/>
        </w:rPr>
        <w:t>Приложение № 7</w:t>
      </w:r>
    </w:p>
    <w:p w:rsidR="00550B78" w:rsidRPr="005173EA" w:rsidRDefault="00550B78" w:rsidP="00550B78">
      <w:pPr>
        <w:suppressAutoHyphens/>
        <w:jc w:val="center"/>
        <w:rPr>
          <w:rFonts w:eastAsia="Calibri"/>
          <w:sz w:val="28"/>
          <w:szCs w:val="28"/>
          <w:lang w:eastAsia="en-US"/>
        </w:rPr>
      </w:pPr>
      <w:r>
        <w:rPr>
          <w:rFonts w:eastAsia="Calibri"/>
          <w:sz w:val="28"/>
          <w:szCs w:val="28"/>
          <w:lang w:eastAsia="en-US"/>
        </w:rPr>
        <w:t xml:space="preserve">                                                                                                   </w:t>
      </w:r>
      <w:r w:rsidRPr="005173EA">
        <w:rPr>
          <w:rFonts w:eastAsia="Calibri"/>
          <w:sz w:val="28"/>
          <w:szCs w:val="28"/>
          <w:lang w:eastAsia="en-US"/>
        </w:rPr>
        <w:t>к государственной программе  Курской области</w:t>
      </w:r>
    </w:p>
    <w:p w:rsidR="00550B78" w:rsidRPr="005173EA" w:rsidRDefault="00550B78" w:rsidP="00550B78">
      <w:pPr>
        <w:suppressAutoHyphens/>
        <w:jc w:val="center"/>
        <w:rPr>
          <w:rFonts w:eastAsia="Calibri"/>
          <w:sz w:val="28"/>
          <w:szCs w:val="28"/>
          <w:lang w:eastAsia="en-US"/>
        </w:rPr>
      </w:pPr>
      <w:r>
        <w:rPr>
          <w:rFonts w:eastAsia="Calibri"/>
          <w:sz w:val="28"/>
          <w:szCs w:val="28"/>
          <w:lang w:eastAsia="en-US"/>
        </w:rPr>
        <w:t xml:space="preserve">                                                                                                    </w:t>
      </w:r>
      <w:r w:rsidRPr="005173EA">
        <w:rPr>
          <w:rFonts w:eastAsia="Calibri"/>
          <w:sz w:val="28"/>
          <w:szCs w:val="28"/>
          <w:lang w:eastAsia="en-US"/>
        </w:rPr>
        <w:t>«Развитие образования в Курской области»</w:t>
      </w:r>
    </w:p>
    <w:p w:rsidR="00550B78" w:rsidRDefault="00550B78" w:rsidP="00550B78">
      <w:pPr>
        <w:suppressAutoHyphens/>
        <w:jc w:val="center"/>
        <w:rPr>
          <w:sz w:val="28"/>
          <w:szCs w:val="28"/>
        </w:rPr>
      </w:pPr>
      <w:r>
        <w:rPr>
          <w:sz w:val="28"/>
          <w:szCs w:val="28"/>
        </w:rPr>
        <w:t xml:space="preserve">                                                                                                     </w:t>
      </w:r>
      <w:proofErr w:type="gramStart"/>
      <w:r w:rsidRPr="005173EA">
        <w:rPr>
          <w:sz w:val="28"/>
          <w:szCs w:val="28"/>
        </w:rPr>
        <w:t xml:space="preserve">(в редакции постановления Администрации </w:t>
      </w:r>
      <w:proofErr w:type="gramEnd"/>
    </w:p>
    <w:p w:rsidR="00550B78" w:rsidRPr="005173EA" w:rsidRDefault="00550B78" w:rsidP="00550B78">
      <w:pPr>
        <w:suppressAutoHyphens/>
        <w:jc w:val="center"/>
        <w:rPr>
          <w:rFonts w:eastAsia="Calibri"/>
          <w:sz w:val="28"/>
          <w:szCs w:val="28"/>
          <w:lang w:eastAsia="en-US"/>
        </w:rPr>
      </w:pPr>
      <w:r>
        <w:rPr>
          <w:sz w:val="28"/>
          <w:szCs w:val="28"/>
        </w:rPr>
        <w:t xml:space="preserve">                                                                                                                  </w:t>
      </w:r>
      <w:r w:rsidRPr="005173EA">
        <w:rPr>
          <w:sz w:val="28"/>
          <w:szCs w:val="28"/>
        </w:rPr>
        <w:t>Курской области</w:t>
      </w:r>
    </w:p>
    <w:p w:rsidR="00550B78" w:rsidRPr="005173EA" w:rsidRDefault="00550B78" w:rsidP="00550B78">
      <w:pPr>
        <w:suppressAutoHyphens/>
        <w:autoSpaceDE w:val="0"/>
        <w:autoSpaceDN w:val="0"/>
        <w:adjustRightInd w:val="0"/>
        <w:spacing w:after="240"/>
        <w:jc w:val="center"/>
        <w:outlineLvl w:val="0"/>
        <w:rPr>
          <w:sz w:val="28"/>
          <w:szCs w:val="28"/>
        </w:rPr>
      </w:pPr>
      <w:r>
        <w:rPr>
          <w:sz w:val="28"/>
          <w:szCs w:val="28"/>
        </w:rPr>
        <w:t xml:space="preserve">                                                                                                            </w:t>
      </w:r>
      <w:r w:rsidRPr="005173EA">
        <w:rPr>
          <w:sz w:val="28"/>
          <w:szCs w:val="28"/>
        </w:rPr>
        <w:t>от __________________№___________)</w:t>
      </w:r>
    </w:p>
    <w:p w:rsidR="00550B78" w:rsidRPr="005173EA" w:rsidRDefault="00550B78" w:rsidP="00550B78">
      <w:pPr>
        <w:suppressAutoHyphens/>
        <w:spacing w:after="200" w:line="276" w:lineRule="auto"/>
        <w:jc w:val="center"/>
        <w:rPr>
          <w:rFonts w:eastAsia="Calibri"/>
          <w:b/>
          <w:sz w:val="28"/>
          <w:szCs w:val="28"/>
          <w:lang w:eastAsia="en-US"/>
        </w:rPr>
      </w:pPr>
      <w:r w:rsidRPr="005173EA">
        <w:rPr>
          <w:rFonts w:eastAsia="Calibri"/>
          <w:b/>
          <w:sz w:val="28"/>
          <w:szCs w:val="28"/>
          <w:lang w:eastAsia="en-US"/>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«Развитие образования в Курской области</w:t>
      </w:r>
      <w:r>
        <w:rPr>
          <w:rFonts w:eastAsia="Calibri"/>
          <w:b/>
          <w:sz w:val="28"/>
          <w:szCs w:val="28"/>
          <w:lang w:eastAsia="en-US"/>
        </w:rPr>
        <w:t xml:space="preserve">» </w:t>
      </w:r>
      <w:r w:rsidR="00915D6C">
        <w:rPr>
          <w:rFonts w:eastAsia="Calibri"/>
          <w:b/>
          <w:sz w:val="28"/>
          <w:szCs w:val="28"/>
          <w:lang w:eastAsia="en-US"/>
        </w:rPr>
        <w:t>(тыс. рублей)</w:t>
      </w:r>
    </w:p>
    <w:tbl>
      <w:tblPr>
        <w:tblW w:w="153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550B78" w:rsidRPr="005173EA" w:rsidTr="00246F6D">
        <w:tc>
          <w:tcPr>
            <w:tcW w:w="1135" w:type="dxa"/>
            <w:vMerge w:val="restart"/>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Статус</w:t>
            </w:r>
          </w:p>
        </w:tc>
        <w:tc>
          <w:tcPr>
            <w:tcW w:w="1814" w:type="dxa"/>
            <w:vMerge w:val="restart"/>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BA668D">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872" w:type="dxa"/>
            <w:vMerge w:val="restart"/>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Источники финансирования</w:t>
            </w:r>
          </w:p>
        </w:tc>
        <w:tc>
          <w:tcPr>
            <w:tcW w:w="10491" w:type="dxa"/>
            <w:gridSpan w:val="12"/>
            <w:tcBorders>
              <w:bottom w:val="single" w:sz="4" w:space="0" w:color="auto"/>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Оценка расходов (тыс. руб.), годы</w:t>
            </w:r>
          </w:p>
        </w:tc>
      </w:tr>
      <w:tr w:rsidR="00550B78" w:rsidRPr="005173EA" w:rsidTr="00246F6D">
        <w:tc>
          <w:tcPr>
            <w:tcW w:w="1135" w:type="dxa"/>
            <w:vMerge/>
            <w:tcBorders>
              <w:bottom w:val="nil"/>
            </w:tcBorders>
          </w:tcPr>
          <w:p w:rsidR="00550B78" w:rsidRPr="005173EA" w:rsidRDefault="00550B78" w:rsidP="00246F6D">
            <w:pPr>
              <w:suppressAutoHyphens/>
              <w:spacing w:after="200" w:line="276" w:lineRule="auto"/>
              <w:rPr>
                <w:rFonts w:eastAsia="Calibri"/>
                <w:sz w:val="12"/>
                <w:szCs w:val="12"/>
                <w:lang w:eastAsia="en-US"/>
              </w:rPr>
            </w:pPr>
          </w:p>
        </w:tc>
        <w:tc>
          <w:tcPr>
            <w:tcW w:w="1814" w:type="dxa"/>
            <w:vMerge/>
            <w:tcBorders>
              <w:bottom w:val="nil"/>
            </w:tcBorders>
          </w:tcPr>
          <w:p w:rsidR="00550B78" w:rsidRPr="005173EA" w:rsidRDefault="00550B78" w:rsidP="00246F6D">
            <w:pPr>
              <w:suppressAutoHyphens/>
              <w:spacing w:after="200" w:line="276" w:lineRule="auto"/>
              <w:rPr>
                <w:rFonts w:eastAsia="Calibri"/>
                <w:sz w:val="12"/>
                <w:szCs w:val="12"/>
                <w:lang w:eastAsia="en-US"/>
              </w:rPr>
            </w:pPr>
          </w:p>
        </w:tc>
        <w:tc>
          <w:tcPr>
            <w:tcW w:w="1872" w:type="dxa"/>
            <w:vMerge/>
            <w:tcBorders>
              <w:bottom w:val="nil"/>
            </w:tcBorders>
          </w:tcPr>
          <w:p w:rsidR="00550B78" w:rsidRPr="005173EA" w:rsidRDefault="00550B78" w:rsidP="00246F6D">
            <w:pPr>
              <w:suppressAutoHyphens/>
              <w:spacing w:after="200" w:line="276" w:lineRule="auto"/>
              <w:rPr>
                <w:rFonts w:eastAsia="Calibri"/>
                <w:sz w:val="12"/>
                <w:szCs w:val="12"/>
                <w:lang w:eastAsia="en-US"/>
              </w:rPr>
            </w:pPr>
          </w:p>
        </w:tc>
        <w:tc>
          <w:tcPr>
            <w:tcW w:w="850"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2014</w:t>
            </w:r>
          </w:p>
        </w:tc>
        <w:tc>
          <w:tcPr>
            <w:tcW w:w="992"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2015</w:t>
            </w:r>
          </w:p>
        </w:tc>
        <w:tc>
          <w:tcPr>
            <w:tcW w:w="992"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2016</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2017</w:t>
            </w:r>
          </w:p>
        </w:tc>
        <w:tc>
          <w:tcPr>
            <w:tcW w:w="850"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2018</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2019</w:t>
            </w:r>
          </w:p>
        </w:tc>
        <w:tc>
          <w:tcPr>
            <w:tcW w:w="850"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2020</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2021</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2022</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2023</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2024</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2025</w:t>
            </w:r>
          </w:p>
        </w:tc>
      </w:tr>
    </w:tbl>
    <w:p w:rsidR="00550B78" w:rsidRPr="005173EA" w:rsidRDefault="00550B78" w:rsidP="00550B78">
      <w:pPr>
        <w:suppressAutoHyphens/>
        <w:spacing w:line="14" w:lineRule="auto"/>
        <w:rPr>
          <w:rFonts w:eastAsia="Calibri"/>
          <w:b/>
          <w:sz w:val="28"/>
          <w:szCs w:val="28"/>
          <w:lang w:eastAsia="en-US"/>
        </w:rPr>
      </w:pPr>
    </w:p>
    <w:tbl>
      <w:tblPr>
        <w:tblW w:w="153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550B78" w:rsidRPr="005173EA" w:rsidTr="00246F6D">
        <w:trPr>
          <w:tblHeader/>
        </w:trPr>
        <w:tc>
          <w:tcPr>
            <w:tcW w:w="1135" w:type="dxa"/>
            <w:vAlign w:val="center"/>
          </w:tcPr>
          <w:p w:rsidR="00550B78" w:rsidRPr="005173EA" w:rsidRDefault="00550B78" w:rsidP="00246F6D">
            <w:pPr>
              <w:suppressAutoHyphens/>
              <w:spacing w:line="276" w:lineRule="auto"/>
              <w:jc w:val="center"/>
              <w:rPr>
                <w:rFonts w:eastAsia="Calibri"/>
                <w:sz w:val="12"/>
                <w:szCs w:val="12"/>
                <w:lang w:eastAsia="en-US"/>
              </w:rPr>
            </w:pPr>
            <w:r w:rsidRPr="005173EA">
              <w:rPr>
                <w:rFonts w:eastAsia="Calibri"/>
                <w:sz w:val="12"/>
                <w:szCs w:val="12"/>
                <w:lang w:eastAsia="en-US"/>
              </w:rPr>
              <w:t>1</w:t>
            </w:r>
          </w:p>
        </w:tc>
        <w:tc>
          <w:tcPr>
            <w:tcW w:w="1814" w:type="dxa"/>
            <w:vAlign w:val="center"/>
          </w:tcPr>
          <w:p w:rsidR="00550B78" w:rsidRPr="005173EA" w:rsidRDefault="00550B78" w:rsidP="00246F6D">
            <w:pPr>
              <w:suppressAutoHyphens/>
              <w:spacing w:line="276" w:lineRule="auto"/>
              <w:jc w:val="center"/>
              <w:rPr>
                <w:rFonts w:eastAsia="Calibri"/>
                <w:sz w:val="12"/>
                <w:szCs w:val="12"/>
                <w:lang w:eastAsia="en-US"/>
              </w:rPr>
            </w:pPr>
            <w:r w:rsidRPr="005173EA">
              <w:rPr>
                <w:rFonts w:eastAsia="Calibri"/>
                <w:sz w:val="12"/>
                <w:szCs w:val="12"/>
                <w:lang w:eastAsia="en-US"/>
              </w:rPr>
              <w:t>2</w:t>
            </w:r>
          </w:p>
        </w:tc>
        <w:tc>
          <w:tcPr>
            <w:tcW w:w="1872" w:type="dxa"/>
            <w:vAlign w:val="center"/>
          </w:tcPr>
          <w:p w:rsidR="00550B78" w:rsidRPr="005173EA" w:rsidRDefault="00550B78" w:rsidP="00246F6D">
            <w:pPr>
              <w:suppressAutoHyphens/>
              <w:spacing w:line="276" w:lineRule="auto"/>
              <w:jc w:val="center"/>
              <w:rPr>
                <w:rFonts w:eastAsia="Calibri"/>
                <w:sz w:val="12"/>
                <w:szCs w:val="12"/>
                <w:lang w:eastAsia="en-US"/>
              </w:rPr>
            </w:pPr>
            <w:r w:rsidRPr="005173EA">
              <w:rPr>
                <w:rFonts w:eastAsia="Calibri"/>
                <w:sz w:val="12"/>
                <w:szCs w:val="12"/>
                <w:lang w:eastAsia="en-US"/>
              </w:rPr>
              <w:t>3</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8</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11</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13</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14</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15</w:t>
            </w:r>
          </w:p>
        </w:tc>
      </w:tr>
      <w:tr w:rsidR="00666AB4" w:rsidRPr="005173EA" w:rsidTr="00246F6D">
        <w:trPr>
          <w:trHeight w:val="106"/>
        </w:trPr>
        <w:tc>
          <w:tcPr>
            <w:tcW w:w="1135" w:type="dxa"/>
            <w:vMerge w:val="restart"/>
            <w:vAlign w:val="center"/>
          </w:tcPr>
          <w:p w:rsidR="00666AB4" w:rsidRPr="005173EA" w:rsidRDefault="00666AB4" w:rsidP="00246F6D">
            <w:pPr>
              <w:widowControl w:val="0"/>
              <w:suppressAutoHyphens/>
              <w:autoSpaceDE w:val="0"/>
              <w:autoSpaceDN w:val="0"/>
              <w:jc w:val="center"/>
              <w:outlineLvl w:val="2"/>
              <w:rPr>
                <w:sz w:val="12"/>
                <w:szCs w:val="12"/>
              </w:rPr>
            </w:pPr>
            <w:r w:rsidRPr="005173EA">
              <w:rPr>
                <w:sz w:val="12"/>
                <w:szCs w:val="12"/>
              </w:rPr>
              <w:t>Государственная программа</w:t>
            </w:r>
          </w:p>
        </w:tc>
        <w:tc>
          <w:tcPr>
            <w:tcW w:w="1814" w:type="dxa"/>
            <w:vMerge w:val="restart"/>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Развитие образования в Курской области</w:t>
            </w:r>
          </w:p>
        </w:tc>
        <w:tc>
          <w:tcPr>
            <w:tcW w:w="1872" w:type="dxa"/>
            <w:vAlign w:val="center"/>
          </w:tcPr>
          <w:p w:rsidR="00666AB4" w:rsidRPr="005173EA" w:rsidRDefault="00666AB4"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11948162,171</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12257879,748</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12766590,855</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13333622,888</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14107313,071</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16 262257,192</w:t>
            </w:r>
          </w:p>
        </w:tc>
        <w:tc>
          <w:tcPr>
            <w:tcW w:w="850" w:type="dxa"/>
            <w:vAlign w:val="center"/>
          </w:tcPr>
          <w:p w:rsidR="00666AB4" w:rsidRPr="007A18E5" w:rsidRDefault="00666AB4" w:rsidP="00246F6D">
            <w:pPr>
              <w:widowControl w:val="0"/>
              <w:suppressAutoHyphens/>
              <w:autoSpaceDE w:val="0"/>
              <w:autoSpaceDN w:val="0"/>
              <w:jc w:val="center"/>
              <w:rPr>
                <w:sz w:val="12"/>
                <w:szCs w:val="12"/>
              </w:rPr>
            </w:pPr>
            <w:r>
              <w:rPr>
                <w:sz w:val="12"/>
                <w:szCs w:val="12"/>
              </w:rPr>
              <w:t>16 489</w:t>
            </w:r>
            <w:r w:rsidRPr="00EE03C2">
              <w:rPr>
                <w:sz w:val="12"/>
                <w:szCs w:val="12"/>
              </w:rPr>
              <w:t>911,874</w:t>
            </w:r>
          </w:p>
        </w:tc>
        <w:tc>
          <w:tcPr>
            <w:tcW w:w="851" w:type="dxa"/>
            <w:vAlign w:val="center"/>
          </w:tcPr>
          <w:p w:rsidR="00666AB4" w:rsidRPr="00666AB4" w:rsidRDefault="00096CAA" w:rsidP="00666AB4">
            <w:pPr>
              <w:widowControl w:val="0"/>
              <w:suppressAutoHyphens/>
              <w:autoSpaceDE w:val="0"/>
              <w:autoSpaceDN w:val="0"/>
              <w:jc w:val="center"/>
              <w:rPr>
                <w:sz w:val="12"/>
                <w:szCs w:val="12"/>
              </w:rPr>
            </w:pPr>
            <w:r>
              <w:rPr>
                <w:sz w:val="12"/>
                <w:szCs w:val="12"/>
              </w:rPr>
              <w:t>20 931</w:t>
            </w:r>
            <w:r w:rsidRPr="00096CAA">
              <w:rPr>
                <w:sz w:val="12"/>
                <w:szCs w:val="12"/>
              </w:rPr>
              <w:t>294,276</w:t>
            </w:r>
          </w:p>
        </w:tc>
        <w:tc>
          <w:tcPr>
            <w:tcW w:w="851" w:type="dxa"/>
            <w:vAlign w:val="center"/>
          </w:tcPr>
          <w:p w:rsidR="00666AB4" w:rsidRPr="00666AB4" w:rsidRDefault="00666AB4" w:rsidP="00666AB4">
            <w:pPr>
              <w:widowControl w:val="0"/>
              <w:suppressAutoHyphens/>
              <w:autoSpaceDE w:val="0"/>
              <w:autoSpaceDN w:val="0"/>
              <w:jc w:val="center"/>
              <w:rPr>
                <w:sz w:val="12"/>
                <w:szCs w:val="12"/>
              </w:rPr>
            </w:pPr>
            <w:r>
              <w:rPr>
                <w:sz w:val="12"/>
                <w:szCs w:val="12"/>
              </w:rPr>
              <w:t>18 747</w:t>
            </w:r>
            <w:r w:rsidRPr="00666AB4">
              <w:rPr>
                <w:sz w:val="12"/>
                <w:szCs w:val="12"/>
              </w:rPr>
              <w:t>616,863</w:t>
            </w:r>
          </w:p>
        </w:tc>
        <w:tc>
          <w:tcPr>
            <w:tcW w:w="851" w:type="dxa"/>
            <w:vAlign w:val="center"/>
          </w:tcPr>
          <w:p w:rsidR="00666AB4" w:rsidRPr="00666AB4" w:rsidRDefault="00666AB4" w:rsidP="00666AB4">
            <w:pPr>
              <w:widowControl w:val="0"/>
              <w:suppressAutoHyphens/>
              <w:autoSpaceDE w:val="0"/>
              <w:autoSpaceDN w:val="0"/>
              <w:jc w:val="center"/>
              <w:rPr>
                <w:sz w:val="12"/>
                <w:szCs w:val="12"/>
              </w:rPr>
            </w:pPr>
            <w:r>
              <w:rPr>
                <w:sz w:val="12"/>
                <w:szCs w:val="12"/>
              </w:rPr>
              <w:t>18 110</w:t>
            </w:r>
            <w:r w:rsidRPr="00666AB4">
              <w:rPr>
                <w:sz w:val="12"/>
                <w:szCs w:val="12"/>
              </w:rPr>
              <w:t>733,320</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12454198,810</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12454198,810</w:t>
            </w:r>
          </w:p>
        </w:tc>
      </w:tr>
      <w:tr w:rsidR="00550B78" w:rsidRPr="005173EA" w:rsidTr="00246F6D">
        <w:trPr>
          <w:trHeight w:val="430"/>
        </w:trPr>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417756,957</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295756,681</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527900,300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310538,800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250984,200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685695,600</w:t>
            </w:r>
          </w:p>
        </w:tc>
        <w:tc>
          <w:tcPr>
            <w:tcW w:w="850" w:type="dxa"/>
            <w:vAlign w:val="center"/>
          </w:tcPr>
          <w:p w:rsidR="00550B78" w:rsidRPr="007A18E5" w:rsidRDefault="00550B78" w:rsidP="00246F6D">
            <w:pPr>
              <w:widowControl w:val="0"/>
              <w:suppressAutoHyphens/>
              <w:autoSpaceDE w:val="0"/>
              <w:autoSpaceDN w:val="0"/>
              <w:jc w:val="center"/>
              <w:rPr>
                <w:sz w:val="12"/>
                <w:szCs w:val="12"/>
              </w:rPr>
            </w:pPr>
            <w:r w:rsidRPr="007A18E5">
              <w:rPr>
                <w:sz w:val="12"/>
                <w:szCs w:val="12"/>
              </w:rPr>
              <w:t>1 162 151,500</w:t>
            </w:r>
          </w:p>
        </w:tc>
        <w:tc>
          <w:tcPr>
            <w:tcW w:w="851" w:type="dxa"/>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1 988 345,200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1 298 840,100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1 265 228,900</w:t>
            </w:r>
          </w:p>
        </w:tc>
        <w:tc>
          <w:tcPr>
            <w:tcW w:w="851" w:type="dxa"/>
            <w:vAlign w:val="center"/>
          </w:tcPr>
          <w:p w:rsidR="00550B78" w:rsidRPr="00492F8F" w:rsidRDefault="00550B78" w:rsidP="00246F6D">
            <w:pPr>
              <w:suppressAutoHyphens/>
              <w:spacing w:line="276" w:lineRule="auto"/>
              <w:jc w:val="center"/>
              <w:rPr>
                <w:rFonts w:eastAsia="Calibri"/>
                <w:sz w:val="22"/>
                <w:szCs w:val="22"/>
                <w:lang w:eastAsia="en-US"/>
              </w:rPr>
            </w:pPr>
            <w:r w:rsidRPr="00492F8F">
              <w:rPr>
                <w:rFonts w:eastAsia="Calibri"/>
                <w:sz w:val="12"/>
                <w:szCs w:val="12"/>
                <w:lang w:eastAsia="en-US"/>
              </w:rPr>
              <w:t>9080,500</w:t>
            </w:r>
          </w:p>
        </w:tc>
        <w:tc>
          <w:tcPr>
            <w:tcW w:w="851" w:type="dxa"/>
            <w:vAlign w:val="center"/>
          </w:tcPr>
          <w:p w:rsidR="00550B78" w:rsidRPr="005173EA" w:rsidRDefault="00550B78" w:rsidP="00246F6D">
            <w:pPr>
              <w:suppressAutoHyphens/>
              <w:spacing w:line="276" w:lineRule="auto"/>
              <w:jc w:val="center"/>
              <w:rPr>
                <w:rFonts w:eastAsia="Calibri"/>
                <w:sz w:val="22"/>
                <w:szCs w:val="22"/>
                <w:lang w:eastAsia="en-US"/>
              </w:rPr>
            </w:pPr>
            <w:r w:rsidRPr="005173EA">
              <w:rPr>
                <w:rFonts w:eastAsia="Calibri"/>
                <w:sz w:val="12"/>
                <w:szCs w:val="12"/>
                <w:lang w:eastAsia="en-US"/>
              </w:rPr>
              <w:t>9080,500</w:t>
            </w:r>
          </w:p>
        </w:tc>
      </w:tr>
      <w:tr w:rsidR="00666AB4" w:rsidRPr="005173EA" w:rsidTr="00246F6D">
        <w:tc>
          <w:tcPr>
            <w:tcW w:w="1135" w:type="dxa"/>
            <w:vMerge/>
          </w:tcPr>
          <w:p w:rsidR="00666AB4" w:rsidRPr="005173EA" w:rsidRDefault="00666AB4" w:rsidP="00246F6D">
            <w:pPr>
              <w:suppressAutoHyphens/>
              <w:spacing w:line="276" w:lineRule="auto"/>
              <w:rPr>
                <w:rFonts w:eastAsia="Calibri"/>
                <w:sz w:val="12"/>
                <w:szCs w:val="12"/>
                <w:lang w:eastAsia="en-US"/>
              </w:rPr>
            </w:pPr>
          </w:p>
        </w:tc>
        <w:tc>
          <w:tcPr>
            <w:tcW w:w="1814" w:type="dxa"/>
            <w:vMerge/>
          </w:tcPr>
          <w:p w:rsidR="00666AB4" w:rsidRPr="005173EA" w:rsidRDefault="00666AB4" w:rsidP="00246F6D">
            <w:pPr>
              <w:suppressAutoHyphens/>
              <w:spacing w:line="276" w:lineRule="auto"/>
              <w:rPr>
                <w:rFonts w:eastAsia="Calibri"/>
                <w:sz w:val="12"/>
                <w:szCs w:val="12"/>
                <w:lang w:eastAsia="en-US"/>
              </w:rPr>
            </w:pPr>
          </w:p>
        </w:tc>
        <w:tc>
          <w:tcPr>
            <w:tcW w:w="187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11530405,214</w:t>
            </w:r>
          </w:p>
        </w:tc>
        <w:tc>
          <w:tcPr>
            <w:tcW w:w="99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11962123,067</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12238690,555</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13023084,088</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13856328,871</w:t>
            </w:r>
          </w:p>
        </w:tc>
        <w:tc>
          <w:tcPr>
            <w:tcW w:w="851" w:type="dxa"/>
            <w:vAlign w:val="center"/>
          </w:tcPr>
          <w:p w:rsidR="00666AB4" w:rsidRPr="00FA1D1B" w:rsidRDefault="00666AB4" w:rsidP="00246F6D">
            <w:pPr>
              <w:widowControl w:val="0"/>
              <w:suppressAutoHyphens/>
              <w:autoSpaceDE w:val="0"/>
              <w:autoSpaceDN w:val="0"/>
              <w:jc w:val="center"/>
              <w:rPr>
                <w:sz w:val="12"/>
                <w:szCs w:val="12"/>
              </w:rPr>
            </w:pPr>
            <w:r w:rsidRPr="00FA1D1B">
              <w:rPr>
                <w:sz w:val="12"/>
                <w:szCs w:val="12"/>
              </w:rPr>
              <w:t>15 576561,592</w:t>
            </w:r>
          </w:p>
        </w:tc>
        <w:tc>
          <w:tcPr>
            <w:tcW w:w="850" w:type="dxa"/>
            <w:vAlign w:val="center"/>
          </w:tcPr>
          <w:p w:rsidR="00666AB4" w:rsidRPr="007A18E5" w:rsidRDefault="00666AB4" w:rsidP="00246F6D">
            <w:pPr>
              <w:widowControl w:val="0"/>
              <w:suppressAutoHyphens/>
              <w:autoSpaceDE w:val="0"/>
              <w:autoSpaceDN w:val="0"/>
              <w:jc w:val="center"/>
              <w:rPr>
                <w:sz w:val="12"/>
                <w:szCs w:val="12"/>
              </w:rPr>
            </w:pPr>
            <w:r>
              <w:rPr>
                <w:sz w:val="12"/>
                <w:szCs w:val="12"/>
              </w:rPr>
              <w:t>15 327</w:t>
            </w:r>
            <w:r w:rsidRPr="00EE03C2">
              <w:rPr>
                <w:sz w:val="12"/>
                <w:szCs w:val="12"/>
              </w:rPr>
              <w:t>760,374</w:t>
            </w:r>
          </w:p>
        </w:tc>
        <w:tc>
          <w:tcPr>
            <w:tcW w:w="851" w:type="dxa"/>
            <w:vAlign w:val="center"/>
          </w:tcPr>
          <w:p w:rsidR="00666AB4" w:rsidRPr="00492F8F" w:rsidRDefault="00096CAA" w:rsidP="00666AB4">
            <w:pPr>
              <w:widowControl w:val="0"/>
              <w:suppressAutoHyphens/>
              <w:autoSpaceDE w:val="0"/>
              <w:autoSpaceDN w:val="0"/>
              <w:jc w:val="center"/>
              <w:rPr>
                <w:sz w:val="12"/>
                <w:szCs w:val="12"/>
              </w:rPr>
            </w:pPr>
            <w:r>
              <w:rPr>
                <w:sz w:val="12"/>
                <w:szCs w:val="12"/>
              </w:rPr>
              <w:t>18 942</w:t>
            </w:r>
            <w:r w:rsidRPr="00096CAA">
              <w:rPr>
                <w:sz w:val="12"/>
                <w:szCs w:val="12"/>
              </w:rPr>
              <w:t>949,076</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17 448776,763</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16 845504,420</w:t>
            </w:r>
          </w:p>
        </w:tc>
        <w:tc>
          <w:tcPr>
            <w:tcW w:w="851" w:type="dxa"/>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12 445118,310</w:t>
            </w:r>
          </w:p>
        </w:tc>
        <w:tc>
          <w:tcPr>
            <w:tcW w:w="851" w:type="dxa"/>
            <w:vAlign w:val="center"/>
          </w:tcPr>
          <w:p w:rsidR="00666AB4" w:rsidRPr="00FA1D1B" w:rsidRDefault="00666AB4" w:rsidP="00246F6D">
            <w:pPr>
              <w:widowControl w:val="0"/>
              <w:suppressAutoHyphens/>
              <w:autoSpaceDE w:val="0"/>
              <w:autoSpaceDN w:val="0"/>
              <w:jc w:val="center"/>
              <w:rPr>
                <w:sz w:val="12"/>
                <w:szCs w:val="12"/>
              </w:rPr>
            </w:pPr>
            <w:r w:rsidRPr="00FA1D1B">
              <w:rPr>
                <w:sz w:val="12"/>
                <w:szCs w:val="12"/>
              </w:rPr>
              <w:t>12 445118,310</w:t>
            </w:r>
          </w:p>
        </w:tc>
      </w:tr>
      <w:tr w:rsidR="00666AB4" w:rsidRPr="005173EA" w:rsidTr="00246F6D">
        <w:tc>
          <w:tcPr>
            <w:tcW w:w="1135" w:type="dxa"/>
            <w:vMerge w:val="restart"/>
            <w:vAlign w:val="center"/>
          </w:tcPr>
          <w:p w:rsidR="00666AB4" w:rsidRDefault="00666AB4" w:rsidP="00246F6D">
            <w:pPr>
              <w:widowControl w:val="0"/>
              <w:suppressAutoHyphens/>
              <w:autoSpaceDE w:val="0"/>
              <w:autoSpaceDN w:val="0"/>
              <w:spacing w:after="240"/>
              <w:jc w:val="center"/>
              <w:outlineLvl w:val="3"/>
            </w:pPr>
          </w:p>
          <w:p w:rsidR="00666AB4" w:rsidRPr="005173EA" w:rsidRDefault="00AC12BA" w:rsidP="00246F6D">
            <w:pPr>
              <w:widowControl w:val="0"/>
              <w:suppressAutoHyphens/>
              <w:autoSpaceDE w:val="0"/>
              <w:autoSpaceDN w:val="0"/>
              <w:spacing w:after="240"/>
              <w:jc w:val="center"/>
              <w:outlineLvl w:val="3"/>
              <w:rPr>
                <w:sz w:val="12"/>
                <w:szCs w:val="12"/>
              </w:rPr>
            </w:pPr>
            <w:hyperlink w:anchor="P540" w:history="1">
              <w:r w:rsidR="00666AB4" w:rsidRPr="005173EA">
                <w:rPr>
                  <w:sz w:val="12"/>
                  <w:szCs w:val="12"/>
                </w:rPr>
                <w:t>Подпрограмма 1</w:t>
              </w:r>
            </w:hyperlink>
          </w:p>
        </w:tc>
        <w:tc>
          <w:tcPr>
            <w:tcW w:w="1814" w:type="dxa"/>
            <w:vMerge w:val="restart"/>
            <w:vAlign w:val="center"/>
          </w:tcPr>
          <w:p w:rsidR="00666AB4" w:rsidRPr="005173EA" w:rsidRDefault="00666AB4" w:rsidP="00246F6D">
            <w:pPr>
              <w:widowControl w:val="0"/>
              <w:suppressAutoHyphens/>
              <w:autoSpaceDE w:val="0"/>
              <w:autoSpaceDN w:val="0"/>
              <w:spacing w:after="240"/>
              <w:jc w:val="center"/>
              <w:rPr>
                <w:sz w:val="12"/>
                <w:szCs w:val="12"/>
              </w:rPr>
            </w:pPr>
            <w:r w:rsidRPr="005173EA">
              <w:rPr>
                <w:sz w:val="12"/>
                <w:szCs w:val="12"/>
              </w:rPr>
              <w:t>Развитие дошкольного и общего образования детей</w:t>
            </w:r>
          </w:p>
        </w:tc>
        <w:tc>
          <w:tcPr>
            <w:tcW w:w="1872" w:type="dxa"/>
            <w:vAlign w:val="center"/>
          </w:tcPr>
          <w:p w:rsidR="00666AB4" w:rsidRPr="005173EA" w:rsidRDefault="00666AB4"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10185574,685</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10561338,848</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10419830,669</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10654268,639</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11997645,775</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13 480396,686</w:t>
            </w:r>
          </w:p>
        </w:tc>
        <w:tc>
          <w:tcPr>
            <w:tcW w:w="850" w:type="dxa"/>
            <w:vAlign w:val="center"/>
          </w:tcPr>
          <w:p w:rsidR="00666AB4" w:rsidRPr="007A18E5" w:rsidRDefault="00666AB4" w:rsidP="00246F6D">
            <w:pPr>
              <w:widowControl w:val="0"/>
              <w:suppressAutoHyphens/>
              <w:autoSpaceDE w:val="0"/>
              <w:autoSpaceDN w:val="0"/>
              <w:jc w:val="center"/>
              <w:rPr>
                <w:sz w:val="12"/>
                <w:szCs w:val="12"/>
              </w:rPr>
            </w:pPr>
            <w:r>
              <w:rPr>
                <w:sz w:val="12"/>
                <w:szCs w:val="12"/>
              </w:rPr>
              <w:t>13 861</w:t>
            </w:r>
            <w:r w:rsidRPr="00D37887">
              <w:rPr>
                <w:sz w:val="12"/>
                <w:szCs w:val="12"/>
              </w:rPr>
              <w:t>019,285</w:t>
            </w:r>
          </w:p>
        </w:tc>
        <w:tc>
          <w:tcPr>
            <w:tcW w:w="851" w:type="dxa"/>
            <w:vAlign w:val="center"/>
          </w:tcPr>
          <w:p w:rsidR="00666AB4" w:rsidRPr="00492F8F" w:rsidRDefault="00ED3C51" w:rsidP="00666AB4">
            <w:pPr>
              <w:widowControl w:val="0"/>
              <w:suppressAutoHyphens/>
              <w:autoSpaceDE w:val="0"/>
              <w:autoSpaceDN w:val="0"/>
              <w:jc w:val="center"/>
              <w:rPr>
                <w:sz w:val="12"/>
                <w:szCs w:val="12"/>
              </w:rPr>
            </w:pPr>
            <w:r>
              <w:rPr>
                <w:sz w:val="12"/>
                <w:szCs w:val="12"/>
              </w:rPr>
              <w:t>17 863</w:t>
            </w:r>
            <w:r w:rsidRPr="00ED3C51">
              <w:rPr>
                <w:sz w:val="12"/>
                <w:szCs w:val="12"/>
              </w:rPr>
              <w:t>347,723</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16 086685,511</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15 505844,991</w:t>
            </w:r>
          </w:p>
        </w:tc>
        <w:tc>
          <w:tcPr>
            <w:tcW w:w="851" w:type="dxa"/>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10459722,632</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1045</w:t>
            </w:r>
            <w:r w:rsidRPr="00FA1D1B">
              <w:rPr>
                <w:sz w:val="12"/>
                <w:szCs w:val="12"/>
              </w:rPr>
              <w:t>9</w:t>
            </w:r>
            <w:r w:rsidRPr="005173EA">
              <w:rPr>
                <w:sz w:val="12"/>
                <w:szCs w:val="12"/>
              </w:rPr>
              <w:t>722,632</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385550,857</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269031,931</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37316,000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32464,230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161100,263</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370922,316</w:t>
            </w:r>
          </w:p>
        </w:tc>
        <w:tc>
          <w:tcPr>
            <w:tcW w:w="850" w:type="dxa"/>
            <w:vAlign w:val="center"/>
          </w:tcPr>
          <w:p w:rsidR="00550B78" w:rsidRPr="007A18E5" w:rsidRDefault="00550B78" w:rsidP="00246F6D">
            <w:pPr>
              <w:widowControl w:val="0"/>
              <w:suppressAutoHyphens/>
              <w:autoSpaceDE w:val="0"/>
              <w:autoSpaceDN w:val="0"/>
              <w:jc w:val="center"/>
              <w:rPr>
                <w:sz w:val="12"/>
                <w:szCs w:val="12"/>
              </w:rPr>
            </w:pPr>
            <w:r w:rsidRPr="007A18E5">
              <w:rPr>
                <w:sz w:val="12"/>
                <w:szCs w:val="12"/>
              </w:rPr>
              <w:t>1 024 076,533</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1 797 965,076</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1 273 802,014</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1 214 347,308</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666AB4" w:rsidRPr="005173EA" w:rsidTr="00246F6D">
        <w:tc>
          <w:tcPr>
            <w:tcW w:w="1135" w:type="dxa"/>
            <w:vMerge/>
          </w:tcPr>
          <w:p w:rsidR="00666AB4" w:rsidRPr="005173EA" w:rsidRDefault="00666AB4" w:rsidP="00246F6D">
            <w:pPr>
              <w:suppressAutoHyphens/>
              <w:spacing w:line="276" w:lineRule="auto"/>
              <w:rPr>
                <w:rFonts w:eastAsia="Calibri"/>
                <w:sz w:val="12"/>
                <w:szCs w:val="12"/>
                <w:lang w:eastAsia="en-US"/>
              </w:rPr>
            </w:pPr>
          </w:p>
        </w:tc>
        <w:tc>
          <w:tcPr>
            <w:tcW w:w="1814" w:type="dxa"/>
            <w:vMerge/>
          </w:tcPr>
          <w:p w:rsidR="00666AB4" w:rsidRPr="005173EA" w:rsidRDefault="00666AB4" w:rsidP="00246F6D">
            <w:pPr>
              <w:suppressAutoHyphens/>
              <w:spacing w:line="276" w:lineRule="auto"/>
              <w:rPr>
                <w:rFonts w:eastAsia="Calibri"/>
                <w:sz w:val="12"/>
                <w:szCs w:val="12"/>
                <w:lang w:eastAsia="en-US"/>
              </w:rPr>
            </w:pPr>
          </w:p>
        </w:tc>
        <w:tc>
          <w:tcPr>
            <w:tcW w:w="187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9800023,828</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10292306,917</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10382514,669</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10621804,409</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11836545,512</w:t>
            </w:r>
          </w:p>
        </w:tc>
        <w:tc>
          <w:tcPr>
            <w:tcW w:w="851" w:type="dxa"/>
            <w:vAlign w:val="center"/>
          </w:tcPr>
          <w:p w:rsidR="00666AB4" w:rsidRPr="005173EA" w:rsidRDefault="00666AB4" w:rsidP="00246F6D">
            <w:pPr>
              <w:widowControl w:val="0"/>
              <w:suppressAutoHyphens/>
              <w:autoSpaceDE w:val="0"/>
              <w:autoSpaceDN w:val="0"/>
              <w:jc w:val="center"/>
              <w:rPr>
                <w:rFonts w:eastAsia="Calibri"/>
                <w:sz w:val="12"/>
                <w:szCs w:val="12"/>
                <w:lang w:eastAsia="en-US"/>
              </w:rPr>
            </w:pPr>
            <w:r w:rsidRPr="00BA668D">
              <w:rPr>
                <w:sz w:val="12"/>
                <w:szCs w:val="12"/>
              </w:rPr>
              <w:t>13 109474,370</w:t>
            </w:r>
          </w:p>
        </w:tc>
        <w:tc>
          <w:tcPr>
            <w:tcW w:w="850" w:type="dxa"/>
            <w:vAlign w:val="center"/>
          </w:tcPr>
          <w:p w:rsidR="00666AB4" w:rsidRPr="008E76F4" w:rsidRDefault="00666AB4" w:rsidP="00246F6D">
            <w:pPr>
              <w:widowControl w:val="0"/>
              <w:suppressAutoHyphens/>
              <w:autoSpaceDE w:val="0"/>
              <w:autoSpaceDN w:val="0"/>
              <w:jc w:val="center"/>
              <w:rPr>
                <w:sz w:val="12"/>
                <w:szCs w:val="12"/>
              </w:rPr>
            </w:pPr>
            <w:r>
              <w:rPr>
                <w:sz w:val="12"/>
                <w:szCs w:val="12"/>
              </w:rPr>
              <w:t>12 836</w:t>
            </w:r>
            <w:r w:rsidRPr="00D37887">
              <w:rPr>
                <w:sz w:val="12"/>
                <w:szCs w:val="12"/>
              </w:rPr>
              <w:t>942,752</w:t>
            </w:r>
          </w:p>
        </w:tc>
        <w:tc>
          <w:tcPr>
            <w:tcW w:w="851" w:type="dxa"/>
            <w:vAlign w:val="center"/>
          </w:tcPr>
          <w:p w:rsidR="00666AB4" w:rsidRPr="00492F8F" w:rsidRDefault="00ED3C51" w:rsidP="00666AB4">
            <w:pPr>
              <w:widowControl w:val="0"/>
              <w:suppressAutoHyphens/>
              <w:autoSpaceDE w:val="0"/>
              <w:autoSpaceDN w:val="0"/>
              <w:jc w:val="center"/>
              <w:rPr>
                <w:sz w:val="12"/>
                <w:szCs w:val="12"/>
              </w:rPr>
            </w:pPr>
            <w:r>
              <w:rPr>
                <w:sz w:val="12"/>
                <w:szCs w:val="12"/>
              </w:rPr>
              <w:t>16 065</w:t>
            </w:r>
            <w:r w:rsidRPr="00ED3C51">
              <w:rPr>
                <w:sz w:val="12"/>
                <w:szCs w:val="12"/>
              </w:rPr>
              <w:t>382,647</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14 812883,497</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14 291497,683</w:t>
            </w:r>
          </w:p>
        </w:tc>
        <w:tc>
          <w:tcPr>
            <w:tcW w:w="851" w:type="dxa"/>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10 459722,632</w:t>
            </w:r>
          </w:p>
        </w:tc>
        <w:tc>
          <w:tcPr>
            <w:tcW w:w="851" w:type="dxa"/>
            <w:vAlign w:val="center"/>
          </w:tcPr>
          <w:p w:rsidR="00666AB4" w:rsidRPr="00BA668D" w:rsidRDefault="00666AB4" w:rsidP="00246F6D">
            <w:pPr>
              <w:widowControl w:val="0"/>
              <w:suppressAutoHyphens/>
              <w:autoSpaceDE w:val="0"/>
              <w:autoSpaceDN w:val="0"/>
              <w:jc w:val="center"/>
              <w:rPr>
                <w:sz w:val="12"/>
                <w:szCs w:val="12"/>
              </w:rPr>
            </w:pPr>
            <w:r w:rsidRPr="00BA668D">
              <w:rPr>
                <w:sz w:val="12"/>
                <w:szCs w:val="12"/>
              </w:rPr>
              <w:t>10 459722,632</w:t>
            </w:r>
          </w:p>
        </w:tc>
      </w:tr>
      <w:tr w:rsidR="00ED3C51" w:rsidRPr="005173EA" w:rsidTr="00ED3C51">
        <w:trPr>
          <w:trHeight w:val="263"/>
        </w:trPr>
        <w:tc>
          <w:tcPr>
            <w:tcW w:w="1135" w:type="dxa"/>
            <w:vMerge w:val="restart"/>
            <w:shd w:val="clear" w:color="auto" w:fill="auto"/>
            <w:vAlign w:val="center"/>
          </w:tcPr>
          <w:p w:rsidR="00ED3C51" w:rsidRPr="005173EA" w:rsidRDefault="00ED3C51" w:rsidP="00246F6D">
            <w:pPr>
              <w:widowControl w:val="0"/>
              <w:suppressAutoHyphens/>
              <w:autoSpaceDE w:val="0"/>
              <w:autoSpaceDN w:val="0"/>
              <w:rPr>
                <w:sz w:val="12"/>
                <w:szCs w:val="12"/>
              </w:rPr>
            </w:pPr>
            <w:r>
              <w:rPr>
                <w:sz w:val="12"/>
                <w:szCs w:val="12"/>
              </w:rPr>
              <w:t>Основное мероприя</w:t>
            </w:r>
            <w:r w:rsidRPr="005173EA">
              <w:rPr>
                <w:sz w:val="12"/>
                <w:szCs w:val="12"/>
              </w:rPr>
              <w:t>тие 01</w:t>
            </w:r>
          </w:p>
        </w:tc>
        <w:tc>
          <w:tcPr>
            <w:tcW w:w="1814" w:type="dxa"/>
            <w:vMerge w:val="restart"/>
            <w:shd w:val="clear" w:color="auto" w:fill="auto"/>
            <w:vAlign w:val="center"/>
          </w:tcPr>
          <w:p w:rsidR="00ED3C51" w:rsidRPr="005173EA" w:rsidRDefault="00ED3C51" w:rsidP="00246F6D">
            <w:pPr>
              <w:widowControl w:val="0"/>
              <w:suppressAutoHyphens/>
              <w:autoSpaceDE w:val="0"/>
              <w:autoSpaceDN w:val="0"/>
              <w:rPr>
                <w:sz w:val="12"/>
                <w:szCs w:val="12"/>
              </w:rPr>
            </w:pPr>
            <w:r w:rsidRPr="005173EA">
              <w:rPr>
                <w:sz w:val="12"/>
                <w:szCs w:val="12"/>
              </w:rPr>
              <w:t>Реа</w:t>
            </w:r>
            <w:r>
              <w:rPr>
                <w:sz w:val="12"/>
                <w:szCs w:val="12"/>
              </w:rPr>
              <w:t>лизация дошкольных образователь</w:t>
            </w:r>
            <w:r w:rsidRPr="005173EA">
              <w:rPr>
                <w:sz w:val="12"/>
                <w:szCs w:val="12"/>
              </w:rPr>
              <w:t>ных программ</w:t>
            </w:r>
          </w:p>
        </w:tc>
        <w:tc>
          <w:tcPr>
            <w:tcW w:w="1872" w:type="dxa"/>
            <w:vAlign w:val="center"/>
          </w:tcPr>
          <w:p w:rsidR="00ED3C51" w:rsidRPr="005173EA" w:rsidRDefault="00ED3C51"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37751,907</w:t>
            </w:r>
          </w:p>
        </w:tc>
        <w:tc>
          <w:tcPr>
            <w:tcW w:w="992"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37913,775</w:t>
            </w:r>
          </w:p>
        </w:tc>
        <w:tc>
          <w:tcPr>
            <w:tcW w:w="992"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26917,244</w:t>
            </w:r>
          </w:p>
        </w:tc>
        <w:tc>
          <w:tcPr>
            <w:tcW w:w="851"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28632,302</w:t>
            </w:r>
          </w:p>
        </w:tc>
        <w:tc>
          <w:tcPr>
            <w:tcW w:w="850"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30004,913</w:t>
            </w:r>
          </w:p>
        </w:tc>
        <w:tc>
          <w:tcPr>
            <w:tcW w:w="851" w:type="dxa"/>
            <w:shd w:val="clear" w:color="auto" w:fill="auto"/>
            <w:vAlign w:val="center"/>
          </w:tcPr>
          <w:p w:rsidR="00ED3C51" w:rsidRPr="00BA668D" w:rsidRDefault="00ED3C51" w:rsidP="00246F6D">
            <w:pPr>
              <w:widowControl w:val="0"/>
              <w:suppressAutoHyphens/>
              <w:autoSpaceDE w:val="0"/>
              <w:autoSpaceDN w:val="0"/>
              <w:jc w:val="center"/>
              <w:rPr>
                <w:sz w:val="12"/>
                <w:szCs w:val="12"/>
              </w:rPr>
            </w:pPr>
            <w:r w:rsidRPr="00BA668D">
              <w:rPr>
                <w:sz w:val="12"/>
                <w:szCs w:val="12"/>
              </w:rPr>
              <w:t>32 481,647</w:t>
            </w:r>
          </w:p>
        </w:tc>
        <w:tc>
          <w:tcPr>
            <w:tcW w:w="850" w:type="dxa"/>
            <w:shd w:val="clear" w:color="auto" w:fill="auto"/>
            <w:vAlign w:val="center"/>
          </w:tcPr>
          <w:p w:rsidR="00ED3C51" w:rsidRPr="00984671" w:rsidRDefault="00ED3C51" w:rsidP="00246F6D">
            <w:pPr>
              <w:widowControl w:val="0"/>
              <w:suppressAutoHyphens/>
              <w:autoSpaceDE w:val="0"/>
              <w:autoSpaceDN w:val="0"/>
              <w:jc w:val="center"/>
              <w:rPr>
                <w:sz w:val="12"/>
                <w:szCs w:val="12"/>
              </w:rPr>
            </w:pPr>
            <w:r w:rsidRPr="00F8748A">
              <w:rPr>
                <w:sz w:val="12"/>
                <w:szCs w:val="12"/>
              </w:rPr>
              <w:t>30 603,539</w:t>
            </w:r>
          </w:p>
        </w:tc>
        <w:tc>
          <w:tcPr>
            <w:tcW w:w="851" w:type="dxa"/>
            <w:shd w:val="clear" w:color="auto" w:fill="auto"/>
            <w:vAlign w:val="center"/>
          </w:tcPr>
          <w:p w:rsidR="00ED3C51" w:rsidRPr="00492F8F" w:rsidRDefault="00ED3C51" w:rsidP="00ED3C5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ED3C51" w:rsidRPr="00492F8F" w:rsidRDefault="00ED3C51" w:rsidP="00ED3C5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ED3C51" w:rsidRPr="00492F8F" w:rsidRDefault="00ED3C51" w:rsidP="00ED3C51">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ED3C51" w:rsidRPr="00492F8F" w:rsidRDefault="00ED3C51" w:rsidP="00246F6D">
            <w:pPr>
              <w:widowControl w:val="0"/>
              <w:suppressAutoHyphens/>
              <w:autoSpaceDE w:val="0"/>
              <w:autoSpaceDN w:val="0"/>
              <w:jc w:val="center"/>
              <w:rPr>
                <w:sz w:val="12"/>
                <w:szCs w:val="12"/>
              </w:rPr>
            </w:pPr>
            <w:r w:rsidRPr="00492F8F">
              <w:rPr>
                <w:sz w:val="12"/>
                <w:szCs w:val="12"/>
              </w:rPr>
              <w:t>30 041,555</w:t>
            </w:r>
          </w:p>
        </w:tc>
        <w:tc>
          <w:tcPr>
            <w:tcW w:w="851" w:type="dxa"/>
            <w:shd w:val="clear" w:color="auto" w:fill="auto"/>
            <w:vAlign w:val="center"/>
          </w:tcPr>
          <w:p w:rsidR="00ED3C51" w:rsidRPr="00BA668D" w:rsidRDefault="00ED3C51" w:rsidP="00246F6D">
            <w:pPr>
              <w:widowControl w:val="0"/>
              <w:suppressAutoHyphens/>
              <w:autoSpaceDE w:val="0"/>
              <w:autoSpaceDN w:val="0"/>
              <w:jc w:val="center"/>
              <w:rPr>
                <w:sz w:val="12"/>
                <w:szCs w:val="12"/>
              </w:rPr>
            </w:pPr>
            <w:r w:rsidRPr="00BA668D">
              <w:rPr>
                <w:sz w:val="12"/>
                <w:szCs w:val="12"/>
              </w:rPr>
              <w:t>30 041,555</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0,000</w:t>
            </w:r>
          </w:p>
        </w:tc>
        <w:tc>
          <w:tcPr>
            <w:tcW w:w="992"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992"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1"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0"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1"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0"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r>
      <w:tr w:rsidR="00ED3C51" w:rsidRPr="005173EA" w:rsidTr="00AB7C39">
        <w:tc>
          <w:tcPr>
            <w:tcW w:w="1135" w:type="dxa"/>
            <w:vMerge/>
            <w:shd w:val="clear" w:color="auto" w:fill="auto"/>
          </w:tcPr>
          <w:p w:rsidR="00ED3C51" w:rsidRPr="005173EA" w:rsidRDefault="00ED3C51" w:rsidP="00246F6D">
            <w:pPr>
              <w:suppressAutoHyphens/>
              <w:spacing w:after="200" w:line="276" w:lineRule="auto"/>
              <w:rPr>
                <w:rFonts w:eastAsia="Calibri"/>
                <w:sz w:val="12"/>
                <w:szCs w:val="12"/>
                <w:lang w:eastAsia="en-US"/>
              </w:rPr>
            </w:pPr>
          </w:p>
        </w:tc>
        <w:tc>
          <w:tcPr>
            <w:tcW w:w="1814" w:type="dxa"/>
            <w:vMerge/>
            <w:shd w:val="clear" w:color="auto" w:fill="auto"/>
          </w:tcPr>
          <w:p w:rsidR="00ED3C51" w:rsidRPr="005173EA" w:rsidRDefault="00ED3C51" w:rsidP="00246F6D">
            <w:pPr>
              <w:suppressAutoHyphens/>
              <w:spacing w:after="200" w:line="276" w:lineRule="auto"/>
              <w:rPr>
                <w:rFonts w:eastAsia="Calibri"/>
                <w:sz w:val="12"/>
                <w:szCs w:val="12"/>
                <w:lang w:eastAsia="en-US"/>
              </w:rPr>
            </w:pPr>
          </w:p>
        </w:tc>
        <w:tc>
          <w:tcPr>
            <w:tcW w:w="1872" w:type="dxa"/>
            <w:vAlign w:val="center"/>
          </w:tcPr>
          <w:p w:rsidR="00ED3C51" w:rsidRPr="005173EA" w:rsidRDefault="00ED3C5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37751,907</w:t>
            </w:r>
          </w:p>
        </w:tc>
        <w:tc>
          <w:tcPr>
            <w:tcW w:w="992"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37913,775</w:t>
            </w:r>
          </w:p>
        </w:tc>
        <w:tc>
          <w:tcPr>
            <w:tcW w:w="992"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26917,244</w:t>
            </w:r>
          </w:p>
        </w:tc>
        <w:tc>
          <w:tcPr>
            <w:tcW w:w="851"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28632,302</w:t>
            </w:r>
          </w:p>
        </w:tc>
        <w:tc>
          <w:tcPr>
            <w:tcW w:w="850"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30004,913</w:t>
            </w:r>
          </w:p>
        </w:tc>
        <w:tc>
          <w:tcPr>
            <w:tcW w:w="851" w:type="dxa"/>
            <w:shd w:val="clear" w:color="auto" w:fill="auto"/>
            <w:vAlign w:val="center"/>
          </w:tcPr>
          <w:p w:rsidR="00ED3C51" w:rsidRPr="005173EA" w:rsidRDefault="00ED3C51" w:rsidP="00246F6D">
            <w:pPr>
              <w:widowControl w:val="0"/>
              <w:suppressAutoHyphens/>
              <w:autoSpaceDE w:val="0"/>
              <w:autoSpaceDN w:val="0"/>
              <w:jc w:val="center"/>
              <w:rPr>
                <w:rFonts w:eastAsia="Calibri"/>
                <w:sz w:val="12"/>
                <w:szCs w:val="12"/>
                <w:lang w:eastAsia="en-US"/>
              </w:rPr>
            </w:pPr>
            <w:r w:rsidRPr="00BA668D">
              <w:rPr>
                <w:sz w:val="12"/>
                <w:szCs w:val="12"/>
              </w:rPr>
              <w:t>32 481,647</w:t>
            </w:r>
          </w:p>
        </w:tc>
        <w:tc>
          <w:tcPr>
            <w:tcW w:w="850" w:type="dxa"/>
            <w:shd w:val="clear" w:color="auto" w:fill="auto"/>
            <w:vAlign w:val="center"/>
          </w:tcPr>
          <w:p w:rsidR="00ED3C51" w:rsidRPr="00984671" w:rsidRDefault="00ED3C51" w:rsidP="00246F6D">
            <w:pPr>
              <w:widowControl w:val="0"/>
              <w:suppressAutoHyphens/>
              <w:autoSpaceDE w:val="0"/>
              <w:autoSpaceDN w:val="0"/>
              <w:jc w:val="center"/>
              <w:rPr>
                <w:sz w:val="12"/>
                <w:szCs w:val="12"/>
              </w:rPr>
            </w:pPr>
            <w:r w:rsidRPr="00F8748A">
              <w:rPr>
                <w:sz w:val="12"/>
                <w:szCs w:val="12"/>
              </w:rPr>
              <w:t>30 603,539</w:t>
            </w:r>
          </w:p>
        </w:tc>
        <w:tc>
          <w:tcPr>
            <w:tcW w:w="851" w:type="dxa"/>
            <w:shd w:val="clear" w:color="auto" w:fill="auto"/>
          </w:tcPr>
          <w:p w:rsidR="00ED3C51" w:rsidRPr="00492F8F" w:rsidRDefault="00ED3C51" w:rsidP="00AB7C39">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ED3C51" w:rsidRPr="00492F8F" w:rsidRDefault="00ED3C51" w:rsidP="00AB7C39">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ED3C51" w:rsidRPr="00492F8F" w:rsidRDefault="00ED3C51" w:rsidP="00AB7C39">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ED3C51" w:rsidRPr="00492F8F" w:rsidRDefault="00ED3C51" w:rsidP="00246F6D">
            <w:pPr>
              <w:widowControl w:val="0"/>
              <w:suppressAutoHyphens/>
              <w:autoSpaceDE w:val="0"/>
              <w:autoSpaceDN w:val="0"/>
              <w:jc w:val="center"/>
              <w:rPr>
                <w:sz w:val="12"/>
                <w:szCs w:val="12"/>
              </w:rPr>
            </w:pPr>
            <w:r w:rsidRPr="00492F8F">
              <w:rPr>
                <w:sz w:val="12"/>
                <w:szCs w:val="12"/>
              </w:rPr>
              <w:t>30 041,555</w:t>
            </w:r>
          </w:p>
        </w:tc>
        <w:tc>
          <w:tcPr>
            <w:tcW w:w="851" w:type="dxa"/>
            <w:shd w:val="clear" w:color="auto" w:fill="auto"/>
            <w:vAlign w:val="center"/>
          </w:tcPr>
          <w:p w:rsidR="00ED3C51" w:rsidRPr="00BA668D" w:rsidRDefault="00ED3C51" w:rsidP="00246F6D">
            <w:pPr>
              <w:widowControl w:val="0"/>
              <w:suppressAutoHyphens/>
              <w:autoSpaceDE w:val="0"/>
              <w:autoSpaceDN w:val="0"/>
              <w:jc w:val="center"/>
              <w:rPr>
                <w:sz w:val="12"/>
                <w:szCs w:val="12"/>
              </w:rPr>
            </w:pPr>
            <w:r w:rsidRPr="00BA668D">
              <w:rPr>
                <w:sz w:val="12"/>
                <w:szCs w:val="12"/>
              </w:rPr>
              <w:t>30 041,555</w:t>
            </w:r>
          </w:p>
        </w:tc>
      </w:tr>
      <w:tr w:rsidR="00666AB4" w:rsidRPr="005173EA" w:rsidTr="00246F6D">
        <w:tc>
          <w:tcPr>
            <w:tcW w:w="1135" w:type="dxa"/>
            <w:vMerge w:val="restart"/>
            <w:shd w:val="clear" w:color="auto" w:fill="auto"/>
            <w:vAlign w:val="center"/>
          </w:tcPr>
          <w:p w:rsidR="00666AB4" w:rsidRPr="00837E4F" w:rsidRDefault="00666AB4" w:rsidP="00246F6D">
            <w:pPr>
              <w:widowControl w:val="0"/>
              <w:suppressAutoHyphens/>
              <w:autoSpaceDE w:val="0"/>
              <w:autoSpaceDN w:val="0"/>
              <w:rPr>
                <w:sz w:val="12"/>
                <w:szCs w:val="12"/>
              </w:rPr>
            </w:pPr>
            <w:r w:rsidRPr="00837E4F">
              <w:rPr>
                <w:sz w:val="12"/>
                <w:szCs w:val="12"/>
              </w:rPr>
              <w:lastRenderedPageBreak/>
              <w:t>Основное мероприятие 02</w:t>
            </w:r>
          </w:p>
        </w:tc>
        <w:tc>
          <w:tcPr>
            <w:tcW w:w="1814" w:type="dxa"/>
            <w:vMerge w:val="restart"/>
            <w:shd w:val="clear" w:color="auto" w:fill="auto"/>
            <w:vAlign w:val="center"/>
          </w:tcPr>
          <w:p w:rsidR="00666AB4" w:rsidRPr="00837E4F" w:rsidRDefault="00666AB4" w:rsidP="00246F6D">
            <w:pPr>
              <w:widowControl w:val="0"/>
              <w:suppressAutoHyphens/>
              <w:autoSpaceDE w:val="0"/>
              <w:autoSpaceDN w:val="0"/>
              <w:rPr>
                <w:sz w:val="12"/>
                <w:szCs w:val="12"/>
              </w:rPr>
            </w:pPr>
            <w:r w:rsidRPr="00837E4F">
              <w:rPr>
                <w:sz w:val="12"/>
                <w:szCs w:val="12"/>
              </w:rPr>
              <w:t>Содействие развитию дошкольного образования</w:t>
            </w:r>
          </w:p>
          <w:p w:rsidR="00666AB4" w:rsidRPr="00837E4F" w:rsidRDefault="00666AB4" w:rsidP="00246F6D">
            <w:pPr>
              <w:widowControl w:val="0"/>
              <w:suppressAutoHyphens/>
              <w:autoSpaceDE w:val="0"/>
              <w:autoSpaceDN w:val="0"/>
              <w:rPr>
                <w:sz w:val="12"/>
                <w:szCs w:val="12"/>
              </w:rPr>
            </w:pPr>
          </w:p>
        </w:tc>
        <w:tc>
          <w:tcPr>
            <w:tcW w:w="1872" w:type="dxa"/>
            <w:vAlign w:val="center"/>
          </w:tcPr>
          <w:p w:rsidR="00666AB4" w:rsidRPr="005173EA" w:rsidRDefault="00666AB4"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264</w:t>
            </w:r>
            <w:r>
              <w:rPr>
                <w:sz w:val="12"/>
                <w:szCs w:val="12"/>
              </w:rPr>
              <w:t xml:space="preserve"> </w:t>
            </w:r>
            <w:r w:rsidRPr="005173EA">
              <w:rPr>
                <w:sz w:val="12"/>
                <w:szCs w:val="12"/>
              </w:rPr>
              <w:t>127,053</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361</w:t>
            </w:r>
            <w:r>
              <w:rPr>
                <w:sz w:val="12"/>
                <w:szCs w:val="12"/>
              </w:rPr>
              <w:t xml:space="preserve"> </w:t>
            </w:r>
            <w:r w:rsidRPr="005173EA">
              <w:rPr>
                <w:sz w:val="12"/>
                <w:szCs w:val="12"/>
              </w:rPr>
              <w:t>098,863</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350</w:t>
            </w:r>
            <w:r>
              <w:rPr>
                <w:sz w:val="12"/>
                <w:szCs w:val="12"/>
              </w:rPr>
              <w:t xml:space="preserve"> </w:t>
            </w:r>
            <w:r w:rsidRPr="005173EA">
              <w:rPr>
                <w:sz w:val="12"/>
                <w:szCs w:val="12"/>
              </w:rPr>
              <w:t>475,029</w:t>
            </w:r>
          </w:p>
        </w:tc>
        <w:tc>
          <w:tcPr>
            <w:tcW w:w="851"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220</w:t>
            </w:r>
            <w:r>
              <w:rPr>
                <w:sz w:val="12"/>
                <w:szCs w:val="12"/>
              </w:rPr>
              <w:t xml:space="preserve"> </w:t>
            </w:r>
            <w:r w:rsidRPr="005173EA">
              <w:rPr>
                <w:sz w:val="12"/>
                <w:szCs w:val="12"/>
              </w:rPr>
              <w:t>768,494</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732</w:t>
            </w:r>
            <w:r>
              <w:rPr>
                <w:sz w:val="12"/>
                <w:szCs w:val="12"/>
              </w:rPr>
              <w:t xml:space="preserve"> </w:t>
            </w:r>
            <w:r w:rsidRPr="005173EA">
              <w:rPr>
                <w:sz w:val="12"/>
                <w:szCs w:val="12"/>
              </w:rPr>
              <w:t>247,212</w:t>
            </w:r>
          </w:p>
        </w:tc>
        <w:tc>
          <w:tcPr>
            <w:tcW w:w="851" w:type="dxa"/>
            <w:shd w:val="clear" w:color="auto" w:fill="auto"/>
            <w:vAlign w:val="center"/>
          </w:tcPr>
          <w:p w:rsidR="00666AB4" w:rsidRPr="0023254C" w:rsidRDefault="00666AB4" w:rsidP="00246F6D">
            <w:pPr>
              <w:widowControl w:val="0"/>
              <w:suppressAutoHyphens/>
              <w:autoSpaceDE w:val="0"/>
              <w:autoSpaceDN w:val="0"/>
              <w:jc w:val="center"/>
              <w:rPr>
                <w:sz w:val="12"/>
                <w:szCs w:val="12"/>
              </w:rPr>
            </w:pPr>
            <w:r w:rsidRPr="0023254C">
              <w:rPr>
                <w:sz w:val="12"/>
                <w:szCs w:val="12"/>
              </w:rPr>
              <w:t>2 808 180,799</w:t>
            </w:r>
          </w:p>
        </w:tc>
        <w:tc>
          <w:tcPr>
            <w:tcW w:w="850" w:type="dxa"/>
            <w:shd w:val="clear" w:color="auto" w:fill="auto"/>
            <w:vAlign w:val="center"/>
          </w:tcPr>
          <w:p w:rsidR="00666AB4" w:rsidRPr="006E34E9" w:rsidRDefault="00666AB4" w:rsidP="00246F6D">
            <w:pPr>
              <w:widowControl w:val="0"/>
              <w:suppressAutoHyphens/>
              <w:autoSpaceDE w:val="0"/>
              <w:autoSpaceDN w:val="0"/>
              <w:jc w:val="center"/>
              <w:rPr>
                <w:sz w:val="12"/>
                <w:szCs w:val="12"/>
              </w:rPr>
            </w:pPr>
            <w:r w:rsidRPr="00F8748A">
              <w:rPr>
                <w:sz w:val="12"/>
                <w:szCs w:val="12"/>
              </w:rPr>
              <w:t>2 654 035,755</w:t>
            </w:r>
          </w:p>
        </w:tc>
        <w:tc>
          <w:tcPr>
            <w:tcW w:w="851" w:type="dxa"/>
            <w:shd w:val="clear" w:color="auto" w:fill="auto"/>
            <w:vAlign w:val="center"/>
          </w:tcPr>
          <w:p w:rsidR="00666AB4" w:rsidRPr="00492F8F" w:rsidRDefault="00ED3C51" w:rsidP="00666AB4">
            <w:pPr>
              <w:widowControl w:val="0"/>
              <w:suppressAutoHyphens/>
              <w:autoSpaceDE w:val="0"/>
              <w:autoSpaceDN w:val="0"/>
              <w:jc w:val="center"/>
              <w:rPr>
                <w:sz w:val="12"/>
                <w:szCs w:val="12"/>
              </w:rPr>
            </w:pPr>
            <w:r w:rsidRPr="00ED3C51">
              <w:rPr>
                <w:sz w:val="12"/>
                <w:szCs w:val="12"/>
              </w:rPr>
              <w:t>3 306 813,616</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3 092 114,461</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3 092 114,461</w:t>
            </w:r>
          </w:p>
        </w:tc>
        <w:tc>
          <w:tcPr>
            <w:tcW w:w="851" w:type="dxa"/>
            <w:shd w:val="clear" w:color="auto" w:fill="auto"/>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2 230 738,099</w:t>
            </w:r>
          </w:p>
        </w:tc>
        <w:tc>
          <w:tcPr>
            <w:tcW w:w="851" w:type="dxa"/>
            <w:shd w:val="clear" w:color="auto" w:fill="auto"/>
            <w:vAlign w:val="center"/>
          </w:tcPr>
          <w:p w:rsidR="00666AB4" w:rsidRPr="0023254C" w:rsidRDefault="00666AB4" w:rsidP="00246F6D">
            <w:pPr>
              <w:widowControl w:val="0"/>
              <w:suppressAutoHyphens/>
              <w:autoSpaceDE w:val="0"/>
              <w:autoSpaceDN w:val="0"/>
              <w:jc w:val="center"/>
              <w:rPr>
                <w:sz w:val="12"/>
                <w:szCs w:val="12"/>
              </w:rPr>
            </w:pPr>
            <w:r w:rsidRPr="0023254C">
              <w:rPr>
                <w:sz w:val="12"/>
                <w:szCs w:val="12"/>
              </w:rPr>
              <w:t>2 230 738,099</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306</w:t>
            </w:r>
            <w:r>
              <w:rPr>
                <w:sz w:val="12"/>
                <w:szCs w:val="12"/>
              </w:rPr>
              <w:t xml:space="preserve"> </w:t>
            </w:r>
            <w:r w:rsidRPr="005173EA">
              <w:rPr>
                <w:sz w:val="12"/>
                <w:szCs w:val="12"/>
              </w:rPr>
              <w:t>254,100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213</w:t>
            </w:r>
            <w:r>
              <w:rPr>
                <w:sz w:val="12"/>
                <w:szCs w:val="12"/>
              </w:rPr>
              <w:t xml:space="preserve"> </w:t>
            </w:r>
            <w:r w:rsidRPr="005173EA">
              <w:rPr>
                <w:sz w:val="12"/>
                <w:szCs w:val="12"/>
              </w:rPr>
              <w:t>716,725</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940,400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266,994</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149</w:t>
            </w:r>
            <w:r>
              <w:rPr>
                <w:sz w:val="12"/>
                <w:szCs w:val="12"/>
              </w:rPr>
              <w:t xml:space="preserve"> </w:t>
            </w:r>
            <w:r w:rsidRPr="005173EA">
              <w:rPr>
                <w:sz w:val="12"/>
                <w:szCs w:val="12"/>
              </w:rPr>
              <w:t>077,263</w:t>
            </w:r>
          </w:p>
        </w:tc>
        <w:tc>
          <w:tcPr>
            <w:tcW w:w="851" w:type="dxa"/>
            <w:shd w:val="clear" w:color="auto" w:fill="auto"/>
            <w:vAlign w:val="center"/>
          </w:tcPr>
          <w:p w:rsidR="00550B78" w:rsidRPr="00E70945" w:rsidRDefault="00550B78" w:rsidP="00246F6D">
            <w:pPr>
              <w:widowControl w:val="0"/>
              <w:suppressAutoHyphens/>
              <w:autoSpaceDE w:val="0"/>
              <w:autoSpaceDN w:val="0"/>
              <w:jc w:val="center"/>
              <w:rPr>
                <w:sz w:val="12"/>
                <w:szCs w:val="12"/>
              </w:rPr>
            </w:pPr>
            <w:r w:rsidRPr="00E70945">
              <w:rPr>
                <w:sz w:val="12"/>
                <w:szCs w:val="12"/>
              </w:rPr>
              <w:t>3 430,266</w:t>
            </w:r>
          </w:p>
        </w:tc>
        <w:tc>
          <w:tcPr>
            <w:tcW w:w="850" w:type="dxa"/>
            <w:shd w:val="clear" w:color="auto" w:fill="auto"/>
            <w:vAlign w:val="center"/>
          </w:tcPr>
          <w:p w:rsidR="00550B78" w:rsidRPr="00E70945" w:rsidRDefault="00550B78" w:rsidP="00246F6D">
            <w:pPr>
              <w:widowControl w:val="0"/>
              <w:suppressAutoHyphens/>
              <w:autoSpaceDE w:val="0"/>
              <w:autoSpaceDN w:val="0"/>
              <w:jc w:val="center"/>
              <w:rPr>
                <w:sz w:val="12"/>
                <w:szCs w:val="12"/>
              </w:rPr>
            </w:pPr>
            <w:r w:rsidRPr="00E70945">
              <w:rPr>
                <w:sz w:val="12"/>
                <w:szCs w:val="12"/>
              </w:rPr>
              <w:t>3 474,200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E70945" w:rsidRDefault="00550B78" w:rsidP="00246F6D">
            <w:pPr>
              <w:widowControl w:val="0"/>
              <w:suppressAutoHyphens/>
              <w:autoSpaceDE w:val="0"/>
              <w:autoSpaceDN w:val="0"/>
              <w:jc w:val="center"/>
              <w:rPr>
                <w:sz w:val="12"/>
                <w:szCs w:val="12"/>
              </w:rPr>
            </w:pPr>
            <w:r w:rsidRPr="00E70945">
              <w:rPr>
                <w:sz w:val="12"/>
                <w:szCs w:val="12"/>
              </w:rPr>
              <w:t>0,000</w:t>
            </w:r>
          </w:p>
        </w:tc>
      </w:tr>
      <w:tr w:rsidR="00666AB4" w:rsidRPr="005173EA" w:rsidTr="00246F6D">
        <w:tc>
          <w:tcPr>
            <w:tcW w:w="1135" w:type="dxa"/>
            <w:vMerge/>
            <w:shd w:val="clear" w:color="auto" w:fill="auto"/>
          </w:tcPr>
          <w:p w:rsidR="00666AB4" w:rsidRPr="005173EA" w:rsidRDefault="00666AB4" w:rsidP="00246F6D">
            <w:pPr>
              <w:suppressAutoHyphens/>
              <w:spacing w:after="200" w:line="276" w:lineRule="auto"/>
              <w:rPr>
                <w:rFonts w:eastAsia="Calibri"/>
                <w:sz w:val="12"/>
                <w:szCs w:val="12"/>
                <w:lang w:eastAsia="en-US"/>
              </w:rPr>
            </w:pPr>
          </w:p>
        </w:tc>
        <w:tc>
          <w:tcPr>
            <w:tcW w:w="1814" w:type="dxa"/>
            <w:vMerge/>
            <w:shd w:val="clear" w:color="auto" w:fill="auto"/>
          </w:tcPr>
          <w:p w:rsidR="00666AB4" w:rsidRPr="005173EA" w:rsidRDefault="00666AB4" w:rsidP="00246F6D">
            <w:pPr>
              <w:suppressAutoHyphens/>
              <w:spacing w:after="200" w:line="276" w:lineRule="auto"/>
              <w:rPr>
                <w:rFonts w:eastAsia="Calibri"/>
                <w:sz w:val="12"/>
                <w:szCs w:val="12"/>
                <w:lang w:eastAsia="en-US"/>
              </w:rPr>
            </w:pPr>
          </w:p>
        </w:tc>
        <w:tc>
          <w:tcPr>
            <w:tcW w:w="187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1 957 872,953</w:t>
            </w:r>
          </w:p>
        </w:tc>
        <w:tc>
          <w:tcPr>
            <w:tcW w:w="992"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2 147 382,138</w:t>
            </w:r>
          </w:p>
        </w:tc>
        <w:tc>
          <w:tcPr>
            <w:tcW w:w="992"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2 342 534,629</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2 211 501,500</w:t>
            </w:r>
          </w:p>
        </w:tc>
        <w:tc>
          <w:tcPr>
            <w:tcW w:w="850"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124 169,949</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2 804 750,533</w:t>
            </w:r>
          </w:p>
        </w:tc>
        <w:tc>
          <w:tcPr>
            <w:tcW w:w="850"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2 650 561,555</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492F8F" w:rsidRDefault="00ED3C51" w:rsidP="00666AB4">
            <w:pPr>
              <w:widowControl w:val="0"/>
              <w:suppressAutoHyphens/>
              <w:autoSpaceDE w:val="0"/>
              <w:autoSpaceDN w:val="0"/>
              <w:jc w:val="center"/>
              <w:rPr>
                <w:sz w:val="12"/>
                <w:szCs w:val="12"/>
              </w:rPr>
            </w:pPr>
            <w:r w:rsidRPr="00ED3C51">
              <w:rPr>
                <w:sz w:val="12"/>
                <w:szCs w:val="12"/>
              </w:rPr>
              <w:t>3 306 813,616</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3 092 114,461</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3 092 114,461</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2 230 738,099</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2 230 738,099</w:t>
            </w:r>
          </w:p>
        </w:tc>
      </w:tr>
      <w:tr w:rsidR="00ED3C51" w:rsidRPr="005173EA" w:rsidTr="00246F6D">
        <w:tc>
          <w:tcPr>
            <w:tcW w:w="1135" w:type="dxa"/>
            <w:vMerge w:val="restart"/>
            <w:shd w:val="clear" w:color="auto" w:fill="auto"/>
            <w:vAlign w:val="center"/>
          </w:tcPr>
          <w:p w:rsidR="00ED3C51" w:rsidRPr="005173EA" w:rsidRDefault="00ED3C51" w:rsidP="00246F6D">
            <w:pPr>
              <w:suppressAutoHyphens/>
              <w:spacing w:after="200" w:line="276" w:lineRule="auto"/>
              <w:rPr>
                <w:rFonts w:eastAsia="Calibri"/>
                <w:sz w:val="12"/>
                <w:szCs w:val="12"/>
                <w:lang w:eastAsia="en-US"/>
              </w:rPr>
            </w:pPr>
            <w:r w:rsidRPr="00292782">
              <w:rPr>
                <w:rFonts w:eastAsia="Calibri"/>
                <w:sz w:val="12"/>
                <w:szCs w:val="12"/>
                <w:lang w:eastAsia="en-US"/>
              </w:rPr>
              <w:t>Основное мероприятие 0</w:t>
            </w:r>
            <w:r>
              <w:rPr>
                <w:rFonts w:eastAsia="Calibri"/>
                <w:sz w:val="12"/>
                <w:szCs w:val="12"/>
                <w:lang w:eastAsia="en-US"/>
              </w:rPr>
              <w:t>3</w:t>
            </w:r>
          </w:p>
        </w:tc>
        <w:tc>
          <w:tcPr>
            <w:tcW w:w="1814" w:type="dxa"/>
            <w:vMerge w:val="restart"/>
            <w:shd w:val="clear" w:color="auto" w:fill="auto"/>
            <w:vAlign w:val="center"/>
          </w:tcPr>
          <w:p w:rsidR="00ED3C51" w:rsidRPr="005173EA" w:rsidRDefault="00ED3C51" w:rsidP="00246F6D">
            <w:pPr>
              <w:suppressAutoHyphens/>
              <w:spacing w:after="200" w:line="276" w:lineRule="auto"/>
              <w:rPr>
                <w:rFonts w:eastAsia="Calibri"/>
                <w:sz w:val="12"/>
                <w:szCs w:val="12"/>
                <w:lang w:eastAsia="en-US"/>
              </w:rPr>
            </w:pPr>
            <w:r w:rsidRPr="001004F2">
              <w:rPr>
                <w:rFonts w:eastAsia="Calibri"/>
                <w:sz w:val="12"/>
                <w:szCs w:val="12"/>
                <w:lang w:eastAsia="en-US"/>
              </w:rPr>
              <w:t>Реализация основны</w:t>
            </w:r>
            <w:r>
              <w:rPr>
                <w:rFonts w:eastAsia="Calibri"/>
                <w:sz w:val="12"/>
                <w:szCs w:val="12"/>
                <w:lang w:eastAsia="en-US"/>
              </w:rPr>
              <w:t>х общеобразовательных программ</w:t>
            </w:r>
          </w:p>
        </w:tc>
        <w:tc>
          <w:tcPr>
            <w:tcW w:w="1872" w:type="dxa"/>
            <w:vAlign w:val="center"/>
          </w:tcPr>
          <w:p w:rsidR="00ED3C51" w:rsidRPr="005173EA" w:rsidRDefault="00ED3C51"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1035182,843</w:t>
            </w:r>
          </w:p>
        </w:tc>
        <w:tc>
          <w:tcPr>
            <w:tcW w:w="992"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999247,724</w:t>
            </w:r>
          </w:p>
        </w:tc>
        <w:tc>
          <w:tcPr>
            <w:tcW w:w="992"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1028533,991</w:t>
            </w:r>
          </w:p>
        </w:tc>
        <w:tc>
          <w:tcPr>
            <w:tcW w:w="851"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1095208,485</w:t>
            </w:r>
          </w:p>
        </w:tc>
        <w:tc>
          <w:tcPr>
            <w:tcW w:w="850"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1183232,038</w:t>
            </w:r>
          </w:p>
        </w:tc>
        <w:tc>
          <w:tcPr>
            <w:tcW w:w="851" w:type="dxa"/>
            <w:shd w:val="clear" w:color="auto" w:fill="auto"/>
            <w:vAlign w:val="center"/>
          </w:tcPr>
          <w:p w:rsidR="00ED3C51" w:rsidRPr="001004F2" w:rsidRDefault="00ED3C51" w:rsidP="00246F6D">
            <w:pPr>
              <w:widowControl w:val="0"/>
              <w:suppressAutoHyphens/>
              <w:autoSpaceDE w:val="0"/>
              <w:autoSpaceDN w:val="0"/>
              <w:jc w:val="center"/>
              <w:rPr>
                <w:sz w:val="12"/>
                <w:szCs w:val="12"/>
              </w:rPr>
            </w:pPr>
            <w:r w:rsidRPr="001004F2">
              <w:rPr>
                <w:sz w:val="12"/>
                <w:szCs w:val="12"/>
              </w:rPr>
              <w:t>1 296 516,079</w:t>
            </w:r>
          </w:p>
        </w:tc>
        <w:tc>
          <w:tcPr>
            <w:tcW w:w="850" w:type="dxa"/>
            <w:shd w:val="clear" w:color="auto" w:fill="auto"/>
            <w:vAlign w:val="center"/>
          </w:tcPr>
          <w:p w:rsidR="00ED3C51" w:rsidRPr="006E34E9" w:rsidRDefault="00ED3C51" w:rsidP="00246F6D">
            <w:pPr>
              <w:widowControl w:val="0"/>
              <w:suppressAutoHyphens/>
              <w:autoSpaceDE w:val="0"/>
              <w:autoSpaceDN w:val="0"/>
              <w:jc w:val="center"/>
              <w:rPr>
                <w:sz w:val="12"/>
                <w:szCs w:val="12"/>
              </w:rPr>
            </w:pPr>
            <w:r w:rsidRPr="00F8748A">
              <w:rPr>
                <w:sz w:val="12"/>
                <w:szCs w:val="12"/>
              </w:rPr>
              <w:t>1 347 677,725</w:t>
            </w:r>
          </w:p>
        </w:tc>
        <w:tc>
          <w:tcPr>
            <w:tcW w:w="851" w:type="dxa"/>
            <w:shd w:val="clear" w:color="auto" w:fill="auto"/>
            <w:vAlign w:val="center"/>
          </w:tcPr>
          <w:p w:rsidR="00ED3C51" w:rsidRPr="00ED3C51" w:rsidRDefault="00ED3C51" w:rsidP="00ED3C51">
            <w:pPr>
              <w:widowControl w:val="0"/>
              <w:suppressAutoHyphens/>
              <w:autoSpaceDE w:val="0"/>
              <w:autoSpaceDN w:val="0"/>
              <w:jc w:val="center"/>
              <w:rPr>
                <w:sz w:val="12"/>
                <w:szCs w:val="12"/>
              </w:rPr>
            </w:pPr>
            <w:r w:rsidRPr="00ED3C51">
              <w:rPr>
                <w:sz w:val="12"/>
                <w:szCs w:val="12"/>
              </w:rPr>
              <w:t>1 609 461,017</w:t>
            </w:r>
          </w:p>
        </w:tc>
        <w:tc>
          <w:tcPr>
            <w:tcW w:w="851" w:type="dxa"/>
            <w:shd w:val="clear" w:color="auto" w:fill="auto"/>
            <w:vAlign w:val="center"/>
          </w:tcPr>
          <w:p w:rsidR="00ED3C51" w:rsidRPr="00ED3C51" w:rsidRDefault="00ED3C51" w:rsidP="00ED3C51">
            <w:pPr>
              <w:widowControl w:val="0"/>
              <w:suppressAutoHyphens/>
              <w:autoSpaceDE w:val="0"/>
              <w:autoSpaceDN w:val="0"/>
              <w:jc w:val="center"/>
              <w:rPr>
                <w:sz w:val="12"/>
                <w:szCs w:val="12"/>
              </w:rPr>
            </w:pPr>
            <w:r w:rsidRPr="00ED3C51">
              <w:rPr>
                <w:sz w:val="12"/>
                <w:szCs w:val="12"/>
              </w:rPr>
              <w:t>1 437 496,020</w:t>
            </w:r>
          </w:p>
        </w:tc>
        <w:tc>
          <w:tcPr>
            <w:tcW w:w="851" w:type="dxa"/>
            <w:shd w:val="clear" w:color="auto" w:fill="auto"/>
            <w:vAlign w:val="center"/>
          </w:tcPr>
          <w:p w:rsidR="00ED3C51" w:rsidRPr="00ED3C51" w:rsidRDefault="00ED3C51" w:rsidP="00ED3C51">
            <w:pPr>
              <w:widowControl w:val="0"/>
              <w:suppressAutoHyphens/>
              <w:autoSpaceDE w:val="0"/>
              <w:autoSpaceDN w:val="0"/>
              <w:jc w:val="center"/>
              <w:rPr>
                <w:sz w:val="12"/>
                <w:szCs w:val="12"/>
              </w:rPr>
            </w:pPr>
            <w:r w:rsidRPr="00ED3C51">
              <w:rPr>
                <w:sz w:val="12"/>
                <w:szCs w:val="12"/>
              </w:rPr>
              <w:t>1 437 484,520</w:t>
            </w:r>
          </w:p>
        </w:tc>
        <w:tc>
          <w:tcPr>
            <w:tcW w:w="851" w:type="dxa"/>
            <w:shd w:val="clear" w:color="auto" w:fill="auto"/>
            <w:vAlign w:val="center"/>
          </w:tcPr>
          <w:p w:rsidR="00ED3C51" w:rsidRPr="00492F8F" w:rsidRDefault="00ED3C51" w:rsidP="00246F6D">
            <w:pPr>
              <w:widowControl w:val="0"/>
              <w:suppressAutoHyphens/>
              <w:autoSpaceDE w:val="0"/>
              <w:autoSpaceDN w:val="0"/>
              <w:jc w:val="center"/>
              <w:rPr>
                <w:sz w:val="12"/>
                <w:szCs w:val="12"/>
              </w:rPr>
            </w:pPr>
            <w:r w:rsidRPr="00492F8F">
              <w:rPr>
                <w:sz w:val="12"/>
                <w:szCs w:val="12"/>
              </w:rPr>
              <w:t>1 200 235,952</w:t>
            </w:r>
          </w:p>
        </w:tc>
        <w:tc>
          <w:tcPr>
            <w:tcW w:w="851" w:type="dxa"/>
            <w:shd w:val="clear" w:color="auto" w:fill="auto"/>
            <w:vAlign w:val="center"/>
          </w:tcPr>
          <w:p w:rsidR="00ED3C51" w:rsidRPr="001004F2" w:rsidRDefault="00ED3C51" w:rsidP="00246F6D">
            <w:pPr>
              <w:widowControl w:val="0"/>
              <w:suppressAutoHyphens/>
              <w:autoSpaceDE w:val="0"/>
              <w:autoSpaceDN w:val="0"/>
              <w:jc w:val="center"/>
              <w:rPr>
                <w:sz w:val="12"/>
                <w:szCs w:val="12"/>
              </w:rPr>
            </w:pPr>
            <w:r w:rsidRPr="001004F2">
              <w:rPr>
                <w:sz w:val="12"/>
                <w:szCs w:val="12"/>
              </w:rPr>
              <w:t>1 200 235,952</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1004F2" w:rsidRDefault="00550B78" w:rsidP="00246F6D">
            <w:pPr>
              <w:widowControl w:val="0"/>
              <w:suppressAutoHyphens/>
              <w:autoSpaceDE w:val="0"/>
              <w:autoSpaceDN w:val="0"/>
              <w:jc w:val="center"/>
              <w:rPr>
                <w:sz w:val="12"/>
                <w:szCs w:val="12"/>
              </w:rPr>
            </w:pPr>
            <w:r w:rsidRPr="001004F2">
              <w:rPr>
                <w:sz w:val="12"/>
                <w:szCs w:val="12"/>
              </w:rPr>
              <w:t>0,000</w:t>
            </w:r>
          </w:p>
        </w:tc>
        <w:tc>
          <w:tcPr>
            <w:tcW w:w="850"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6E34E9">
              <w:rPr>
                <w:sz w:val="12"/>
                <w:szCs w:val="12"/>
              </w:rPr>
              <w:t>45 267,200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103 131,400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ED3C51" w:rsidRPr="005173EA" w:rsidTr="00246F6D">
        <w:tc>
          <w:tcPr>
            <w:tcW w:w="1135" w:type="dxa"/>
            <w:vMerge/>
            <w:shd w:val="clear" w:color="auto" w:fill="auto"/>
          </w:tcPr>
          <w:p w:rsidR="00ED3C51" w:rsidRPr="005173EA" w:rsidRDefault="00ED3C51" w:rsidP="00246F6D">
            <w:pPr>
              <w:suppressAutoHyphens/>
              <w:spacing w:after="200" w:line="276" w:lineRule="auto"/>
              <w:rPr>
                <w:rFonts w:eastAsia="Calibri"/>
                <w:sz w:val="12"/>
                <w:szCs w:val="12"/>
                <w:lang w:eastAsia="en-US"/>
              </w:rPr>
            </w:pPr>
          </w:p>
        </w:tc>
        <w:tc>
          <w:tcPr>
            <w:tcW w:w="1814" w:type="dxa"/>
            <w:vMerge/>
            <w:shd w:val="clear" w:color="auto" w:fill="auto"/>
          </w:tcPr>
          <w:p w:rsidR="00ED3C51" w:rsidRPr="005173EA" w:rsidRDefault="00ED3C51" w:rsidP="00246F6D">
            <w:pPr>
              <w:suppressAutoHyphens/>
              <w:spacing w:after="200" w:line="276" w:lineRule="auto"/>
              <w:rPr>
                <w:rFonts w:eastAsia="Calibri"/>
                <w:sz w:val="12"/>
                <w:szCs w:val="12"/>
                <w:lang w:eastAsia="en-US"/>
              </w:rPr>
            </w:pPr>
          </w:p>
        </w:tc>
        <w:tc>
          <w:tcPr>
            <w:tcW w:w="1872" w:type="dxa"/>
            <w:vAlign w:val="center"/>
          </w:tcPr>
          <w:p w:rsidR="00ED3C51" w:rsidRPr="005173EA" w:rsidRDefault="00ED3C51"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1035182,843</w:t>
            </w:r>
          </w:p>
        </w:tc>
        <w:tc>
          <w:tcPr>
            <w:tcW w:w="992"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999247,724</w:t>
            </w:r>
          </w:p>
        </w:tc>
        <w:tc>
          <w:tcPr>
            <w:tcW w:w="992"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1028533,991</w:t>
            </w:r>
          </w:p>
        </w:tc>
        <w:tc>
          <w:tcPr>
            <w:tcW w:w="851"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1095208,485</w:t>
            </w:r>
          </w:p>
        </w:tc>
        <w:tc>
          <w:tcPr>
            <w:tcW w:w="850" w:type="dxa"/>
            <w:shd w:val="clear" w:color="auto" w:fill="auto"/>
            <w:vAlign w:val="center"/>
          </w:tcPr>
          <w:p w:rsidR="00ED3C51" w:rsidRPr="005173EA" w:rsidRDefault="00ED3C51" w:rsidP="00246F6D">
            <w:pPr>
              <w:widowControl w:val="0"/>
              <w:suppressAutoHyphens/>
              <w:autoSpaceDE w:val="0"/>
              <w:autoSpaceDN w:val="0"/>
              <w:jc w:val="center"/>
              <w:rPr>
                <w:sz w:val="12"/>
                <w:szCs w:val="12"/>
              </w:rPr>
            </w:pPr>
            <w:r w:rsidRPr="005173EA">
              <w:rPr>
                <w:sz w:val="12"/>
                <w:szCs w:val="12"/>
              </w:rPr>
              <w:t>1183232,038</w:t>
            </w:r>
          </w:p>
        </w:tc>
        <w:tc>
          <w:tcPr>
            <w:tcW w:w="851" w:type="dxa"/>
            <w:shd w:val="clear" w:color="auto" w:fill="auto"/>
            <w:vAlign w:val="center"/>
          </w:tcPr>
          <w:p w:rsidR="00ED3C51" w:rsidRPr="001004F2" w:rsidRDefault="00ED3C51" w:rsidP="00246F6D">
            <w:pPr>
              <w:widowControl w:val="0"/>
              <w:suppressAutoHyphens/>
              <w:autoSpaceDE w:val="0"/>
              <w:autoSpaceDN w:val="0"/>
              <w:jc w:val="center"/>
              <w:rPr>
                <w:sz w:val="12"/>
                <w:szCs w:val="12"/>
              </w:rPr>
            </w:pPr>
            <w:r w:rsidRPr="001004F2">
              <w:rPr>
                <w:sz w:val="12"/>
                <w:szCs w:val="12"/>
              </w:rPr>
              <w:t>1 296 516,079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ED3C51" w:rsidRPr="001004F2" w:rsidRDefault="00ED3C51" w:rsidP="00246F6D">
            <w:pPr>
              <w:widowControl w:val="0"/>
              <w:suppressAutoHyphens/>
              <w:autoSpaceDE w:val="0"/>
              <w:autoSpaceDN w:val="0"/>
              <w:jc w:val="center"/>
              <w:rPr>
                <w:sz w:val="12"/>
                <w:szCs w:val="12"/>
              </w:rPr>
            </w:pPr>
            <w:r w:rsidRPr="001004F2">
              <w:rPr>
                <w:sz w:val="12"/>
                <w:szCs w:val="12"/>
              </w:rPr>
              <w:t>1 302 410,525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ED3C51" w:rsidRPr="00492F8F" w:rsidRDefault="00ED3C51" w:rsidP="00246F6D">
            <w:pPr>
              <w:widowControl w:val="0"/>
              <w:suppressAutoHyphens/>
              <w:autoSpaceDE w:val="0"/>
              <w:autoSpaceDN w:val="0"/>
              <w:jc w:val="center"/>
              <w:rPr>
                <w:sz w:val="12"/>
                <w:szCs w:val="12"/>
              </w:rPr>
            </w:pPr>
            <w:r w:rsidRPr="00ED3C51">
              <w:rPr>
                <w:sz w:val="12"/>
                <w:szCs w:val="12"/>
              </w:rPr>
              <w:t>1 506 329,617</w:t>
            </w:r>
          </w:p>
        </w:tc>
        <w:tc>
          <w:tcPr>
            <w:tcW w:w="851" w:type="dxa"/>
            <w:shd w:val="clear" w:color="auto" w:fill="auto"/>
            <w:vAlign w:val="center"/>
          </w:tcPr>
          <w:p w:rsidR="00ED3C51" w:rsidRPr="00ED3C51" w:rsidRDefault="00ED3C51" w:rsidP="00AB7C39">
            <w:pPr>
              <w:widowControl w:val="0"/>
              <w:suppressAutoHyphens/>
              <w:autoSpaceDE w:val="0"/>
              <w:autoSpaceDN w:val="0"/>
              <w:jc w:val="center"/>
              <w:rPr>
                <w:sz w:val="12"/>
                <w:szCs w:val="12"/>
              </w:rPr>
            </w:pPr>
            <w:r w:rsidRPr="00ED3C51">
              <w:rPr>
                <w:sz w:val="12"/>
                <w:szCs w:val="12"/>
              </w:rPr>
              <w:t>1 437 496,020</w:t>
            </w:r>
          </w:p>
        </w:tc>
        <w:tc>
          <w:tcPr>
            <w:tcW w:w="851" w:type="dxa"/>
            <w:shd w:val="clear" w:color="auto" w:fill="auto"/>
            <w:vAlign w:val="center"/>
          </w:tcPr>
          <w:p w:rsidR="00ED3C51" w:rsidRPr="00ED3C51" w:rsidRDefault="00ED3C51" w:rsidP="00AB7C39">
            <w:pPr>
              <w:widowControl w:val="0"/>
              <w:suppressAutoHyphens/>
              <w:autoSpaceDE w:val="0"/>
              <w:autoSpaceDN w:val="0"/>
              <w:jc w:val="center"/>
              <w:rPr>
                <w:sz w:val="12"/>
                <w:szCs w:val="12"/>
              </w:rPr>
            </w:pPr>
            <w:r w:rsidRPr="00ED3C51">
              <w:rPr>
                <w:sz w:val="12"/>
                <w:szCs w:val="12"/>
              </w:rPr>
              <w:t>1 437 484,520</w:t>
            </w:r>
          </w:p>
        </w:tc>
        <w:tc>
          <w:tcPr>
            <w:tcW w:w="851" w:type="dxa"/>
            <w:shd w:val="clear" w:color="auto" w:fill="auto"/>
            <w:vAlign w:val="center"/>
          </w:tcPr>
          <w:p w:rsidR="00ED3C51" w:rsidRPr="00492F8F" w:rsidRDefault="00ED3C51" w:rsidP="00246F6D">
            <w:pPr>
              <w:widowControl w:val="0"/>
              <w:suppressAutoHyphens/>
              <w:autoSpaceDE w:val="0"/>
              <w:autoSpaceDN w:val="0"/>
              <w:jc w:val="center"/>
              <w:rPr>
                <w:sz w:val="12"/>
                <w:szCs w:val="12"/>
              </w:rPr>
            </w:pPr>
            <w:r w:rsidRPr="00492F8F">
              <w:rPr>
                <w:sz w:val="12"/>
                <w:szCs w:val="12"/>
              </w:rPr>
              <w:t>1 200 235,952</w:t>
            </w:r>
          </w:p>
        </w:tc>
        <w:tc>
          <w:tcPr>
            <w:tcW w:w="851" w:type="dxa"/>
            <w:shd w:val="clear" w:color="auto" w:fill="auto"/>
            <w:vAlign w:val="center"/>
          </w:tcPr>
          <w:p w:rsidR="00ED3C51" w:rsidRPr="001004F2" w:rsidRDefault="00ED3C51" w:rsidP="00246F6D">
            <w:pPr>
              <w:widowControl w:val="0"/>
              <w:suppressAutoHyphens/>
              <w:autoSpaceDE w:val="0"/>
              <w:autoSpaceDN w:val="0"/>
              <w:jc w:val="center"/>
              <w:rPr>
                <w:sz w:val="12"/>
                <w:szCs w:val="12"/>
              </w:rPr>
            </w:pPr>
            <w:r w:rsidRPr="001004F2">
              <w:rPr>
                <w:sz w:val="12"/>
                <w:szCs w:val="12"/>
              </w:rPr>
              <w:t>1 200 235,952</w:t>
            </w:r>
          </w:p>
        </w:tc>
      </w:tr>
      <w:tr w:rsidR="00422843" w:rsidRPr="005173EA" w:rsidTr="00246F6D">
        <w:trPr>
          <w:trHeight w:val="335"/>
        </w:trPr>
        <w:tc>
          <w:tcPr>
            <w:tcW w:w="1135"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Pr>
                <w:rFonts w:eastAsia="Calibri"/>
                <w:sz w:val="12"/>
                <w:szCs w:val="12"/>
                <w:lang w:eastAsia="en-US"/>
              </w:rPr>
              <w:t>Основное мероприя</w:t>
            </w:r>
            <w:r w:rsidRPr="00AC067A">
              <w:rPr>
                <w:rFonts w:eastAsia="Calibri"/>
                <w:sz w:val="12"/>
                <w:szCs w:val="12"/>
                <w:lang w:eastAsia="en-US"/>
              </w:rPr>
              <w:t>тие 04</w:t>
            </w:r>
          </w:p>
        </w:tc>
        <w:tc>
          <w:tcPr>
            <w:tcW w:w="1814"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sidRPr="00AC067A">
              <w:rPr>
                <w:rFonts w:eastAsia="Calibri"/>
                <w:sz w:val="12"/>
                <w:szCs w:val="12"/>
                <w:lang w:eastAsia="en-US"/>
              </w:rPr>
              <w:t>Содействие развитию общего образования</w:t>
            </w:r>
          </w:p>
        </w:tc>
        <w:tc>
          <w:tcPr>
            <w:tcW w:w="1872" w:type="dxa"/>
            <w:vAlign w:val="center"/>
          </w:tcPr>
          <w:p w:rsidR="00422843" w:rsidRPr="005173EA" w:rsidRDefault="00422843"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495</w:t>
            </w:r>
            <w:r>
              <w:rPr>
                <w:sz w:val="12"/>
                <w:szCs w:val="12"/>
              </w:rPr>
              <w:t xml:space="preserve"> </w:t>
            </w:r>
            <w:r w:rsidRPr="005173EA">
              <w:rPr>
                <w:sz w:val="12"/>
                <w:szCs w:val="12"/>
              </w:rPr>
              <w:t>179,112</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768</w:t>
            </w:r>
            <w:r>
              <w:rPr>
                <w:sz w:val="12"/>
                <w:szCs w:val="12"/>
              </w:rPr>
              <w:t xml:space="preserve"> </w:t>
            </w:r>
            <w:r w:rsidRPr="005173EA">
              <w:rPr>
                <w:sz w:val="12"/>
                <w:szCs w:val="12"/>
              </w:rPr>
              <w:t>045,125</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578</w:t>
            </w:r>
            <w:r>
              <w:rPr>
                <w:sz w:val="12"/>
                <w:szCs w:val="12"/>
              </w:rPr>
              <w:t xml:space="preserve"> </w:t>
            </w:r>
            <w:r w:rsidRPr="005173EA">
              <w:rPr>
                <w:sz w:val="12"/>
                <w:szCs w:val="12"/>
              </w:rPr>
              <w:t>037,762</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870</w:t>
            </w:r>
            <w:r>
              <w:rPr>
                <w:sz w:val="12"/>
                <w:szCs w:val="12"/>
              </w:rPr>
              <w:t xml:space="preserve"> </w:t>
            </w:r>
            <w:r w:rsidRPr="005173EA">
              <w:rPr>
                <w:sz w:val="12"/>
                <w:szCs w:val="12"/>
              </w:rPr>
              <w:t>120,665</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7</w:t>
            </w:r>
            <w:r>
              <w:rPr>
                <w:sz w:val="12"/>
                <w:szCs w:val="12"/>
              </w:rPr>
              <w:t> </w:t>
            </w:r>
            <w:r w:rsidRPr="005173EA">
              <w:rPr>
                <w:sz w:val="12"/>
                <w:szCs w:val="12"/>
              </w:rPr>
              <w:t>605</w:t>
            </w:r>
            <w:r>
              <w:rPr>
                <w:sz w:val="12"/>
                <w:szCs w:val="12"/>
              </w:rPr>
              <w:t xml:space="preserve"> </w:t>
            </w:r>
            <w:r w:rsidRPr="005173EA">
              <w:rPr>
                <w:sz w:val="12"/>
                <w:szCs w:val="12"/>
              </w:rPr>
              <w:t>540,493</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8 416 471,860</w:t>
            </w:r>
          </w:p>
        </w:tc>
        <w:tc>
          <w:tcPr>
            <w:tcW w:w="850"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F8748A">
              <w:rPr>
                <w:sz w:val="12"/>
                <w:szCs w:val="12"/>
              </w:rPr>
              <w:t>8 563 391,170</w:t>
            </w:r>
          </w:p>
        </w:tc>
        <w:tc>
          <w:tcPr>
            <w:tcW w:w="851" w:type="dxa"/>
            <w:shd w:val="clear" w:color="auto" w:fill="auto"/>
            <w:vAlign w:val="center"/>
          </w:tcPr>
          <w:p w:rsidR="00422843" w:rsidRPr="00492F8F" w:rsidRDefault="00ED3C51" w:rsidP="00422843">
            <w:pPr>
              <w:widowControl w:val="0"/>
              <w:suppressAutoHyphens/>
              <w:autoSpaceDE w:val="0"/>
              <w:autoSpaceDN w:val="0"/>
              <w:jc w:val="center"/>
              <w:rPr>
                <w:sz w:val="12"/>
                <w:szCs w:val="12"/>
              </w:rPr>
            </w:pPr>
            <w:r>
              <w:rPr>
                <w:sz w:val="12"/>
                <w:szCs w:val="12"/>
              </w:rPr>
              <w:t>10 660</w:t>
            </w:r>
            <w:r w:rsidRPr="00ED3C51">
              <w:rPr>
                <w:sz w:val="12"/>
                <w:szCs w:val="12"/>
              </w:rPr>
              <w:t>072,550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10 346409,060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9 815 355,228</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6 621 024,001</w:t>
            </w:r>
          </w:p>
        </w:tc>
        <w:tc>
          <w:tcPr>
            <w:tcW w:w="851" w:type="dxa"/>
            <w:shd w:val="clear" w:color="auto" w:fill="auto"/>
            <w:vAlign w:val="center"/>
          </w:tcPr>
          <w:p w:rsidR="00422843" w:rsidRPr="00AC067A" w:rsidRDefault="00422843" w:rsidP="00246F6D">
            <w:pPr>
              <w:widowControl w:val="0"/>
              <w:suppressAutoHyphens/>
              <w:autoSpaceDE w:val="0"/>
              <w:autoSpaceDN w:val="0"/>
              <w:jc w:val="center"/>
              <w:rPr>
                <w:sz w:val="12"/>
                <w:szCs w:val="12"/>
              </w:rPr>
            </w:pPr>
            <w:r w:rsidRPr="00AC067A">
              <w:rPr>
                <w:sz w:val="12"/>
                <w:szCs w:val="12"/>
              </w:rPr>
              <w:t>6 621 024,001</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77</w:t>
            </w:r>
            <w:r>
              <w:rPr>
                <w:sz w:val="12"/>
                <w:szCs w:val="12"/>
              </w:rPr>
              <w:t xml:space="preserve"> </w:t>
            </w:r>
            <w:r w:rsidRPr="005173EA">
              <w:rPr>
                <w:sz w:val="12"/>
                <w:szCs w:val="12"/>
              </w:rPr>
              <w:t>696,757</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53</w:t>
            </w:r>
            <w:r>
              <w:rPr>
                <w:sz w:val="12"/>
                <w:szCs w:val="12"/>
              </w:rPr>
              <w:t xml:space="preserve"> </w:t>
            </w:r>
            <w:r w:rsidRPr="005173EA">
              <w:rPr>
                <w:sz w:val="12"/>
                <w:szCs w:val="12"/>
              </w:rPr>
              <w:t>715,206</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27</w:t>
            </w:r>
            <w:r>
              <w:rPr>
                <w:sz w:val="12"/>
                <w:szCs w:val="12"/>
              </w:rPr>
              <w:t xml:space="preserve"> </w:t>
            </w:r>
            <w:r w:rsidRPr="005173EA">
              <w:rPr>
                <w:sz w:val="12"/>
                <w:szCs w:val="12"/>
              </w:rPr>
              <w:t>775,600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197,236</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023,000</w:t>
            </w:r>
          </w:p>
        </w:tc>
        <w:tc>
          <w:tcPr>
            <w:tcW w:w="851"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6E34E9">
              <w:rPr>
                <w:sz w:val="12"/>
                <w:szCs w:val="12"/>
              </w:rPr>
              <w:t>0,000</w:t>
            </w:r>
          </w:p>
        </w:tc>
        <w:tc>
          <w:tcPr>
            <w:tcW w:w="850"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6E34E9">
              <w:rPr>
                <w:sz w:val="12"/>
                <w:szCs w:val="12"/>
              </w:rPr>
              <w:t>152 758,900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414 444,900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433 590,300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422 280,100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AC067A" w:rsidRDefault="00550B78" w:rsidP="00246F6D">
            <w:pPr>
              <w:widowControl w:val="0"/>
              <w:suppressAutoHyphens/>
              <w:autoSpaceDE w:val="0"/>
              <w:autoSpaceDN w:val="0"/>
              <w:jc w:val="center"/>
              <w:rPr>
                <w:sz w:val="12"/>
                <w:szCs w:val="12"/>
              </w:rPr>
            </w:pPr>
            <w:r w:rsidRPr="00AC067A">
              <w:rPr>
                <w:sz w:val="12"/>
                <w:szCs w:val="12"/>
              </w:rPr>
              <w:t>0,000</w:t>
            </w:r>
          </w:p>
        </w:tc>
      </w:tr>
      <w:tr w:rsidR="00422843" w:rsidRPr="005173EA" w:rsidTr="00246F6D">
        <w:tc>
          <w:tcPr>
            <w:tcW w:w="1135"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14"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6 417 482,355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6 714 329,919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6 550 262,162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6 846 923,429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7 593 517,493</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8 416 471,860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8 410 632,270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492F8F" w:rsidRDefault="00ED3C51" w:rsidP="00422843">
            <w:pPr>
              <w:widowControl w:val="0"/>
              <w:suppressAutoHyphens/>
              <w:autoSpaceDE w:val="0"/>
              <w:autoSpaceDN w:val="0"/>
              <w:jc w:val="center"/>
              <w:rPr>
                <w:sz w:val="12"/>
                <w:szCs w:val="12"/>
              </w:rPr>
            </w:pPr>
            <w:r>
              <w:rPr>
                <w:sz w:val="12"/>
                <w:szCs w:val="12"/>
              </w:rPr>
              <w:t>10 245</w:t>
            </w:r>
            <w:r w:rsidRPr="00ED3C51">
              <w:rPr>
                <w:sz w:val="12"/>
                <w:szCs w:val="12"/>
              </w:rPr>
              <w:t>627,650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9 912 818,760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9 393 075,128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6 621 024,001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6 621 024,001</w:t>
            </w:r>
          </w:p>
        </w:tc>
      </w:tr>
      <w:tr w:rsidR="00422843" w:rsidRPr="005173EA" w:rsidTr="00246F6D">
        <w:tc>
          <w:tcPr>
            <w:tcW w:w="1135" w:type="dxa"/>
            <w:vMerge w:val="restart"/>
            <w:shd w:val="clear" w:color="auto" w:fill="auto"/>
            <w:vAlign w:val="center"/>
          </w:tcPr>
          <w:p w:rsidR="00422843" w:rsidRPr="005173EA" w:rsidRDefault="00422843" w:rsidP="00246F6D">
            <w:pPr>
              <w:widowControl w:val="0"/>
              <w:suppressAutoHyphens/>
              <w:autoSpaceDE w:val="0"/>
              <w:autoSpaceDN w:val="0"/>
              <w:rPr>
                <w:sz w:val="12"/>
                <w:szCs w:val="12"/>
              </w:rPr>
            </w:pPr>
            <w:r>
              <w:rPr>
                <w:sz w:val="12"/>
                <w:szCs w:val="12"/>
              </w:rPr>
              <w:t>Основное мероприя</w:t>
            </w:r>
            <w:r w:rsidRPr="005173EA">
              <w:rPr>
                <w:sz w:val="12"/>
                <w:szCs w:val="12"/>
              </w:rPr>
              <w:t>тие 05</w:t>
            </w:r>
          </w:p>
        </w:tc>
        <w:tc>
          <w:tcPr>
            <w:tcW w:w="1814" w:type="dxa"/>
            <w:vMerge w:val="restart"/>
            <w:shd w:val="clear" w:color="auto" w:fill="auto"/>
            <w:vAlign w:val="center"/>
          </w:tcPr>
          <w:p w:rsidR="00422843" w:rsidRPr="005173EA" w:rsidRDefault="00422843" w:rsidP="00246F6D">
            <w:pPr>
              <w:widowControl w:val="0"/>
              <w:suppressAutoHyphens/>
              <w:autoSpaceDE w:val="0"/>
              <w:autoSpaceDN w:val="0"/>
              <w:rPr>
                <w:sz w:val="12"/>
                <w:szCs w:val="12"/>
              </w:rPr>
            </w:pPr>
            <w:r w:rsidRPr="005173EA">
              <w:rPr>
                <w:sz w:val="12"/>
                <w:szCs w:val="12"/>
              </w:rPr>
              <w:t>Социальная по</w:t>
            </w:r>
            <w:r>
              <w:rPr>
                <w:sz w:val="12"/>
                <w:szCs w:val="12"/>
              </w:rPr>
              <w:t>ддержка работников образователь</w:t>
            </w:r>
            <w:r w:rsidRPr="005173EA">
              <w:rPr>
                <w:sz w:val="12"/>
                <w:szCs w:val="12"/>
              </w:rPr>
              <w:t>ных организаций общего образования</w:t>
            </w:r>
          </w:p>
        </w:tc>
        <w:tc>
          <w:tcPr>
            <w:tcW w:w="1872" w:type="dxa"/>
            <w:vAlign w:val="center"/>
          </w:tcPr>
          <w:p w:rsidR="00422843" w:rsidRPr="005173EA" w:rsidRDefault="00422843"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267405,010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305824,708</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346245,528</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351968,948</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356338,314</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362 307,102</w:t>
            </w:r>
          </w:p>
        </w:tc>
        <w:tc>
          <w:tcPr>
            <w:tcW w:w="850"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F8748A">
              <w:rPr>
                <w:sz w:val="12"/>
                <w:szCs w:val="12"/>
              </w:rPr>
              <w:t>363 444,260</w:t>
            </w:r>
          </w:p>
        </w:tc>
        <w:tc>
          <w:tcPr>
            <w:tcW w:w="851" w:type="dxa"/>
            <w:shd w:val="clear" w:color="auto" w:fill="auto"/>
            <w:vAlign w:val="center"/>
          </w:tcPr>
          <w:p w:rsidR="00422843" w:rsidRPr="00492F8F" w:rsidRDefault="00ED3C51" w:rsidP="00422843">
            <w:pPr>
              <w:widowControl w:val="0"/>
              <w:suppressAutoHyphens/>
              <w:autoSpaceDE w:val="0"/>
              <w:autoSpaceDN w:val="0"/>
              <w:jc w:val="center"/>
              <w:rPr>
                <w:sz w:val="12"/>
                <w:szCs w:val="12"/>
              </w:rPr>
            </w:pPr>
            <w:r w:rsidRPr="00ED3C51">
              <w:rPr>
                <w:sz w:val="12"/>
                <w:szCs w:val="12"/>
              </w:rPr>
              <w:t>376 868,695</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340 384,574</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340 384,574</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364 030,993</w:t>
            </w:r>
          </w:p>
        </w:tc>
        <w:tc>
          <w:tcPr>
            <w:tcW w:w="851" w:type="dxa"/>
            <w:shd w:val="clear" w:color="auto" w:fill="auto"/>
            <w:vAlign w:val="center"/>
          </w:tcPr>
          <w:p w:rsidR="00422843" w:rsidRPr="00882A8E" w:rsidRDefault="00422843" w:rsidP="00246F6D">
            <w:pPr>
              <w:widowControl w:val="0"/>
              <w:suppressAutoHyphens/>
              <w:autoSpaceDE w:val="0"/>
              <w:autoSpaceDN w:val="0"/>
              <w:jc w:val="center"/>
              <w:rPr>
                <w:sz w:val="12"/>
                <w:szCs w:val="12"/>
              </w:rPr>
            </w:pPr>
            <w:r w:rsidRPr="00882A8E">
              <w:rPr>
                <w:sz w:val="12"/>
                <w:szCs w:val="12"/>
              </w:rPr>
              <w:t>364 030,993</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50B78" w:rsidRPr="00930C83" w:rsidRDefault="00550B78" w:rsidP="00246F6D">
            <w:pPr>
              <w:widowControl w:val="0"/>
              <w:suppressAutoHyphens/>
              <w:autoSpaceDE w:val="0"/>
              <w:autoSpaceDN w:val="0"/>
              <w:jc w:val="center"/>
              <w:rPr>
                <w:sz w:val="12"/>
                <w:szCs w:val="12"/>
              </w:rPr>
            </w:pPr>
            <w:r>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r>
      <w:tr w:rsidR="00422843" w:rsidRPr="005173EA" w:rsidTr="00246F6D">
        <w:tc>
          <w:tcPr>
            <w:tcW w:w="1135"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14"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267405,010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305824,708</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346245,528</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351968,948</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356338,314</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362 307,102</w:t>
            </w:r>
          </w:p>
        </w:tc>
        <w:tc>
          <w:tcPr>
            <w:tcW w:w="850"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363 444,260</w:t>
            </w:r>
          </w:p>
        </w:tc>
        <w:tc>
          <w:tcPr>
            <w:tcW w:w="851" w:type="dxa"/>
            <w:shd w:val="clear" w:color="auto" w:fill="auto"/>
            <w:vAlign w:val="center"/>
          </w:tcPr>
          <w:p w:rsidR="00422843" w:rsidRPr="00492F8F" w:rsidRDefault="00ED3C51" w:rsidP="00422843">
            <w:pPr>
              <w:widowControl w:val="0"/>
              <w:suppressAutoHyphens/>
              <w:autoSpaceDE w:val="0"/>
              <w:autoSpaceDN w:val="0"/>
              <w:jc w:val="center"/>
              <w:rPr>
                <w:sz w:val="12"/>
                <w:szCs w:val="12"/>
              </w:rPr>
            </w:pPr>
            <w:r w:rsidRPr="00ED3C51">
              <w:rPr>
                <w:sz w:val="12"/>
                <w:szCs w:val="12"/>
              </w:rPr>
              <w:t>376 868,695</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340 384,574</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340 384,574</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364 030,993</w:t>
            </w:r>
          </w:p>
        </w:tc>
        <w:tc>
          <w:tcPr>
            <w:tcW w:w="851" w:type="dxa"/>
            <w:shd w:val="clear" w:color="auto" w:fill="auto"/>
            <w:vAlign w:val="center"/>
          </w:tcPr>
          <w:p w:rsidR="00422843" w:rsidRPr="00882A8E" w:rsidRDefault="00422843" w:rsidP="00246F6D">
            <w:pPr>
              <w:widowControl w:val="0"/>
              <w:suppressAutoHyphens/>
              <w:autoSpaceDE w:val="0"/>
              <w:autoSpaceDN w:val="0"/>
              <w:jc w:val="center"/>
              <w:rPr>
                <w:sz w:val="12"/>
                <w:szCs w:val="12"/>
              </w:rPr>
            </w:pPr>
            <w:r w:rsidRPr="00882A8E">
              <w:rPr>
                <w:sz w:val="12"/>
                <w:szCs w:val="12"/>
              </w:rPr>
              <w:t>364 030,993</w:t>
            </w:r>
          </w:p>
        </w:tc>
      </w:tr>
      <w:tr w:rsidR="00422843" w:rsidRPr="005173EA" w:rsidTr="00246F6D">
        <w:tc>
          <w:tcPr>
            <w:tcW w:w="1135"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sidRPr="00CB3691">
              <w:rPr>
                <w:rFonts w:eastAsia="Calibri"/>
                <w:sz w:val="12"/>
                <w:szCs w:val="12"/>
                <w:lang w:eastAsia="en-US"/>
              </w:rPr>
              <w:t>Основное мероприятие 0</w:t>
            </w:r>
            <w:r>
              <w:rPr>
                <w:rFonts w:eastAsia="Calibri"/>
                <w:sz w:val="12"/>
                <w:szCs w:val="12"/>
                <w:lang w:eastAsia="en-US"/>
              </w:rPr>
              <w:t>6</w:t>
            </w:r>
          </w:p>
        </w:tc>
        <w:tc>
          <w:tcPr>
            <w:tcW w:w="1814"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sidRPr="00CB3691">
              <w:rPr>
                <w:rFonts w:eastAsia="Calibri"/>
                <w:sz w:val="12"/>
                <w:szCs w:val="12"/>
                <w:lang w:eastAsia="en-US"/>
              </w:rPr>
              <w:t>Развитие кадрового потенциала системы общего образования детей</w:t>
            </w:r>
          </w:p>
        </w:tc>
        <w:tc>
          <w:tcPr>
            <w:tcW w:w="1872" w:type="dxa"/>
            <w:vAlign w:val="center"/>
          </w:tcPr>
          <w:p w:rsidR="00422843" w:rsidRPr="005173EA" w:rsidRDefault="00422843"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925,110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393,805</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258,030</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315,315</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88</w:t>
            </w:r>
            <w:r>
              <w:rPr>
                <w:sz w:val="12"/>
                <w:szCs w:val="12"/>
              </w:rPr>
              <w:t xml:space="preserve"> </w:t>
            </w:r>
            <w:r w:rsidRPr="005173EA">
              <w:rPr>
                <w:sz w:val="12"/>
                <w:szCs w:val="12"/>
              </w:rPr>
              <w:t>043,742</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5 044,241</w:t>
            </w:r>
          </w:p>
        </w:tc>
        <w:tc>
          <w:tcPr>
            <w:tcW w:w="850"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F8748A">
              <w:rPr>
                <w:sz w:val="12"/>
                <w:szCs w:val="12"/>
              </w:rPr>
              <w:t>236 073,504</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677 063,800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676 063,800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674 063,800</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5 303,537</w:t>
            </w:r>
          </w:p>
        </w:tc>
        <w:tc>
          <w:tcPr>
            <w:tcW w:w="851" w:type="dxa"/>
            <w:shd w:val="clear" w:color="auto" w:fill="auto"/>
            <w:vAlign w:val="center"/>
          </w:tcPr>
          <w:p w:rsidR="00422843" w:rsidRPr="00CB3691" w:rsidRDefault="00422843" w:rsidP="00246F6D">
            <w:pPr>
              <w:widowControl w:val="0"/>
              <w:suppressAutoHyphens/>
              <w:autoSpaceDE w:val="0"/>
              <w:autoSpaceDN w:val="0"/>
              <w:jc w:val="center"/>
              <w:rPr>
                <w:sz w:val="12"/>
                <w:szCs w:val="12"/>
              </w:rPr>
            </w:pPr>
            <w:r w:rsidRPr="00CB3691">
              <w:rPr>
                <w:sz w:val="12"/>
                <w:szCs w:val="12"/>
              </w:rPr>
              <w:t>5 303,537</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6E34E9">
              <w:rPr>
                <w:sz w:val="12"/>
                <w:szCs w:val="12"/>
              </w:rPr>
              <w:t>0,000</w:t>
            </w:r>
          </w:p>
        </w:tc>
        <w:tc>
          <w:tcPr>
            <w:tcW w:w="850"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F8748A">
              <w:rPr>
                <w:sz w:val="12"/>
                <w:szCs w:val="12"/>
              </w:rPr>
              <w:t>229 643,400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675 880,200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675 010,200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673 270,200</w:t>
            </w:r>
          </w:p>
        </w:tc>
        <w:tc>
          <w:tcPr>
            <w:tcW w:w="851" w:type="dxa"/>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422843" w:rsidRPr="005173EA" w:rsidTr="00246F6D">
        <w:tc>
          <w:tcPr>
            <w:tcW w:w="1135"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14"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925,110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393,805</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258,030</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315,315</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88</w:t>
            </w:r>
            <w:r>
              <w:rPr>
                <w:sz w:val="12"/>
                <w:szCs w:val="12"/>
              </w:rPr>
              <w:t xml:space="preserve"> </w:t>
            </w:r>
            <w:r w:rsidRPr="005173EA">
              <w:rPr>
                <w:sz w:val="12"/>
                <w:szCs w:val="12"/>
              </w:rPr>
              <w:t>043,742</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5 044,241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22843" w:rsidRPr="00CB3691" w:rsidRDefault="00422843" w:rsidP="00246F6D">
            <w:pPr>
              <w:widowControl w:val="0"/>
              <w:suppressAutoHyphens/>
              <w:autoSpaceDE w:val="0"/>
              <w:autoSpaceDN w:val="0"/>
              <w:jc w:val="center"/>
              <w:rPr>
                <w:sz w:val="12"/>
                <w:szCs w:val="12"/>
              </w:rPr>
            </w:pPr>
            <w:r w:rsidRPr="00CB3691">
              <w:rPr>
                <w:sz w:val="12"/>
                <w:szCs w:val="12"/>
              </w:rPr>
              <w:t>6 430,104</w:t>
            </w:r>
          </w:p>
        </w:tc>
        <w:tc>
          <w:tcPr>
            <w:tcW w:w="851" w:type="dxa"/>
            <w:tcBorders>
              <w:top w:val="single" w:sz="4" w:space="0" w:color="auto"/>
              <w:left w:val="nil"/>
              <w:bottom w:val="single" w:sz="4" w:space="0" w:color="auto"/>
              <w:right w:val="single" w:sz="4" w:space="0" w:color="auto"/>
            </w:tcBorders>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1 183,600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1 053,600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793,600</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5 303,537</w:t>
            </w:r>
          </w:p>
        </w:tc>
        <w:tc>
          <w:tcPr>
            <w:tcW w:w="851" w:type="dxa"/>
            <w:shd w:val="clear" w:color="auto" w:fill="auto"/>
            <w:vAlign w:val="center"/>
          </w:tcPr>
          <w:p w:rsidR="00422843" w:rsidRPr="00CB3691" w:rsidRDefault="00422843" w:rsidP="00246F6D">
            <w:pPr>
              <w:widowControl w:val="0"/>
              <w:suppressAutoHyphens/>
              <w:autoSpaceDE w:val="0"/>
              <w:autoSpaceDN w:val="0"/>
              <w:jc w:val="center"/>
              <w:rPr>
                <w:sz w:val="12"/>
                <w:szCs w:val="12"/>
              </w:rPr>
            </w:pPr>
            <w:r w:rsidRPr="00CB3691">
              <w:rPr>
                <w:sz w:val="12"/>
                <w:szCs w:val="12"/>
              </w:rPr>
              <w:t>5 303,537</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B3691">
              <w:rPr>
                <w:rFonts w:eastAsia="Calibri"/>
                <w:sz w:val="12"/>
                <w:szCs w:val="12"/>
                <w:lang w:eastAsia="en-US"/>
              </w:rPr>
              <w:t>Основное мероприятие 0</w:t>
            </w:r>
            <w:r>
              <w:rPr>
                <w:rFonts w:eastAsia="Calibri"/>
                <w:sz w:val="12"/>
                <w:szCs w:val="12"/>
                <w:lang w:eastAsia="en-US"/>
              </w:rPr>
              <w:t>7</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B3691">
              <w:rPr>
                <w:rFonts w:eastAsia="Calibri"/>
                <w:sz w:val="12"/>
                <w:szCs w:val="12"/>
                <w:lang w:eastAsia="en-US"/>
              </w:rPr>
              <w:t>Поощрение педагогических работников за особые заслуги перед государством</w:t>
            </w:r>
          </w:p>
        </w:tc>
        <w:tc>
          <w:tcPr>
            <w:tcW w:w="1872" w:type="dxa"/>
            <w:vAlign w:val="center"/>
          </w:tcPr>
          <w:p w:rsidR="00550B78" w:rsidRPr="005173EA" w:rsidRDefault="00550B78"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800,000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175,000</w:t>
            </w:r>
          </w:p>
        </w:tc>
        <w:tc>
          <w:tcPr>
            <w:tcW w:w="850"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c>
          <w:tcPr>
            <w:tcW w:w="851" w:type="dxa"/>
            <w:shd w:val="clear" w:color="auto" w:fill="auto"/>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175,000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600,000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0,000</w:t>
            </w:r>
          </w:p>
        </w:tc>
        <w:tc>
          <w:tcPr>
            <w:tcW w:w="850"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A81B5D">
              <w:rPr>
                <w:sz w:val="12"/>
                <w:szCs w:val="12"/>
              </w:rPr>
              <w:t>200,000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175,000</w:t>
            </w:r>
          </w:p>
        </w:tc>
        <w:tc>
          <w:tcPr>
            <w:tcW w:w="850"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c>
          <w:tcPr>
            <w:tcW w:w="851" w:type="dxa"/>
            <w:shd w:val="clear" w:color="auto" w:fill="auto"/>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175,000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r>
      <w:tr w:rsidR="00422843" w:rsidRPr="005173EA" w:rsidTr="00246F6D">
        <w:tc>
          <w:tcPr>
            <w:tcW w:w="1135"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Pr>
                <w:rFonts w:eastAsia="Calibri"/>
                <w:sz w:val="12"/>
                <w:szCs w:val="12"/>
                <w:lang w:eastAsia="en-US"/>
              </w:rPr>
              <w:t>Основное мероприя</w:t>
            </w:r>
            <w:r w:rsidRPr="00B37053">
              <w:rPr>
                <w:rFonts w:eastAsia="Calibri"/>
                <w:sz w:val="12"/>
                <w:szCs w:val="12"/>
                <w:lang w:eastAsia="en-US"/>
              </w:rPr>
              <w:t>тие 08</w:t>
            </w:r>
          </w:p>
        </w:tc>
        <w:tc>
          <w:tcPr>
            <w:tcW w:w="1814" w:type="dxa"/>
            <w:vMerge w:val="restart"/>
            <w:shd w:val="clear" w:color="auto" w:fill="auto"/>
            <w:vAlign w:val="center"/>
          </w:tcPr>
          <w:p w:rsidR="00422843" w:rsidRDefault="00422843" w:rsidP="00246F6D">
            <w:pPr>
              <w:suppressAutoHyphens/>
              <w:spacing w:after="200" w:line="276" w:lineRule="auto"/>
              <w:rPr>
                <w:rFonts w:eastAsia="Calibri"/>
                <w:sz w:val="12"/>
                <w:szCs w:val="12"/>
                <w:lang w:eastAsia="en-US"/>
              </w:rPr>
            </w:pPr>
            <w:r w:rsidRPr="00B37053">
              <w:rPr>
                <w:rFonts w:eastAsia="Calibri"/>
                <w:sz w:val="12"/>
                <w:szCs w:val="12"/>
                <w:lang w:eastAsia="en-US"/>
              </w:rPr>
              <w:t>Социальная поддержка обучающихся в организациях общего образования</w:t>
            </w:r>
          </w:p>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203,650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4014,848</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2563,085</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2054,430</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2039,063</w:t>
            </w:r>
          </w:p>
        </w:tc>
        <w:tc>
          <w:tcPr>
            <w:tcW w:w="851"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1 714,524</w:t>
            </w:r>
          </w:p>
        </w:tc>
        <w:tc>
          <w:tcPr>
            <w:tcW w:w="850"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1 694,038</w:t>
            </w:r>
          </w:p>
        </w:tc>
        <w:tc>
          <w:tcPr>
            <w:tcW w:w="851" w:type="dxa"/>
            <w:shd w:val="clear" w:color="auto" w:fill="auto"/>
            <w:vAlign w:val="center"/>
          </w:tcPr>
          <w:p w:rsidR="00422843" w:rsidRPr="00492F8F" w:rsidRDefault="00ED3C51" w:rsidP="00422843">
            <w:pPr>
              <w:widowControl w:val="0"/>
              <w:suppressAutoHyphens/>
              <w:autoSpaceDE w:val="0"/>
              <w:autoSpaceDN w:val="0"/>
              <w:jc w:val="center"/>
              <w:rPr>
                <w:sz w:val="12"/>
                <w:szCs w:val="12"/>
              </w:rPr>
            </w:pPr>
            <w:r w:rsidRPr="00ED3C51">
              <w:rPr>
                <w:sz w:val="12"/>
                <w:szCs w:val="12"/>
              </w:rPr>
              <w:t>2 505,901</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3 359,372</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3 359,372</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2 192,730</w:t>
            </w:r>
          </w:p>
        </w:tc>
        <w:tc>
          <w:tcPr>
            <w:tcW w:w="851"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2 192,730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0,000</w:t>
            </w:r>
          </w:p>
        </w:tc>
        <w:tc>
          <w:tcPr>
            <w:tcW w:w="992"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992"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r>
      <w:tr w:rsidR="00422843" w:rsidRPr="005173EA" w:rsidTr="00246F6D">
        <w:tc>
          <w:tcPr>
            <w:tcW w:w="1135"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14"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203,650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4014,848</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2563,085</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2054,430</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2039,063</w:t>
            </w:r>
          </w:p>
        </w:tc>
        <w:tc>
          <w:tcPr>
            <w:tcW w:w="851"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1 714,524</w:t>
            </w:r>
          </w:p>
        </w:tc>
        <w:tc>
          <w:tcPr>
            <w:tcW w:w="850"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1 694,038</w:t>
            </w:r>
          </w:p>
        </w:tc>
        <w:tc>
          <w:tcPr>
            <w:tcW w:w="851" w:type="dxa"/>
            <w:shd w:val="clear" w:color="auto" w:fill="auto"/>
            <w:vAlign w:val="center"/>
          </w:tcPr>
          <w:p w:rsidR="00422843" w:rsidRPr="00492F8F" w:rsidRDefault="00ED3C51" w:rsidP="00422843">
            <w:pPr>
              <w:widowControl w:val="0"/>
              <w:suppressAutoHyphens/>
              <w:autoSpaceDE w:val="0"/>
              <w:autoSpaceDN w:val="0"/>
              <w:jc w:val="center"/>
              <w:rPr>
                <w:sz w:val="12"/>
                <w:szCs w:val="12"/>
              </w:rPr>
            </w:pPr>
            <w:r w:rsidRPr="00ED3C51">
              <w:rPr>
                <w:sz w:val="12"/>
                <w:szCs w:val="12"/>
              </w:rPr>
              <w:t>2 505,901</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3 359,372</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3 359,372</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2 192,730</w:t>
            </w:r>
          </w:p>
        </w:tc>
        <w:tc>
          <w:tcPr>
            <w:tcW w:w="851"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2 192,730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lastRenderedPageBreak/>
              <w:t>Региональ</w:t>
            </w:r>
            <w:r w:rsidRPr="00755E0F">
              <w:rPr>
                <w:rFonts w:eastAsia="Calibri"/>
                <w:sz w:val="12"/>
                <w:szCs w:val="12"/>
                <w:lang w:eastAsia="en-US"/>
              </w:rPr>
              <w:t>ный проект Р2</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755E0F">
              <w:rPr>
                <w:rFonts w:eastAsia="Calibri"/>
                <w:sz w:val="12"/>
                <w:szCs w:val="12"/>
                <w:lang w:eastAsia="en-US"/>
              </w:rPr>
              <w:t xml:space="preserve">Содействие занятости </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492 833,871</w:t>
            </w:r>
          </w:p>
        </w:tc>
        <w:tc>
          <w:tcPr>
            <w:tcW w:w="850"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363 530,021</w:t>
            </w:r>
          </w:p>
        </w:tc>
        <w:tc>
          <w:tcPr>
            <w:tcW w:w="851" w:type="dxa"/>
            <w:shd w:val="clear" w:color="auto" w:fill="auto"/>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1 038 464,597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4 179,547</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4 179,547</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312</w:t>
            </w:r>
            <w:r>
              <w:rPr>
                <w:sz w:val="12"/>
                <w:szCs w:val="12"/>
              </w:rPr>
              <w:t xml:space="preserve"> </w:t>
            </w:r>
            <w:r w:rsidRPr="00755E0F">
              <w:rPr>
                <w:sz w:val="12"/>
                <w:szCs w:val="12"/>
              </w:rPr>
              <w:t>488,200</w:t>
            </w:r>
          </w:p>
        </w:tc>
        <w:tc>
          <w:tcPr>
            <w:tcW w:w="850"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305 888,800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438 951,200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0,000</w:t>
            </w:r>
          </w:p>
        </w:tc>
      </w:tr>
      <w:tr w:rsidR="00550B78" w:rsidRPr="005173EA" w:rsidTr="00831023">
        <w:trPr>
          <w:trHeight w:val="385"/>
        </w:trPr>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B37053" w:rsidRDefault="00550B78" w:rsidP="00246F6D">
            <w:pPr>
              <w:widowControl w:val="0"/>
              <w:suppressAutoHyphens/>
              <w:autoSpaceDE w:val="0"/>
              <w:autoSpaceDN w:val="0"/>
              <w:jc w:val="center"/>
              <w:rPr>
                <w:sz w:val="12"/>
                <w:szCs w:val="12"/>
              </w:rPr>
            </w:pPr>
            <w:r w:rsidRPr="00755E0F">
              <w:rPr>
                <w:sz w:val="12"/>
                <w:szCs w:val="12"/>
              </w:rPr>
              <w:t>180 345,671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57 641,221</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599 513,397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4 179,547</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4 179,547</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EE4FF1">
              <w:rPr>
                <w:rFonts w:eastAsia="Calibri"/>
                <w:sz w:val="12"/>
                <w:szCs w:val="12"/>
                <w:lang w:eastAsia="en-US"/>
              </w:rPr>
              <w:t>ный проект Е1</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EE4FF1">
              <w:rPr>
                <w:rFonts w:eastAsia="Calibri"/>
                <w:sz w:val="12"/>
                <w:szCs w:val="12"/>
                <w:lang w:eastAsia="en-US"/>
              </w:rPr>
              <w:t>Современная школа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68 248,530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ED3C51" w:rsidP="00246F6D">
            <w:pPr>
              <w:widowControl w:val="0"/>
              <w:suppressAutoHyphens/>
              <w:autoSpaceDE w:val="0"/>
              <w:autoSpaceDN w:val="0"/>
              <w:jc w:val="center"/>
              <w:rPr>
                <w:sz w:val="12"/>
                <w:szCs w:val="12"/>
              </w:rPr>
            </w:pPr>
            <w:r w:rsidRPr="00ED3C51">
              <w:rPr>
                <w:sz w:val="12"/>
                <w:szCs w:val="12"/>
              </w:rPr>
              <w:t>102 992,095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91 936,202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657,800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61 295,600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79 029,400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69 389,600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61 097,100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C158DD" w:rsidRDefault="00550B78" w:rsidP="00246F6D">
            <w:pPr>
              <w:widowControl w:val="0"/>
              <w:suppressAutoHyphens/>
              <w:autoSpaceDE w:val="0"/>
              <w:autoSpaceDN w:val="0"/>
              <w:jc w:val="center"/>
              <w:rPr>
                <w:sz w:val="12"/>
                <w:szCs w:val="12"/>
              </w:rPr>
            </w:pPr>
            <w:r w:rsidRPr="00C158DD">
              <w:rPr>
                <w:sz w:val="12"/>
                <w:szCs w:val="12"/>
              </w:rPr>
              <w:t>7 392,331</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C158DD" w:rsidRDefault="00550B78" w:rsidP="00246F6D">
            <w:pPr>
              <w:widowControl w:val="0"/>
              <w:suppressAutoHyphens/>
              <w:autoSpaceDE w:val="0"/>
              <w:autoSpaceDN w:val="0"/>
              <w:jc w:val="center"/>
              <w:rPr>
                <w:sz w:val="12"/>
                <w:szCs w:val="12"/>
              </w:rPr>
            </w:pPr>
            <w:r w:rsidRPr="00C158DD">
              <w:rPr>
                <w:sz w:val="12"/>
                <w:szCs w:val="12"/>
              </w:rPr>
              <w:t>6 952,930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23 962,695</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22 546,602</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22 590,224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BA2CBF">
              <w:rPr>
                <w:rFonts w:eastAsia="Calibri"/>
                <w:sz w:val="12"/>
                <w:szCs w:val="12"/>
                <w:lang w:eastAsia="en-US"/>
              </w:rPr>
              <w:t>ный проект Е2</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BA2CBF">
              <w:rPr>
                <w:rFonts w:eastAsia="Calibri"/>
                <w:sz w:val="12"/>
                <w:szCs w:val="12"/>
                <w:lang w:eastAsia="en-US"/>
              </w:rPr>
              <w:t>Успех каждого ребенка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13</w:t>
            </w:r>
            <w:r>
              <w:rPr>
                <w:sz w:val="12"/>
                <w:szCs w:val="12"/>
              </w:rPr>
              <w:t xml:space="preserve"> </w:t>
            </w:r>
            <w:r w:rsidRPr="005173EA">
              <w:rPr>
                <w:sz w:val="12"/>
                <w:szCs w:val="12"/>
              </w:rPr>
              <w:t>663,218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173EA">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15 485,919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13 822,449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13 560,613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1 776,218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widowControl w:val="0"/>
              <w:suppressAutoHyphens/>
              <w:autoSpaceDE w:val="0"/>
              <w:autoSpaceDN w:val="0"/>
              <w:jc w:val="center"/>
              <w:rPr>
                <w:sz w:val="12"/>
                <w:szCs w:val="12"/>
              </w:rPr>
            </w:pPr>
            <w:r w:rsidRPr="00DB0CAB">
              <w:rPr>
                <w:sz w:val="12"/>
                <w:szCs w:val="12"/>
              </w:rPr>
              <w:t>1</w:t>
            </w:r>
            <w:r>
              <w:rPr>
                <w:sz w:val="12"/>
                <w:szCs w:val="12"/>
              </w:rPr>
              <w:t xml:space="preserve"> </w:t>
            </w:r>
            <w:r w:rsidRPr="00DB0CAB">
              <w:rPr>
                <w:sz w:val="12"/>
                <w:szCs w:val="12"/>
              </w:rPr>
              <w:t>776,218</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C158DD" w:rsidRDefault="00550B78" w:rsidP="00246F6D">
            <w:pPr>
              <w:widowControl w:val="0"/>
              <w:suppressAutoHyphens/>
              <w:autoSpaceDE w:val="0"/>
              <w:autoSpaceDN w:val="0"/>
              <w:jc w:val="center"/>
              <w:rPr>
                <w:sz w:val="12"/>
                <w:szCs w:val="12"/>
              </w:rPr>
            </w:pPr>
            <w:r w:rsidRPr="00BA2CBF">
              <w:rPr>
                <w:sz w:val="12"/>
                <w:szCs w:val="12"/>
              </w:rPr>
              <w:t>11</w:t>
            </w:r>
            <w:r>
              <w:rPr>
                <w:sz w:val="12"/>
                <w:szCs w:val="12"/>
              </w:rPr>
              <w:t xml:space="preserve"> </w:t>
            </w:r>
            <w:r w:rsidRPr="00BA2CBF">
              <w:rPr>
                <w:sz w:val="12"/>
                <w:szCs w:val="12"/>
              </w:rPr>
              <w:t>887,000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173EA">
              <w:rPr>
                <w:sz w:val="12"/>
                <w:szCs w:val="12"/>
              </w:rPr>
              <w:t>10 991,500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15 176,200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13 546,000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13 289,400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E5787" w:rsidRDefault="00550B78" w:rsidP="00246F6D">
            <w:pPr>
              <w:widowControl w:val="0"/>
              <w:suppressAutoHyphens/>
              <w:autoSpaceDE w:val="0"/>
              <w:autoSpaceDN w:val="0"/>
              <w:jc w:val="center"/>
              <w:rPr>
                <w:sz w:val="12"/>
                <w:szCs w:val="12"/>
              </w:rPr>
            </w:pPr>
            <w:r w:rsidRPr="00DE5787">
              <w:rPr>
                <w:sz w:val="12"/>
                <w:szCs w:val="12"/>
              </w:rPr>
              <w:t>1 776,218</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DE5787" w:rsidRDefault="00550B78" w:rsidP="00246F6D">
            <w:pPr>
              <w:widowControl w:val="0"/>
              <w:suppressAutoHyphens/>
              <w:autoSpaceDE w:val="0"/>
              <w:autoSpaceDN w:val="0"/>
              <w:jc w:val="center"/>
              <w:rPr>
                <w:sz w:val="12"/>
                <w:szCs w:val="12"/>
              </w:rPr>
            </w:pPr>
            <w:r w:rsidRPr="00DE5787">
              <w:rPr>
                <w:sz w:val="12"/>
                <w:szCs w:val="12"/>
              </w:rPr>
              <w:t>1 642,409</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309,719</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276,449</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271,213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1 776,218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widowControl w:val="0"/>
              <w:suppressAutoHyphens/>
              <w:autoSpaceDE w:val="0"/>
              <w:autoSpaceDN w:val="0"/>
              <w:jc w:val="center"/>
              <w:rPr>
                <w:sz w:val="12"/>
                <w:szCs w:val="12"/>
              </w:rPr>
            </w:pPr>
            <w:r w:rsidRPr="00DB0CAB">
              <w:rPr>
                <w:sz w:val="12"/>
                <w:szCs w:val="12"/>
              </w:rPr>
              <w:t>1</w:t>
            </w:r>
            <w:r>
              <w:rPr>
                <w:sz w:val="12"/>
                <w:szCs w:val="12"/>
              </w:rPr>
              <w:t xml:space="preserve"> </w:t>
            </w:r>
            <w:r w:rsidRPr="00DB0CAB">
              <w:rPr>
                <w:sz w:val="12"/>
                <w:szCs w:val="12"/>
              </w:rPr>
              <w:t>776,218</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C47DD7">
              <w:rPr>
                <w:rFonts w:eastAsia="Calibri"/>
                <w:sz w:val="12"/>
                <w:szCs w:val="12"/>
                <w:lang w:eastAsia="en-US"/>
              </w:rPr>
              <w:t>ный проект Е3</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47DD7">
              <w:rPr>
                <w:rFonts w:eastAsia="Calibri"/>
                <w:sz w:val="12"/>
                <w:szCs w:val="12"/>
                <w:lang w:eastAsia="en-US"/>
              </w:rPr>
              <w:t>Поддержка семей, имеющих детей</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8F1D3E">
              <w:rPr>
                <w:rFonts w:eastAsia="Calibri"/>
                <w:sz w:val="12"/>
                <w:szCs w:val="12"/>
                <w:lang w:eastAsia="en-US"/>
              </w:rPr>
              <w:t>Региональный проект Е</w:t>
            </w:r>
            <w:r>
              <w:rPr>
                <w:rFonts w:eastAsia="Calibri"/>
                <w:sz w:val="12"/>
                <w:szCs w:val="12"/>
                <w:lang w:eastAsia="en-US"/>
              </w:rPr>
              <w:t>4</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8F1D3E">
              <w:rPr>
                <w:rFonts w:eastAsia="Calibri"/>
                <w:sz w:val="12"/>
                <w:szCs w:val="12"/>
                <w:lang w:eastAsia="en-US"/>
              </w:rPr>
              <w:t>Цифровая образовательная среда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w:t>
            </w:r>
            <w:r>
              <w:rPr>
                <w:sz w:val="12"/>
                <w:szCs w:val="12"/>
              </w:rPr>
              <w:t xml:space="preserve"> </w:t>
            </w:r>
            <w:r w:rsidRPr="005173EA">
              <w:rPr>
                <w:sz w:val="12"/>
                <w:szCs w:val="12"/>
              </w:rPr>
              <w:t>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7F66D7">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73 444,533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84 899,573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w:t>
            </w:r>
            <w:r>
              <w:rPr>
                <w:sz w:val="12"/>
                <w:szCs w:val="12"/>
              </w:rPr>
              <w:t xml:space="preserve"> </w:t>
            </w:r>
            <w:r w:rsidRPr="005173EA">
              <w:rPr>
                <w:sz w:val="12"/>
                <w:szCs w:val="12"/>
              </w:rPr>
              <w:t>459,050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173EA">
              <w:rPr>
                <w:sz w:val="12"/>
                <w:szCs w:val="12"/>
              </w:rPr>
              <w:t>214 756,933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71 351,776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82 265,914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44 410,508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8F1D3E">
              <w:rPr>
                <w:sz w:val="12"/>
                <w:szCs w:val="12"/>
              </w:rPr>
              <w:t>499,164</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8F1D3E">
              <w:rPr>
                <w:sz w:val="12"/>
                <w:szCs w:val="12"/>
              </w:rPr>
              <w:t>4 382,796</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2 092,757</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2 633,659</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1 224,591</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8F1D3E">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542ADE">
              <w:rPr>
                <w:rFonts w:eastAsia="Calibri"/>
                <w:sz w:val="12"/>
                <w:szCs w:val="12"/>
                <w:lang w:eastAsia="en-US"/>
              </w:rPr>
              <w:t>ный проект Е5</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BA20D0">
              <w:rPr>
                <w:rFonts w:eastAsia="Calibri"/>
                <w:sz w:val="12"/>
                <w:szCs w:val="12"/>
                <w:lang w:eastAsia="en-US"/>
              </w:rPr>
              <w:t>Учитель будущего</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BA20D0">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BA20D0">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rPr>
          <w:trHeight w:val="1092"/>
        </w:trPr>
        <w:tc>
          <w:tcPr>
            <w:tcW w:w="1135" w:type="dxa"/>
            <w:vMerge w:val="restart"/>
            <w:shd w:val="clear" w:color="auto" w:fill="auto"/>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 xml:space="preserve">Региональный </w:t>
            </w:r>
            <w:r w:rsidRPr="006A32D4">
              <w:rPr>
                <w:rFonts w:eastAsia="Calibri"/>
                <w:sz w:val="12"/>
                <w:szCs w:val="12"/>
                <w:lang w:eastAsia="en-US"/>
              </w:rPr>
              <w:t>проект Д</w:t>
            </w:r>
          </w:p>
        </w:tc>
        <w:tc>
          <w:tcPr>
            <w:tcW w:w="1814" w:type="dxa"/>
            <w:vMerge w:val="restart"/>
            <w:shd w:val="clear" w:color="auto" w:fill="auto"/>
          </w:tcPr>
          <w:p w:rsidR="00550B78" w:rsidRDefault="00550B78" w:rsidP="00246F6D">
            <w:pPr>
              <w:suppressAutoHyphens/>
              <w:spacing w:after="200" w:line="276" w:lineRule="auto"/>
              <w:rPr>
                <w:rFonts w:eastAsia="Calibri"/>
                <w:sz w:val="12"/>
                <w:szCs w:val="12"/>
                <w:lang w:eastAsia="en-US"/>
              </w:rPr>
            </w:pPr>
            <w:r>
              <w:rPr>
                <w:rFonts w:eastAsia="Calibri"/>
                <w:sz w:val="12"/>
                <w:szCs w:val="12"/>
                <w:lang w:eastAsia="en-US"/>
              </w:rPr>
              <w:t>Кадры для цифровой экономики:</w:t>
            </w:r>
          </w:p>
          <w:p w:rsidR="00550B78" w:rsidRPr="005173EA" w:rsidRDefault="00550B78" w:rsidP="00246F6D">
            <w:pPr>
              <w:suppressAutoHyphens/>
              <w:spacing w:after="200" w:line="276" w:lineRule="auto"/>
              <w:rPr>
                <w:rFonts w:eastAsia="Calibri"/>
                <w:sz w:val="12"/>
                <w:szCs w:val="12"/>
                <w:lang w:eastAsia="en-US"/>
              </w:rPr>
            </w:pPr>
            <w:r w:rsidRPr="006A32D4">
              <w:rPr>
                <w:rFonts w:eastAsia="Calibri"/>
                <w:sz w:val="12"/>
                <w:szCs w:val="12"/>
                <w:lang w:eastAsia="en-US"/>
              </w:rPr>
              <w:t xml:space="preserve">Д.1 Развитие и </w:t>
            </w:r>
            <w:r>
              <w:rPr>
                <w:rFonts w:eastAsia="Calibri"/>
                <w:sz w:val="12"/>
                <w:szCs w:val="12"/>
                <w:lang w:eastAsia="en-US"/>
              </w:rPr>
              <w:t>распростране</w:t>
            </w:r>
            <w:r w:rsidRPr="006A32D4">
              <w:rPr>
                <w:rFonts w:eastAsia="Calibri"/>
                <w:sz w:val="12"/>
                <w:szCs w:val="12"/>
                <w:lang w:eastAsia="en-US"/>
              </w:rPr>
              <w:t>ние лучшего опыта в сфере формировани</w:t>
            </w:r>
            <w:r>
              <w:rPr>
                <w:rFonts w:eastAsia="Calibri"/>
                <w:sz w:val="12"/>
                <w:szCs w:val="12"/>
                <w:lang w:eastAsia="en-US"/>
              </w:rPr>
              <w:t>я цифровых навыков образовательных организаций, осуществляющих образователь</w:t>
            </w:r>
            <w:r w:rsidRPr="006A32D4">
              <w:rPr>
                <w:rFonts w:eastAsia="Calibri"/>
                <w:sz w:val="12"/>
                <w:szCs w:val="12"/>
                <w:lang w:eastAsia="en-US"/>
              </w:rPr>
              <w:t>н</w:t>
            </w:r>
            <w:r>
              <w:rPr>
                <w:rFonts w:eastAsia="Calibri"/>
                <w:sz w:val="12"/>
                <w:szCs w:val="12"/>
                <w:lang w:eastAsia="en-US"/>
              </w:rPr>
              <w:t>ую деятельность по общеобразова</w:t>
            </w:r>
            <w:r w:rsidRPr="006A32D4">
              <w:rPr>
                <w:rFonts w:eastAsia="Calibri"/>
                <w:sz w:val="12"/>
                <w:szCs w:val="12"/>
                <w:lang w:eastAsia="en-US"/>
              </w:rPr>
              <w:t xml:space="preserve">тельным программам, имеющих лучшие результаты в преподавании предметных областей </w:t>
            </w:r>
            <w:r w:rsidRPr="006A32D4">
              <w:rPr>
                <w:rFonts w:eastAsia="Calibri"/>
                <w:sz w:val="12"/>
                <w:szCs w:val="12"/>
                <w:lang w:eastAsia="en-US"/>
              </w:rPr>
              <w:lastRenderedPageBreak/>
              <w:t>«Математика»,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1D2274" w:rsidRPr="005173EA" w:rsidTr="00246F6D">
        <w:tc>
          <w:tcPr>
            <w:tcW w:w="1135" w:type="dxa"/>
            <w:vMerge w:val="restart"/>
            <w:vAlign w:val="center"/>
          </w:tcPr>
          <w:p w:rsidR="001D2274" w:rsidRPr="005173EA" w:rsidRDefault="00AC12BA" w:rsidP="00246F6D">
            <w:pPr>
              <w:widowControl w:val="0"/>
              <w:suppressAutoHyphens/>
              <w:autoSpaceDE w:val="0"/>
              <w:autoSpaceDN w:val="0"/>
              <w:jc w:val="center"/>
              <w:outlineLvl w:val="3"/>
              <w:rPr>
                <w:sz w:val="12"/>
                <w:szCs w:val="12"/>
              </w:rPr>
            </w:pPr>
            <w:hyperlink w:anchor="P1314" w:history="1">
              <w:r w:rsidR="001D2274" w:rsidRPr="005173EA">
                <w:rPr>
                  <w:sz w:val="12"/>
                  <w:szCs w:val="12"/>
                </w:rPr>
                <w:t>Подпрограмма 2</w:t>
              </w:r>
            </w:hyperlink>
          </w:p>
        </w:tc>
        <w:tc>
          <w:tcPr>
            <w:tcW w:w="1814" w:type="dxa"/>
            <w:vMerge w:val="restart"/>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Реализация дополнительного образования и системы воспитания детей</w:t>
            </w:r>
          </w:p>
        </w:tc>
        <w:tc>
          <w:tcPr>
            <w:tcW w:w="1872" w:type="dxa"/>
            <w:vAlign w:val="center"/>
          </w:tcPr>
          <w:p w:rsidR="001D2274" w:rsidRPr="005173EA" w:rsidRDefault="001D2274"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112903,089</w:t>
            </w:r>
          </w:p>
        </w:tc>
        <w:tc>
          <w:tcPr>
            <w:tcW w:w="992"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111983,591</w:t>
            </w:r>
          </w:p>
        </w:tc>
        <w:tc>
          <w:tcPr>
            <w:tcW w:w="992"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73390,220</w:t>
            </w:r>
          </w:p>
        </w:tc>
        <w:tc>
          <w:tcPr>
            <w:tcW w:w="851"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65516,096</w:t>
            </w:r>
          </w:p>
        </w:tc>
        <w:tc>
          <w:tcPr>
            <w:tcW w:w="850"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192384,128</w:t>
            </w:r>
          </w:p>
        </w:tc>
        <w:tc>
          <w:tcPr>
            <w:tcW w:w="851" w:type="dxa"/>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506 197,846</w:t>
            </w:r>
          </w:p>
        </w:tc>
        <w:tc>
          <w:tcPr>
            <w:tcW w:w="850" w:type="dxa"/>
            <w:vAlign w:val="center"/>
          </w:tcPr>
          <w:p w:rsidR="001D2274" w:rsidRPr="008E76F4" w:rsidRDefault="001D2274" w:rsidP="00246F6D">
            <w:pPr>
              <w:widowControl w:val="0"/>
              <w:suppressAutoHyphens/>
              <w:autoSpaceDE w:val="0"/>
              <w:autoSpaceDN w:val="0"/>
              <w:jc w:val="center"/>
              <w:rPr>
                <w:sz w:val="12"/>
                <w:szCs w:val="12"/>
              </w:rPr>
            </w:pPr>
            <w:r w:rsidRPr="00D37887">
              <w:rPr>
                <w:sz w:val="12"/>
                <w:szCs w:val="12"/>
              </w:rPr>
              <w:t>422 878,417</w:t>
            </w:r>
          </w:p>
        </w:tc>
        <w:tc>
          <w:tcPr>
            <w:tcW w:w="851" w:type="dxa"/>
            <w:vAlign w:val="center"/>
          </w:tcPr>
          <w:p w:rsidR="001D2274" w:rsidRPr="00492F8F" w:rsidRDefault="00ED3C51" w:rsidP="001D2274">
            <w:pPr>
              <w:widowControl w:val="0"/>
              <w:suppressAutoHyphens/>
              <w:autoSpaceDE w:val="0"/>
              <w:autoSpaceDN w:val="0"/>
              <w:jc w:val="center"/>
              <w:rPr>
                <w:sz w:val="12"/>
                <w:szCs w:val="12"/>
              </w:rPr>
            </w:pPr>
            <w:r w:rsidRPr="00ED3C51">
              <w:rPr>
                <w:sz w:val="12"/>
                <w:szCs w:val="12"/>
              </w:rPr>
              <w:t>336 655,307</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174 475,702</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220 395,197</w:t>
            </w:r>
          </w:p>
        </w:tc>
        <w:tc>
          <w:tcPr>
            <w:tcW w:w="851" w:type="dxa"/>
            <w:vAlign w:val="center"/>
          </w:tcPr>
          <w:p w:rsidR="001D2274" w:rsidRPr="00492F8F" w:rsidRDefault="001D2274" w:rsidP="00246F6D">
            <w:pPr>
              <w:widowControl w:val="0"/>
              <w:suppressAutoHyphens/>
              <w:autoSpaceDE w:val="0"/>
              <w:autoSpaceDN w:val="0"/>
              <w:jc w:val="center"/>
              <w:rPr>
                <w:sz w:val="12"/>
                <w:szCs w:val="12"/>
              </w:rPr>
            </w:pPr>
            <w:r w:rsidRPr="00492F8F">
              <w:rPr>
                <w:sz w:val="12"/>
                <w:szCs w:val="12"/>
              </w:rPr>
              <w:t>93 892,673</w:t>
            </w:r>
          </w:p>
        </w:tc>
        <w:tc>
          <w:tcPr>
            <w:tcW w:w="851" w:type="dxa"/>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93 892,673</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3971,570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74120,537</w:t>
            </w:r>
          </w:p>
        </w:tc>
        <w:tc>
          <w:tcPr>
            <w:tcW w:w="851" w:type="dxa"/>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296 897,934</w:t>
            </w:r>
          </w:p>
        </w:tc>
        <w:tc>
          <w:tcPr>
            <w:tcW w:w="850" w:type="dxa"/>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109 432,200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132 603,000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40 847,800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556568" w:rsidRDefault="00550B78" w:rsidP="00246F6D">
            <w:pPr>
              <w:widowControl w:val="0"/>
              <w:suppressAutoHyphens/>
              <w:autoSpaceDE w:val="0"/>
              <w:autoSpaceDN w:val="0"/>
              <w:jc w:val="center"/>
              <w:rPr>
                <w:sz w:val="12"/>
                <w:szCs w:val="12"/>
              </w:rPr>
            </w:pPr>
            <w:r w:rsidRPr="00556568">
              <w:rPr>
                <w:sz w:val="12"/>
                <w:szCs w:val="12"/>
              </w:rPr>
              <w:t>0,000</w:t>
            </w:r>
          </w:p>
        </w:tc>
      </w:tr>
      <w:tr w:rsidR="001D2274" w:rsidRPr="005173EA" w:rsidTr="00246F6D">
        <w:tc>
          <w:tcPr>
            <w:tcW w:w="1135" w:type="dxa"/>
            <w:vMerge/>
          </w:tcPr>
          <w:p w:rsidR="001D2274" w:rsidRPr="005173EA" w:rsidRDefault="001D2274" w:rsidP="00246F6D">
            <w:pPr>
              <w:suppressAutoHyphens/>
              <w:spacing w:line="276" w:lineRule="auto"/>
              <w:rPr>
                <w:rFonts w:eastAsia="Calibri"/>
                <w:sz w:val="12"/>
                <w:szCs w:val="12"/>
                <w:lang w:eastAsia="en-US"/>
              </w:rPr>
            </w:pPr>
          </w:p>
        </w:tc>
        <w:tc>
          <w:tcPr>
            <w:tcW w:w="1814" w:type="dxa"/>
            <w:vMerge/>
          </w:tcPr>
          <w:p w:rsidR="001D2274" w:rsidRPr="005173EA" w:rsidRDefault="001D2274" w:rsidP="00246F6D">
            <w:pPr>
              <w:suppressAutoHyphens/>
              <w:spacing w:line="276" w:lineRule="auto"/>
              <w:rPr>
                <w:rFonts w:eastAsia="Calibri"/>
                <w:sz w:val="12"/>
                <w:szCs w:val="12"/>
                <w:lang w:eastAsia="en-US"/>
              </w:rPr>
            </w:pPr>
          </w:p>
        </w:tc>
        <w:tc>
          <w:tcPr>
            <w:tcW w:w="1872" w:type="dxa"/>
            <w:vAlign w:val="center"/>
          </w:tcPr>
          <w:p w:rsidR="001D2274" w:rsidRPr="005173EA" w:rsidRDefault="001D2274"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112903,089</w:t>
            </w:r>
          </w:p>
        </w:tc>
        <w:tc>
          <w:tcPr>
            <w:tcW w:w="992"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111983,591</w:t>
            </w:r>
          </w:p>
        </w:tc>
        <w:tc>
          <w:tcPr>
            <w:tcW w:w="992"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73390,220</w:t>
            </w:r>
          </w:p>
        </w:tc>
        <w:tc>
          <w:tcPr>
            <w:tcW w:w="851"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61544,526</w:t>
            </w:r>
          </w:p>
        </w:tc>
        <w:tc>
          <w:tcPr>
            <w:tcW w:w="850"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118263,591</w:t>
            </w:r>
          </w:p>
        </w:tc>
        <w:tc>
          <w:tcPr>
            <w:tcW w:w="851" w:type="dxa"/>
            <w:vAlign w:val="bottom"/>
          </w:tcPr>
          <w:p w:rsidR="001D2274" w:rsidRPr="00333D89" w:rsidRDefault="001D2274" w:rsidP="00246F6D">
            <w:pPr>
              <w:widowControl w:val="0"/>
              <w:suppressAutoHyphens/>
              <w:autoSpaceDE w:val="0"/>
              <w:autoSpaceDN w:val="0"/>
              <w:jc w:val="center"/>
              <w:rPr>
                <w:sz w:val="12"/>
                <w:szCs w:val="12"/>
              </w:rPr>
            </w:pPr>
            <w:r w:rsidRPr="00333D89">
              <w:rPr>
                <w:sz w:val="12"/>
                <w:szCs w:val="12"/>
              </w:rPr>
              <w:t>209 299,912</w:t>
            </w:r>
          </w:p>
        </w:tc>
        <w:tc>
          <w:tcPr>
            <w:tcW w:w="850" w:type="dxa"/>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313 446,217</w:t>
            </w:r>
          </w:p>
        </w:tc>
        <w:tc>
          <w:tcPr>
            <w:tcW w:w="851" w:type="dxa"/>
            <w:vAlign w:val="center"/>
          </w:tcPr>
          <w:p w:rsidR="001D2274" w:rsidRPr="00492F8F" w:rsidRDefault="00ED3C51" w:rsidP="001D2274">
            <w:pPr>
              <w:widowControl w:val="0"/>
              <w:suppressAutoHyphens/>
              <w:autoSpaceDE w:val="0"/>
              <w:autoSpaceDN w:val="0"/>
              <w:jc w:val="center"/>
              <w:rPr>
                <w:sz w:val="12"/>
                <w:szCs w:val="12"/>
              </w:rPr>
            </w:pPr>
            <w:r w:rsidRPr="00ED3C51">
              <w:rPr>
                <w:sz w:val="12"/>
                <w:szCs w:val="12"/>
              </w:rPr>
              <w:t>204 052,307</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174 475,702</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179 547,397</w:t>
            </w:r>
          </w:p>
        </w:tc>
        <w:tc>
          <w:tcPr>
            <w:tcW w:w="851" w:type="dxa"/>
            <w:vAlign w:val="bottom"/>
          </w:tcPr>
          <w:p w:rsidR="001D2274" w:rsidRPr="00492F8F" w:rsidRDefault="001D2274" w:rsidP="00246F6D">
            <w:pPr>
              <w:widowControl w:val="0"/>
              <w:suppressAutoHyphens/>
              <w:autoSpaceDE w:val="0"/>
              <w:autoSpaceDN w:val="0"/>
              <w:jc w:val="center"/>
              <w:rPr>
                <w:sz w:val="12"/>
                <w:szCs w:val="12"/>
              </w:rPr>
            </w:pPr>
            <w:r w:rsidRPr="00492F8F">
              <w:rPr>
                <w:sz w:val="12"/>
                <w:szCs w:val="12"/>
              </w:rPr>
              <w:t>93 892,673</w:t>
            </w:r>
          </w:p>
        </w:tc>
        <w:tc>
          <w:tcPr>
            <w:tcW w:w="851" w:type="dxa"/>
            <w:vAlign w:val="bottom"/>
          </w:tcPr>
          <w:p w:rsidR="001D2274" w:rsidRPr="00333D89" w:rsidRDefault="001D2274" w:rsidP="00246F6D">
            <w:pPr>
              <w:widowControl w:val="0"/>
              <w:suppressAutoHyphens/>
              <w:autoSpaceDE w:val="0"/>
              <w:autoSpaceDN w:val="0"/>
              <w:jc w:val="center"/>
              <w:rPr>
                <w:sz w:val="12"/>
                <w:szCs w:val="12"/>
              </w:rPr>
            </w:pPr>
            <w:r w:rsidRPr="00333D89">
              <w:rPr>
                <w:sz w:val="12"/>
                <w:szCs w:val="12"/>
              </w:rPr>
              <w:t>93 892,673</w:t>
            </w:r>
          </w:p>
        </w:tc>
      </w:tr>
      <w:tr w:rsidR="001D2274" w:rsidRPr="005173EA" w:rsidTr="00246F6D">
        <w:tc>
          <w:tcPr>
            <w:tcW w:w="1135" w:type="dxa"/>
            <w:vMerge w:val="restart"/>
            <w:vAlign w:val="center"/>
          </w:tcPr>
          <w:p w:rsidR="001D2274" w:rsidRPr="005173EA" w:rsidRDefault="001D2274"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333D89">
              <w:rPr>
                <w:rFonts w:eastAsia="Calibri"/>
                <w:sz w:val="12"/>
                <w:szCs w:val="12"/>
                <w:lang w:eastAsia="en-US"/>
              </w:rPr>
              <w:t>тие 01</w:t>
            </w:r>
          </w:p>
        </w:tc>
        <w:tc>
          <w:tcPr>
            <w:tcW w:w="1814" w:type="dxa"/>
            <w:vMerge w:val="restart"/>
            <w:vAlign w:val="center"/>
          </w:tcPr>
          <w:p w:rsidR="001D2274" w:rsidRPr="005173EA" w:rsidRDefault="001D2274" w:rsidP="00246F6D">
            <w:pPr>
              <w:suppressAutoHyphens/>
              <w:spacing w:line="276" w:lineRule="auto"/>
              <w:rPr>
                <w:rFonts w:eastAsia="Calibri"/>
                <w:sz w:val="12"/>
                <w:szCs w:val="12"/>
                <w:lang w:eastAsia="en-US"/>
              </w:rPr>
            </w:pPr>
            <w:r>
              <w:rPr>
                <w:rFonts w:eastAsia="Calibri"/>
                <w:sz w:val="12"/>
                <w:szCs w:val="12"/>
                <w:lang w:eastAsia="en-US"/>
              </w:rPr>
              <w:t>Реализация образовательных программ дополнитель</w:t>
            </w:r>
            <w:r w:rsidRPr="00333D89">
              <w:rPr>
                <w:rFonts w:eastAsia="Calibri"/>
                <w:sz w:val="12"/>
                <w:szCs w:val="12"/>
                <w:lang w:eastAsia="en-US"/>
              </w:rPr>
              <w:t>ного образования и мероприятия по их развитию</w:t>
            </w:r>
          </w:p>
        </w:tc>
        <w:tc>
          <w:tcPr>
            <w:tcW w:w="1872" w:type="dxa"/>
            <w:vAlign w:val="center"/>
          </w:tcPr>
          <w:p w:rsidR="001D2274" w:rsidRPr="005173EA" w:rsidRDefault="001D2274"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170,774</w:t>
            </w:r>
          </w:p>
        </w:tc>
        <w:tc>
          <w:tcPr>
            <w:tcW w:w="992"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085,203</w:t>
            </w:r>
          </w:p>
        </w:tc>
        <w:tc>
          <w:tcPr>
            <w:tcW w:w="992"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63</w:t>
            </w:r>
            <w:r>
              <w:rPr>
                <w:sz w:val="12"/>
                <w:szCs w:val="12"/>
              </w:rPr>
              <w:t xml:space="preserve"> </w:t>
            </w:r>
            <w:r w:rsidRPr="005173EA">
              <w:rPr>
                <w:sz w:val="12"/>
                <w:szCs w:val="12"/>
              </w:rPr>
              <w:t>765,985</w:t>
            </w:r>
          </w:p>
        </w:tc>
        <w:tc>
          <w:tcPr>
            <w:tcW w:w="851"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56</w:t>
            </w:r>
            <w:r>
              <w:rPr>
                <w:sz w:val="12"/>
                <w:szCs w:val="12"/>
              </w:rPr>
              <w:t xml:space="preserve"> </w:t>
            </w:r>
            <w:r w:rsidRPr="005173EA">
              <w:rPr>
                <w:sz w:val="12"/>
                <w:szCs w:val="12"/>
              </w:rPr>
              <w:t>114,179</w:t>
            </w:r>
          </w:p>
        </w:tc>
        <w:tc>
          <w:tcPr>
            <w:tcW w:w="850"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56</w:t>
            </w:r>
            <w:r>
              <w:rPr>
                <w:sz w:val="12"/>
                <w:szCs w:val="12"/>
              </w:rPr>
              <w:t xml:space="preserve"> </w:t>
            </w:r>
            <w:r w:rsidRPr="005173EA">
              <w:rPr>
                <w:sz w:val="12"/>
                <w:szCs w:val="12"/>
              </w:rPr>
              <w:t>481,999</w:t>
            </w:r>
          </w:p>
        </w:tc>
        <w:tc>
          <w:tcPr>
            <w:tcW w:w="851" w:type="dxa"/>
            <w:shd w:val="clear" w:color="auto" w:fill="auto"/>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63 404,558</w:t>
            </w:r>
          </w:p>
        </w:tc>
        <w:tc>
          <w:tcPr>
            <w:tcW w:w="850" w:type="dxa"/>
            <w:shd w:val="clear" w:color="auto" w:fill="auto"/>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66 502,958</w:t>
            </w:r>
          </w:p>
        </w:tc>
        <w:tc>
          <w:tcPr>
            <w:tcW w:w="851" w:type="dxa"/>
            <w:shd w:val="clear" w:color="auto" w:fill="auto"/>
            <w:vAlign w:val="center"/>
          </w:tcPr>
          <w:p w:rsidR="001D2274" w:rsidRPr="00492F8F" w:rsidRDefault="00ED3C51" w:rsidP="001D2274">
            <w:pPr>
              <w:widowControl w:val="0"/>
              <w:suppressAutoHyphens/>
              <w:autoSpaceDE w:val="0"/>
              <w:autoSpaceDN w:val="0"/>
              <w:jc w:val="center"/>
              <w:rPr>
                <w:sz w:val="12"/>
                <w:szCs w:val="12"/>
              </w:rPr>
            </w:pPr>
            <w:r w:rsidRPr="00ED3C51">
              <w:rPr>
                <w:sz w:val="12"/>
                <w:szCs w:val="12"/>
              </w:rPr>
              <w:t>69 245,698</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69 628,337</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69 624,737</w:t>
            </w:r>
          </w:p>
        </w:tc>
        <w:tc>
          <w:tcPr>
            <w:tcW w:w="851" w:type="dxa"/>
            <w:shd w:val="clear" w:color="auto" w:fill="auto"/>
            <w:vAlign w:val="center"/>
          </w:tcPr>
          <w:p w:rsidR="001D2274" w:rsidRPr="00492F8F" w:rsidRDefault="001D2274" w:rsidP="00246F6D">
            <w:pPr>
              <w:widowControl w:val="0"/>
              <w:suppressAutoHyphens/>
              <w:autoSpaceDE w:val="0"/>
              <w:autoSpaceDN w:val="0"/>
              <w:jc w:val="center"/>
              <w:rPr>
                <w:sz w:val="12"/>
                <w:szCs w:val="12"/>
              </w:rPr>
            </w:pPr>
            <w:r w:rsidRPr="00492F8F">
              <w:rPr>
                <w:sz w:val="12"/>
                <w:szCs w:val="12"/>
              </w:rPr>
              <w:t>57 551,945</w:t>
            </w:r>
          </w:p>
        </w:tc>
        <w:tc>
          <w:tcPr>
            <w:tcW w:w="851" w:type="dxa"/>
            <w:shd w:val="clear" w:color="auto" w:fill="auto"/>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57 551,945</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w:t>
            </w:r>
            <w:r>
              <w:rPr>
                <w:sz w:val="12"/>
                <w:szCs w:val="12"/>
              </w:rPr>
              <w:t xml:space="preserve"> </w:t>
            </w:r>
            <w:r w:rsidRPr="005173EA">
              <w:rPr>
                <w:sz w:val="12"/>
                <w:szCs w:val="12"/>
              </w:rPr>
              <w:t>971,570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828,237</w:t>
            </w:r>
          </w:p>
        </w:tc>
        <w:tc>
          <w:tcPr>
            <w:tcW w:w="851" w:type="dxa"/>
            <w:shd w:val="clear" w:color="auto" w:fill="auto"/>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1 715,134</w:t>
            </w:r>
          </w:p>
        </w:tc>
        <w:tc>
          <w:tcPr>
            <w:tcW w:w="850" w:type="dxa"/>
            <w:shd w:val="clear" w:color="auto" w:fill="auto"/>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1 737,100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0,000</w:t>
            </w:r>
          </w:p>
        </w:tc>
      </w:tr>
      <w:tr w:rsidR="001D2274" w:rsidRPr="005173EA" w:rsidTr="001D2274">
        <w:trPr>
          <w:trHeight w:val="389"/>
        </w:trPr>
        <w:tc>
          <w:tcPr>
            <w:tcW w:w="1135" w:type="dxa"/>
            <w:vMerge/>
          </w:tcPr>
          <w:p w:rsidR="001D2274" w:rsidRPr="005173EA" w:rsidRDefault="001D2274" w:rsidP="00246F6D">
            <w:pPr>
              <w:suppressAutoHyphens/>
              <w:spacing w:line="276" w:lineRule="auto"/>
              <w:rPr>
                <w:rFonts w:eastAsia="Calibri"/>
                <w:sz w:val="12"/>
                <w:szCs w:val="12"/>
                <w:lang w:eastAsia="en-US"/>
              </w:rPr>
            </w:pPr>
          </w:p>
        </w:tc>
        <w:tc>
          <w:tcPr>
            <w:tcW w:w="1814" w:type="dxa"/>
            <w:vMerge/>
          </w:tcPr>
          <w:p w:rsidR="001D2274" w:rsidRPr="005173EA" w:rsidRDefault="001D2274" w:rsidP="00246F6D">
            <w:pPr>
              <w:suppressAutoHyphens/>
              <w:spacing w:line="276" w:lineRule="auto"/>
              <w:rPr>
                <w:rFonts w:eastAsia="Calibri"/>
                <w:sz w:val="12"/>
                <w:szCs w:val="12"/>
                <w:lang w:eastAsia="en-US"/>
              </w:rPr>
            </w:pPr>
          </w:p>
        </w:tc>
        <w:tc>
          <w:tcPr>
            <w:tcW w:w="1872" w:type="dxa"/>
            <w:vAlign w:val="center"/>
          </w:tcPr>
          <w:p w:rsidR="001D2274" w:rsidRPr="005173EA" w:rsidRDefault="001D2274"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170,774</w:t>
            </w:r>
          </w:p>
        </w:tc>
        <w:tc>
          <w:tcPr>
            <w:tcW w:w="992"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085,203</w:t>
            </w:r>
          </w:p>
        </w:tc>
        <w:tc>
          <w:tcPr>
            <w:tcW w:w="992"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63</w:t>
            </w:r>
            <w:r>
              <w:rPr>
                <w:sz w:val="12"/>
                <w:szCs w:val="12"/>
              </w:rPr>
              <w:t xml:space="preserve"> </w:t>
            </w:r>
            <w:r w:rsidRPr="005173EA">
              <w:rPr>
                <w:sz w:val="12"/>
                <w:szCs w:val="12"/>
              </w:rPr>
              <w:t>765,985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52 142,609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54 653,762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61 689,424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64 765,858</w:t>
            </w:r>
          </w:p>
        </w:tc>
        <w:tc>
          <w:tcPr>
            <w:tcW w:w="851" w:type="dxa"/>
            <w:shd w:val="clear" w:color="auto" w:fill="auto"/>
            <w:vAlign w:val="center"/>
          </w:tcPr>
          <w:p w:rsidR="001D2274" w:rsidRPr="00492F8F" w:rsidRDefault="00ED3C51" w:rsidP="001D2274">
            <w:pPr>
              <w:widowControl w:val="0"/>
              <w:suppressAutoHyphens/>
              <w:autoSpaceDE w:val="0"/>
              <w:autoSpaceDN w:val="0"/>
              <w:jc w:val="center"/>
              <w:rPr>
                <w:sz w:val="12"/>
                <w:szCs w:val="12"/>
              </w:rPr>
            </w:pPr>
            <w:r w:rsidRPr="00ED3C51">
              <w:rPr>
                <w:sz w:val="12"/>
                <w:szCs w:val="12"/>
              </w:rPr>
              <w:t>69 245,698</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69 628,337</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69 624,737</w:t>
            </w:r>
          </w:p>
        </w:tc>
        <w:tc>
          <w:tcPr>
            <w:tcW w:w="851" w:type="dxa"/>
            <w:shd w:val="clear" w:color="auto" w:fill="auto"/>
            <w:vAlign w:val="center"/>
          </w:tcPr>
          <w:p w:rsidR="001D2274" w:rsidRPr="00492F8F" w:rsidRDefault="001D2274" w:rsidP="00246F6D">
            <w:pPr>
              <w:widowControl w:val="0"/>
              <w:suppressAutoHyphens/>
              <w:autoSpaceDE w:val="0"/>
              <w:autoSpaceDN w:val="0"/>
              <w:jc w:val="center"/>
              <w:rPr>
                <w:sz w:val="12"/>
                <w:szCs w:val="12"/>
              </w:rPr>
            </w:pPr>
            <w:r w:rsidRPr="00492F8F">
              <w:rPr>
                <w:sz w:val="12"/>
                <w:szCs w:val="12"/>
              </w:rPr>
              <w:t>57 551,945</w:t>
            </w:r>
          </w:p>
        </w:tc>
        <w:tc>
          <w:tcPr>
            <w:tcW w:w="851" w:type="dxa"/>
            <w:shd w:val="clear" w:color="auto" w:fill="auto"/>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57 551,945</w:t>
            </w:r>
          </w:p>
        </w:tc>
      </w:tr>
      <w:tr w:rsidR="00831023" w:rsidRPr="005173EA" w:rsidTr="00246F6D">
        <w:tc>
          <w:tcPr>
            <w:tcW w:w="1135" w:type="dxa"/>
            <w:vMerge w:val="restart"/>
            <w:shd w:val="clear" w:color="auto" w:fill="auto"/>
            <w:vAlign w:val="center"/>
          </w:tcPr>
          <w:p w:rsidR="00831023" w:rsidRPr="005173EA" w:rsidRDefault="00831023" w:rsidP="00246F6D">
            <w:pPr>
              <w:widowControl w:val="0"/>
              <w:suppressAutoHyphens/>
              <w:autoSpaceDE w:val="0"/>
              <w:autoSpaceDN w:val="0"/>
              <w:rPr>
                <w:sz w:val="12"/>
                <w:szCs w:val="12"/>
              </w:rPr>
            </w:pPr>
            <w:r w:rsidRPr="005173EA">
              <w:rPr>
                <w:sz w:val="12"/>
                <w:szCs w:val="12"/>
              </w:rPr>
              <w:t xml:space="preserve">Основное </w:t>
            </w:r>
            <w:r>
              <w:rPr>
                <w:sz w:val="12"/>
                <w:szCs w:val="12"/>
              </w:rPr>
              <w:t>мероприя</w:t>
            </w:r>
            <w:r w:rsidRPr="005173EA">
              <w:rPr>
                <w:sz w:val="12"/>
                <w:szCs w:val="12"/>
              </w:rPr>
              <w:t>тие 02</w:t>
            </w:r>
          </w:p>
        </w:tc>
        <w:tc>
          <w:tcPr>
            <w:tcW w:w="1814" w:type="dxa"/>
            <w:vMerge w:val="restart"/>
            <w:shd w:val="clear" w:color="auto" w:fill="auto"/>
            <w:vAlign w:val="center"/>
          </w:tcPr>
          <w:p w:rsidR="00831023" w:rsidRPr="005173EA" w:rsidRDefault="00831023" w:rsidP="00246F6D">
            <w:pPr>
              <w:widowControl w:val="0"/>
              <w:suppressAutoHyphens/>
              <w:autoSpaceDE w:val="0"/>
              <w:autoSpaceDN w:val="0"/>
              <w:rPr>
                <w:sz w:val="12"/>
                <w:szCs w:val="12"/>
              </w:rPr>
            </w:pPr>
            <w:r w:rsidRPr="005173EA">
              <w:rPr>
                <w:sz w:val="12"/>
                <w:szCs w:val="12"/>
              </w:rPr>
              <w:t>Провед</w:t>
            </w:r>
            <w:r>
              <w:rPr>
                <w:sz w:val="12"/>
                <w:szCs w:val="12"/>
              </w:rPr>
              <w:t>ение мероприятий по патриотичес</w:t>
            </w:r>
            <w:r w:rsidRPr="005173EA">
              <w:rPr>
                <w:sz w:val="12"/>
                <w:szCs w:val="12"/>
              </w:rPr>
              <w:t>кому воспитанию граждан</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667,700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469,800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569,900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608,980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1008,980</w:t>
            </w:r>
          </w:p>
        </w:tc>
        <w:tc>
          <w:tcPr>
            <w:tcW w:w="851"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c>
          <w:tcPr>
            <w:tcW w:w="850"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c>
          <w:tcPr>
            <w:tcW w:w="851" w:type="dxa"/>
            <w:shd w:val="clear" w:color="auto" w:fill="auto"/>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1 165,623</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14"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667,700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469,800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569,900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608,980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1008,980</w:t>
            </w:r>
          </w:p>
        </w:tc>
        <w:tc>
          <w:tcPr>
            <w:tcW w:w="851"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c>
          <w:tcPr>
            <w:tcW w:w="850"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c>
          <w:tcPr>
            <w:tcW w:w="851" w:type="dxa"/>
            <w:shd w:val="clear" w:color="auto" w:fill="auto"/>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1 165,623</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r>
      <w:tr w:rsidR="00831023" w:rsidRPr="005173EA" w:rsidTr="00246F6D">
        <w:tc>
          <w:tcPr>
            <w:tcW w:w="1135" w:type="dxa"/>
            <w:vMerge w:val="restart"/>
            <w:shd w:val="clear" w:color="auto" w:fill="auto"/>
            <w:vAlign w:val="center"/>
          </w:tcPr>
          <w:p w:rsidR="00831023" w:rsidRPr="005173EA" w:rsidRDefault="00831023" w:rsidP="00246F6D">
            <w:pPr>
              <w:suppressAutoHyphens/>
              <w:spacing w:line="276" w:lineRule="auto"/>
              <w:rPr>
                <w:rFonts w:eastAsia="Calibri"/>
                <w:sz w:val="12"/>
                <w:szCs w:val="12"/>
                <w:lang w:eastAsia="en-US"/>
              </w:rPr>
            </w:pPr>
            <w:r w:rsidRPr="00556568">
              <w:rPr>
                <w:rFonts w:eastAsia="Calibri"/>
                <w:sz w:val="12"/>
                <w:szCs w:val="12"/>
                <w:lang w:eastAsia="en-US"/>
              </w:rPr>
              <w:t>Основное мероприятие 0</w:t>
            </w:r>
            <w:r>
              <w:rPr>
                <w:rFonts w:eastAsia="Calibri"/>
                <w:sz w:val="12"/>
                <w:szCs w:val="12"/>
                <w:lang w:eastAsia="en-US"/>
              </w:rPr>
              <w:t>3</w:t>
            </w:r>
          </w:p>
        </w:tc>
        <w:tc>
          <w:tcPr>
            <w:tcW w:w="1814" w:type="dxa"/>
            <w:vMerge w:val="restart"/>
            <w:shd w:val="clear" w:color="auto" w:fill="auto"/>
            <w:vAlign w:val="center"/>
          </w:tcPr>
          <w:p w:rsidR="00831023" w:rsidRPr="005173EA" w:rsidRDefault="00831023" w:rsidP="00246F6D">
            <w:pPr>
              <w:suppressAutoHyphens/>
              <w:spacing w:line="276" w:lineRule="auto"/>
              <w:rPr>
                <w:rFonts w:eastAsia="Calibri"/>
                <w:sz w:val="12"/>
                <w:szCs w:val="12"/>
                <w:lang w:eastAsia="en-US"/>
              </w:rPr>
            </w:pPr>
            <w:r w:rsidRPr="00556568">
              <w:rPr>
                <w:rFonts w:eastAsia="Calibri"/>
                <w:sz w:val="12"/>
                <w:szCs w:val="12"/>
                <w:lang w:eastAsia="en-US"/>
              </w:rPr>
              <w:t>Выявление и поддержка одаренных детей</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6438,215</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6102,588</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8728,335</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8466,937</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7404,849</w:t>
            </w:r>
          </w:p>
        </w:tc>
        <w:tc>
          <w:tcPr>
            <w:tcW w:w="851" w:type="dxa"/>
            <w:shd w:val="clear" w:color="auto" w:fill="auto"/>
            <w:vAlign w:val="center"/>
          </w:tcPr>
          <w:p w:rsidR="00831023" w:rsidRPr="002B20F7" w:rsidRDefault="00831023" w:rsidP="00246F6D">
            <w:pPr>
              <w:widowControl w:val="0"/>
              <w:suppressAutoHyphens/>
              <w:autoSpaceDE w:val="0"/>
              <w:autoSpaceDN w:val="0"/>
              <w:jc w:val="center"/>
              <w:rPr>
                <w:sz w:val="12"/>
                <w:szCs w:val="12"/>
              </w:rPr>
            </w:pPr>
            <w:r w:rsidRPr="002B20F7">
              <w:rPr>
                <w:sz w:val="12"/>
                <w:szCs w:val="12"/>
              </w:rPr>
              <w:t>6 530,470</w:t>
            </w:r>
          </w:p>
        </w:tc>
        <w:tc>
          <w:tcPr>
            <w:tcW w:w="850" w:type="dxa"/>
            <w:shd w:val="clear" w:color="auto" w:fill="auto"/>
            <w:vAlign w:val="center"/>
          </w:tcPr>
          <w:p w:rsidR="00831023" w:rsidRPr="002B20F7" w:rsidRDefault="00831023" w:rsidP="00246F6D">
            <w:pPr>
              <w:widowControl w:val="0"/>
              <w:suppressAutoHyphens/>
              <w:autoSpaceDE w:val="0"/>
              <w:autoSpaceDN w:val="0"/>
              <w:jc w:val="center"/>
              <w:rPr>
                <w:sz w:val="12"/>
                <w:szCs w:val="12"/>
              </w:rPr>
            </w:pPr>
            <w:r w:rsidRPr="002942CC">
              <w:rPr>
                <w:sz w:val="12"/>
                <w:szCs w:val="12"/>
              </w:rPr>
              <w:t>6 176,299</w:t>
            </w:r>
          </w:p>
        </w:tc>
        <w:tc>
          <w:tcPr>
            <w:tcW w:w="851" w:type="dxa"/>
            <w:shd w:val="clear" w:color="auto" w:fill="auto"/>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7 864,570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7 658,324</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7 658,324</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7 135,748</w:t>
            </w:r>
          </w:p>
        </w:tc>
        <w:tc>
          <w:tcPr>
            <w:tcW w:w="851" w:type="dxa"/>
            <w:shd w:val="clear" w:color="auto" w:fill="auto"/>
            <w:vAlign w:val="center"/>
          </w:tcPr>
          <w:p w:rsidR="00831023" w:rsidRPr="00556568" w:rsidRDefault="00831023" w:rsidP="00246F6D">
            <w:pPr>
              <w:widowControl w:val="0"/>
              <w:suppressAutoHyphens/>
              <w:autoSpaceDE w:val="0"/>
              <w:autoSpaceDN w:val="0"/>
              <w:jc w:val="center"/>
              <w:rPr>
                <w:sz w:val="12"/>
                <w:szCs w:val="12"/>
              </w:rPr>
            </w:pPr>
            <w:r w:rsidRPr="00556568">
              <w:rPr>
                <w:sz w:val="12"/>
                <w:szCs w:val="12"/>
              </w:rPr>
              <w:t>7 135,748</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14"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6438,215</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6102,588</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8728,335</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8466,937</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7404,849</w:t>
            </w:r>
          </w:p>
        </w:tc>
        <w:tc>
          <w:tcPr>
            <w:tcW w:w="851" w:type="dxa"/>
            <w:shd w:val="clear" w:color="auto" w:fill="auto"/>
            <w:vAlign w:val="center"/>
          </w:tcPr>
          <w:p w:rsidR="00831023" w:rsidRPr="002B20F7" w:rsidRDefault="00831023" w:rsidP="00246F6D">
            <w:pPr>
              <w:widowControl w:val="0"/>
              <w:suppressAutoHyphens/>
              <w:autoSpaceDE w:val="0"/>
              <w:autoSpaceDN w:val="0"/>
              <w:jc w:val="center"/>
              <w:rPr>
                <w:sz w:val="12"/>
                <w:szCs w:val="12"/>
              </w:rPr>
            </w:pPr>
            <w:r w:rsidRPr="002B20F7">
              <w:rPr>
                <w:sz w:val="12"/>
                <w:szCs w:val="12"/>
              </w:rPr>
              <w:t>6 530,470</w:t>
            </w:r>
          </w:p>
        </w:tc>
        <w:tc>
          <w:tcPr>
            <w:tcW w:w="850" w:type="dxa"/>
            <w:shd w:val="clear" w:color="auto" w:fill="auto"/>
            <w:vAlign w:val="center"/>
          </w:tcPr>
          <w:p w:rsidR="00831023" w:rsidRPr="002B20F7" w:rsidRDefault="00831023" w:rsidP="00246F6D">
            <w:pPr>
              <w:widowControl w:val="0"/>
              <w:suppressAutoHyphens/>
              <w:autoSpaceDE w:val="0"/>
              <w:autoSpaceDN w:val="0"/>
              <w:jc w:val="center"/>
              <w:rPr>
                <w:sz w:val="12"/>
                <w:szCs w:val="12"/>
              </w:rPr>
            </w:pPr>
            <w:r w:rsidRPr="002942CC">
              <w:rPr>
                <w:sz w:val="12"/>
                <w:szCs w:val="12"/>
              </w:rPr>
              <w:t>6 176,299</w:t>
            </w:r>
          </w:p>
        </w:tc>
        <w:tc>
          <w:tcPr>
            <w:tcW w:w="851" w:type="dxa"/>
            <w:shd w:val="clear" w:color="auto" w:fill="auto"/>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7 864,570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7 658,324</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7 658,324</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7 135,748</w:t>
            </w:r>
          </w:p>
        </w:tc>
        <w:tc>
          <w:tcPr>
            <w:tcW w:w="851" w:type="dxa"/>
            <w:shd w:val="clear" w:color="auto" w:fill="auto"/>
            <w:vAlign w:val="center"/>
          </w:tcPr>
          <w:p w:rsidR="00831023" w:rsidRPr="00556568" w:rsidRDefault="00831023" w:rsidP="00246F6D">
            <w:pPr>
              <w:widowControl w:val="0"/>
              <w:suppressAutoHyphens/>
              <w:autoSpaceDE w:val="0"/>
              <w:autoSpaceDN w:val="0"/>
              <w:jc w:val="center"/>
              <w:rPr>
                <w:sz w:val="12"/>
                <w:szCs w:val="12"/>
              </w:rPr>
            </w:pPr>
            <w:r w:rsidRPr="00556568">
              <w:rPr>
                <w:sz w:val="12"/>
                <w:szCs w:val="12"/>
              </w:rPr>
              <w:t>7 135,748</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sidRPr="00556568">
              <w:rPr>
                <w:rFonts w:eastAsia="Calibri"/>
                <w:sz w:val="12"/>
                <w:szCs w:val="12"/>
                <w:lang w:eastAsia="en-US"/>
              </w:rPr>
              <w:t>Основное мероприятие 0</w:t>
            </w:r>
            <w:r>
              <w:rPr>
                <w:rFonts w:eastAsia="Calibri"/>
                <w:sz w:val="12"/>
                <w:szCs w:val="12"/>
                <w:lang w:eastAsia="en-US"/>
              </w:rPr>
              <w:t>4</w:t>
            </w:r>
          </w:p>
        </w:tc>
        <w:tc>
          <w:tcPr>
            <w:tcW w:w="1814"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sidRPr="009D5D81">
              <w:rPr>
                <w:rFonts w:eastAsia="Calibri"/>
                <w:sz w:val="12"/>
                <w:szCs w:val="12"/>
                <w:lang w:eastAsia="en-US"/>
              </w:rPr>
              <w:t>Развитие кадрового</w:t>
            </w:r>
            <w:r>
              <w:rPr>
                <w:rFonts w:eastAsia="Calibri"/>
                <w:sz w:val="12"/>
                <w:szCs w:val="12"/>
                <w:lang w:eastAsia="en-US"/>
              </w:rPr>
              <w:t xml:space="preserve"> потенциала системы дополнитель</w:t>
            </w:r>
            <w:r w:rsidRPr="009D5D81">
              <w:rPr>
                <w:rFonts w:eastAsia="Calibri"/>
                <w:sz w:val="12"/>
                <w:szCs w:val="12"/>
                <w:lang w:eastAsia="en-US"/>
              </w:rPr>
              <w:t>ного образования детей</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626,400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326,000</w:t>
            </w:r>
          </w:p>
        </w:tc>
        <w:tc>
          <w:tcPr>
            <w:tcW w:w="851"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626,400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326,000</w:t>
            </w:r>
          </w:p>
        </w:tc>
        <w:tc>
          <w:tcPr>
            <w:tcW w:w="851"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9D5D81">
              <w:rPr>
                <w:rFonts w:eastAsia="Calibri"/>
                <w:sz w:val="12"/>
                <w:szCs w:val="12"/>
                <w:lang w:eastAsia="en-US"/>
              </w:rPr>
              <w:t>тие 05</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F45BB">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573A6D">
              <w:rPr>
                <w:rFonts w:eastAsia="Calibri"/>
                <w:sz w:val="12"/>
                <w:szCs w:val="12"/>
                <w:lang w:eastAsia="en-US"/>
              </w:rPr>
              <w:t>тие П5</w:t>
            </w:r>
          </w:p>
        </w:tc>
        <w:tc>
          <w:tcPr>
            <w:tcW w:w="1814" w:type="dxa"/>
            <w:vMerge w:val="restart"/>
            <w:shd w:val="clear" w:color="auto" w:fill="auto"/>
            <w:vAlign w:val="center"/>
          </w:tcPr>
          <w:p w:rsidR="00550B78" w:rsidRDefault="00550B78" w:rsidP="00246F6D">
            <w:pPr>
              <w:suppressAutoHyphens/>
              <w:spacing w:line="276" w:lineRule="auto"/>
              <w:rPr>
                <w:rFonts w:eastAsia="Calibri"/>
                <w:sz w:val="12"/>
                <w:szCs w:val="12"/>
                <w:lang w:eastAsia="en-US"/>
              </w:rPr>
            </w:pPr>
            <w:r w:rsidRPr="00573A6D">
              <w:rPr>
                <w:rFonts w:eastAsia="Calibri"/>
                <w:sz w:val="12"/>
                <w:szCs w:val="12"/>
                <w:lang w:eastAsia="en-US"/>
              </w:rPr>
              <w:t xml:space="preserve">Реализация отдельных мероприятий приоритетного проекта «Доступное </w:t>
            </w:r>
            <w:r w:rsidRPr="00573A6D">
              <w:rPr>
                <w:rFonts w:eastAsia="Calibri"/>
                <w:sz w:val="12"/>
                <w:szCs w:val="12"/>
                <w:lang w:eastAsia="en-US"/>
              </w:rPr>
              <w:lastRenderedPageBreak/>
              <w:t>дополнительное образование для детей»</w:t>
            </w:r>
          </w:p>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127</w:t>
            </w:r>
            <w:r>
              <w:rPr>
                <w:sz w:val="12"/>
                <w:szCs w:val="12"/>
              </w:rPr>
              <w:t xml:space="preserve"> </w:t>
            </w:r>
            <w:r w:rsidRPr="005173EA">
              <w:rPr>
                <w:sz w:val="12"/>
                <w:szCs w:val="12"/>
              </w:rPr>
              <w:t>162,300</w:t>
            </w:r>
          </w:p>
        </w:tc>
        <w:tc>
          <w:tcPr>
            <w:tcW w:w="851" w:type="dxa"/>
            <w:shd w:val="clear" w:color="auto" w:fill="auto"/>
            <w:vAlign w:val="center"/>
          </w:tcPr>
          <w:p w:rsidR="00550B78" w:rsidRPr="002B20F7" w:rsidRDefault="00550B78" w:rsidP="00246F6D">
            <w:pPr>
              <w:suppressAutoHyphens/>
              <w:jc w:val="center"/>
              <w:rPr>
                <w:sz w:val="12"/>
                <w:szCs w:val="12"/>
              </w:rPr>
            </w:pPr>
            <w:r w:rsidRPr="002B20F7">
              <w:rPr>
                <w:sz w:val="12"/>
                <w:szCs w:val="12"/>
              </w:rPr>
              <w:t>101 256,880</w:t>
            </w:r>
          </w:p>
        </w:tc>
        <w:tc>
          <w:tcPr>
            <w:tcW w:w="850" w:type="dxa"/>
            <w:shd w:val="clear" w:color="auto" w:fill="auto"/>
            <w:vAlign w:val="center"/>
          </w:tcPr>
          <w:p w:rsidR="00550B78" w:rsidRPr="00445028" w:rsidRDefault="00550B78" w:rsidP="00246F6D">
            <w:pPr>
              <w:widowControl w:val="0"/>
              <w:suppressAutoHyphens/>
              <w:autoSpaceDE w:val="0"/>
              <w:autoSpaceDN w:val="0"/>
              <w:jc w:val="center"/>
              <w:rPr>
                <w:sz w:val="12"/>
                <w:szCs w:val="12"/>
              </w:rPr>
            </w:pPr>
            <w:r w:rsidRPr="00445028">
              <w:rPr>
                <w:sz w:val="12"/>
                <w:szCs w:val="12"/>
              </w:rPr>
              <w:t>14 046,279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27 870,000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27 870,000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72</w:t>
            </w:r>
            <w:r>
              <w:rPr>
                <w:sz w:val="12"/>
                <w:szCs w:val="12"/>
              </w:rPr>
              <w:t xml:space="preserve"> </w:t>
            </w:r>
            <w:r w:rsidRPr="005173EA">
              <w:rPr>
                <w:sz w:val="12"/>
                <w:szCs w:val="12"/>
              </w:rPr>
              <w:t>292,300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73A6D">
              <w:rPr>
                <w:sz w:val="12"/>
                <w:szCs w:val="12"/>
              </w:rPr>
              <w:t>54 870,000</w:t>
            </w:r>
          </w:p>
        </w:tc>
        <w:tc>
          <w:tcPr>
            <w:tcW w:w="851" w:type="dxa"/>
            <w:shd w:val="clear" w:color="auto" w:fill="auto"/>
            <w:vAlign w:val="center"/>
          </w:tcPr>
          <w:p w:rsidR="00550B78" w:rsidRPr="002B20F7" w:rsidRDefault="00550B78" w:rsidP="00246F6D">
            <w:pPr>
              <w:suppressAutoHyphens/>
              <w:jc w:val="center"/>
              <w:rPr>
                <w:sz w:val="12"/>
                <w:szCs w:val="12"/>
              </w:rPr>
            </w:pPr>
            <w:r w:rsidRPr="002B20F7">
              <w:rPr>
                <w:sz w:val="12"/>
                <w:szCs w:val="12"/>
              </w:rPr>
              <w:t>101 256,880</w:t>
            </w:r>
          </w:p>
        </w:tc>
        <w:tc>
          <w:tcPr>
            <w:tcW w:w="850" w:type="dxa"/>
            <w:shd w:val="clear" w:color="auto" w:fill="auto"/>
            <w:vAlign w:val="center"/>
          </w:tcPr>
          <w:p w:rsidR="00550B78" w:rsidRPr="00445028" w:rsidRDefault="00550B78" w:rsidP="00246F6D">
            <w:pPr>
              <w:widowControl w:val="0"/>
              <w:suppressAutoHyphens/>
              <w:autoSpaceDE w:val="0"/>
              <w:autoSpaceDN w:val="0"/>
              <w:jc w:val="center"/>
              <w:rPr>
                <w:sz w:val="12"/>
                <w:szCs w:val="12"/>
              </w:rPr>
            </w:pPr>
            <w:r w:rsidRPr="00445028">
              <w:rPr>
                <w:sz w:val="12"/>
                <w:szCs w:val="12"/>
              </w:rPr>
              <w:t>14 046,279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27 870,000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27 870,000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lastRenderedPageBreak/>
              <w:t>Региональ</w:t>
            </w:r>
            <w:r w:rsidRPr="00573A6D">
              <w:rPr>
                <w:rFonts w:eastAsia="Calibri"/>
                <w:sz w:val="12"/>
                <w:szCs w:val="12"/>
                <w:lang w:eastAsia="en-US"/>
              </w:rPr>
              <w:t>ный проект Е1</w:t>
            </w:r>
          </w:p>
        </w:tc>
        <w:tc>
          <w:tcPr>
            <w:tcW w:w="1814"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sidRPr="00573A6D">
              <w:rPr>
                <w:rFonts w:eastAsia="Calibri"/>
                <w:sz w:val="12"/>
                <w:szCs w:val="12"/>
                <w:lang w:eastAsia="en-US"/>
              </w:rPr>
              <w:t>Современная школа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CD7C15"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21 361,837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25 223,910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CD7C15" w:rsidRDefault="00550B78" w:rsidP="00246F6D">
            <w:pPr>
              <w:widowControl w:val="0"/>
              <w:suppressAutoHyphens/>
              <w:autoSpaceDE w:val="0"/>
              <w:autoSpaceDN w:val="0"/>
              <w:jc w:val="center"/>
              <w:rPr>
                <w:sz w:val="12"/>
                <w:szCs w:val="12"/>
              </w:rPr>
            </w:pPr>
            <w:r w:rsidRPr="007D3ED0">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20 934,600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20 929,900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CD7C15" w:rsidRDefault="00550B78" w:rsidP="00246F6D">
            <w:pPr>
              <w:widowControl w:val="0"/>
              <w:suppressAutoHyphens/>
              <w:autoSpaceDE w:val="0"/>
              <w:autoSpaceDN w:val="0"/>
              <w:jc w:val="center"/>
              <w:rPr>
                <w:sz w:val="12"/>
                <w:szCs w:val="12"/>
              </w:rPr>
            </w:pPr>
            <w:r w:rsidRPr="007D3ED0">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427,237</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4 294,010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CD7C15" w:rsidRDefault="00550B78" w:rsidP="00246F6D">
            <w:pPr>
              <w:widowControl w:val="0"/>
              <w:suppressAutoHyphens/>
              <w:autoSpaceDE w:val="0"/>
              <w:autoSpaceDN w:val="0"/>
              <w:jc w:val="center"/>
              <w:rPr>
                <w:sz w:val="12"/>
                <w:szCs w:val="12"/>
              </w:rPr>
            </w:pPr>
            <w:r w:rsidRPr="007D3ED0">
              <w:rPr>
                <w:sz w:val="12"/>
                <w:szCs w:val="12"/>
              </w:rPr>
              <w:t>0,000</w:t>
            </w:r>
          </w:p>
        </w:tc>
      </w:tr>
      <w:tr w:rsidR="00831023" w:rsidRPr="005173EA" w:rsidTr="00246F6D">
        <w:tc>
          <w:tcPr>
            <w:tcW w:w="1135" w:type="dxa"/>
            <w:vMerge w:val="restart"/>
            <w:shd w:val="clear" w:color="auto" w:fill="auto"/>
            <w:vAlign w:val="center"/>
          </w:tcPr>
          <w:p w:rsidR="00831023" w:rsidRPr="005173EA" w:rsidRDefault="00831023" w:rsidP="00246F6D">
            <w:pPr>
              <w:suppressAutoHyphens/>
              <w:spacing w:line="276" w:lineRule="auto"/>
              <w:rPr>
                <w:rFonts w:eastAsia="Calibri"/>
                <w:sz w:val="12"/>
                <w:szCs w:val="12"/>
                <w:lang w:eastAsia="en-US"/>
              </w:rPr>
            </w:pPr>
            <w:r>
              <w:rPr>
                <w:rFonts w:eastAsia="Calibri"/>
                <w:sz w:val="12"/>
                <w:szCs w:val="12"/>
                <w:lang w:eastAsia="en-US"/>
              </w:rPr>
              <w:t>Региональ</w:t>
            </w:r>
            <w:r w:rsidRPr="00CF3266">
              <w:rPr>
                <w:rFonts w:eastAsia="Calibri"/>
                <w:sz w:val="12"/>
                <w:szCs w:val="12"/>
                <w:lang w:eastAsia="en-US"/>
              </w:rPr>
              <w:t>ный проект Е2</w:t>
            </w:r>
          </w:p>
        </w:tc>
        <w:tc>
          <w:tcPr>
            <w:tcW w:w="1814" w:type="dxa"/>
            <w:vMerge w:val="restart"/>
            <w:shd w:val="clear" w:color="auto" w:fill="auto"/>
            <w:vAlign w:val="center"/>
          </w:tcPr>
          <w:p w:rsidR="00831023" w:rsidRPr="005173EA" w:rsidRDefault="00831023" w:rsidP="00246F6D">
            <w:pPr>
              <w:suppressAutoHyphens/>
              <w:spacing w:line="276" w:lineRule="auto"/>
              <w:rPr>
                <w:rFonts w:eastAsia="Calibri"/>
                <w:sz w:val="12"/>
                <w:szCs w:val="12"/>
                <w:lang w:eastAsia="en-US"/>
              </w:rPr>
            </w:pPr>
            <w:r w:rsidRPr="00CF3266">
              <w:rPr>
                <w:rFonts w:eastAsia="Calibri"/>
                <w:sz w:val="12"/>
                <w:szCs w:val="12"/>
                <w:lang w:eastAsia="en-US"/>
              </w:rPr>
              <w:t>Успех каждого ребенка</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321 236,366</w:t>
            </w:r>
          </w:p>
        </w:tc>
        <w:tc>
          <w:tcPr>
            <w:tcW w:w="850" w:type="dxa"/>
            <w:shd w:val="clear" w:color="auto" w:fill="auto"/>
            <w:vAlign w:val="center"/>
          </w:tcPr>
          <w:p w:rsidR="00831023" w:rsidRPr="006647C7" w:rsidRDefault="00831023" w:rsidP="00246F6D">
            <w:pPr>
              <w:widowControl w:val="0"/>
              <w:suppressAutoHyphens/>
              <w:autoSpaceDE w:val="0"/>
              <w:autoSpaceDN w:val="0"/>
              <w:jc w:val="center"/>
              <w:rPr>
                <w:sz w:val="12"/>
                <w:szCs w:val="12"/>
              </w:rPr>
            </w:pPr>
            <w:r w:rsidRPr="00445028">
              <w:rPr>
                <w:sz w:val="12"/>
                <w:szCs w:val="12"/>
              </w:rPr>
              <w:t>334 817,901</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222 741,880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81 904,362</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82 279,159</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282</w:t>
            </w:r>
            <w:r>
              <w:rPr>
                <w:sz w:val="12"/>
                <w:szCs w:val="12"/>
              </w:rPr>
              <w:t xml:space="preserve"> </w:t>
            </w:r>
            <w:r w:rsidRPr="005173EA">
              <w:rPr>
                <w:sz w:val="12"/>
                <w:szCs w:val="12"/>
              </w:rPr>
              <w:t>996,900</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107 695,100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111 668,400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14"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831023" w:rsidRPr="00C5135C" w:rsidRDefault="00831023" w:rsidP="00246F6D">
            <w:pPr>
              <w:widowControl w:val="0"/>
              <w:suppressAutoHyphens/>
              <w:autoSpaceDE w:val="0"/>
              <w:autoSpaceDN w:val="0"/>
              <w:jc w:val="center"/>
              <w:rPr>
                <w:sz w:val="12"/>
                <w:szCs w:val="12"/>
              </w:rPr>
            </w:pPr>
            <w:r w:rsidRPr="00C5135C">
              <w:rPr>
                <w:sz w:val="12"/>
                <w:szCs w:val="12"/>
              </w:rPr>
              <w:t>38 239,466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31023" w:rsidRPr="00C5135C" w:rsidRDefault="00831023" w:rsidP="00246F6D">
            <w:pPr>
              <w:widowControl w:val="0"/>
              <w:suppressAutoHyphens/>
              <w:autoSpaceDE w:val="0"/>
              <w:autoSpaceDN w:val="0"/>
              <w:jc w:val="center"/>
              <w:rPr>
                <w:sz w:val="12"/>
                <w:szCs w:val="12"/>
              </w:rPr>
            </w:pPr>
            <w:r w:rsidRPr="00C5135C">
              <w:rPr>
                <w:sz w:val="12"/>
                <w:szCs w:val="12"/>
              </w:rPr>
              <w:t>227 122,801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111 073,480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81 904,362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82 279,159</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Региональ</w:t>
            </w:r>
            <w:r w:rsidRPr="00277668">
              <w:rPr>
                <w:rFonts w:eastAsia="Calibri"/>
                <w:sz w:val="12"/>
                <w:szCs w:val="12"/>
                <w:lang w:eastAsia="en-US"/>
              </w:rPr>
              <w:t>ный проект Е4</w:t>
            </w:r>
          </w:p>
        </w:tc>
        <w:tc>
          <w:tcPr>
            <w:tcW w:w="1814"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sidRPr="00277668">
              <w:rPr>
                <w:rFonts w:eastAsia="Calibri"/>
                <w:sz w:val="12"/>
                <w:szCs w:val="12"/>
                <w:lang w:eastAsia="en-US"/>
              </w:rPr>
              <w:t>Цифровая образовательная среда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434,592</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20 324,388</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185,900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19 917,900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550B78" w:rsidRPr="00C5135C" w:rsidRDefault="00550B78" w:rsidP="00246F6D">
            <w:pPr>
              <w:widowControl w:val="0"/>
              <w:suppressAutoHyphens/>
              <w:autoSpaceDE w:val="0"/>
              <w:autoSpaceDN w:val="0"/>
              <w:jc w:val="center"/>
              <w:rPr>
                <w:sz w:val="12"/>
                <w:szCs w:val="12"/>
              </w:rPr>
            </w:pPr>
            <w:r w:rsidRPr="00277668">
              <w:rPr>
                <w:sz w:val="12"/>
                <w:szCs w:val="12"/>
              </w:rPr>
              <w:t>248,692</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406,488</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val="restart"/>
            <w:vAlign w:val="center"/>
          </w:tcPr>
          <w:p w:rsidR="00831023" w:rsidRPr="005173EA" w:rsidRDefault="00AC12BA" w:rsidP="00246F6D">
            <w:pPr>
              <w:widowControl w:val="0"/>
              <w:suppressAutoHyphens/>
              <w:autoSpaceDE w:val="0"/>
              <w:autoSpaceDN w:val="0"/>
              <w:jc w:val="center"/>
              <w:outlineLvl w:val="3"/>
              <w:rPr>
                <w:sz w:val="12"/>
                <w:szCs w:val="12"/>
              </w:rPr>
            </w:pPr>
            <w:hyperlink w:anchor="P1611" w:history="1">
              <w:r w:rsidR="00831023" w:rsidRPr="005173EA">
                <w:rPr>
                  <w:sz w:val="12"/>
                  <w:szCs w:val="12"/>
                </w:rPr>
                <w:t>Подпрограмма 3</w:t>
              </w:r>
            </w:hyperlink>
          </w:p>
        </w:tc>
        <w:tc>
          <w:tcPr>
            <w:tcW w:w="1814" w:type="dxa"/>
            <w:vMerge w:val="restart"/>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Развитие профессионального образования</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483</w:t>
            </w:r>
            <w:r>
              <w:rPr>
                <w:sz w:val="12"/>
                <w:szCs w:val="12"/>
              </w:rPr>
              <w:t xml:space="preserve"> </w:t>
            </w:r>
            <w:r w:rsidRPr="005173EA">
              <w:rPr>
                <w:sz w:val="12"/>
                <w:szCs w:val="12"/>
              </w:rPr>
              <w:t>275,029</w:t>
            </w:r>
          </w:p>
        </w:tc>
        <w:tc>
          <w:tcPr>
            <w:tcW w:w="992"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450</w:t>
            </w:r>
            <w:r>
              <w:rPr>
                <w:sz w:val="12"/>
                <w:szCs w:val="12"/>
              </w:rPr>
              <w:t xml:space="preserve"> </w:t>
            </w:r>
            <w:r w:rsidRPr="005173EA">
              <w:rPr>
                <w:sz w:val="12"/>
                <w:szCs w:val="12"/>
              </w:rPr>
              <w:t>303,681</w:t>
            </w:r>
          </w:p>
        </w:tc>
        <w:tc>
          <w:tcPr>
            <w:tcW w:w="992"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454</w:t>
            </w:r>
            <w:r>
              <w:rPr>
                <w:sz w:val="12"/>
                <w:szCs w:val="12"/>
              </w:rPr>
              <w:t xml:space="preserve"> </w:t>
            </w:r>
            <w:r w:rsidRPr="005173EA">
              <w:rPr>
                <w:sz w:val="12"/>
                <w:szCs w:val="12"/>
              </w:rPr>
              <w:t>889,823</w:t>
            </w:r>
          </w:p>
        </w:tc>
        <w:tc>
          <w:tcPr>
            <w:tcW w:w="851"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628</w:t>
            </w:r>
            <w:r>
              <w:rPr>
                <w:sz w:val="12"/>
                <w:szCs w:val="12"/>
              </w:rPr>
              <w:t xml:space="preserve"> </w:t>
            </w:r>
            <w:r w:rsidRPr="005173EA">
              <w:rPr>
                <w:sz w:val="12"/>
                <w:szCs w:val="12"/>
              </w:rPr>
              <w:t>855,977</w:t>
            </w:r>
          </w:p>
        </w:tc>
        <w:tc>
          <w:tcPr>
            <w:tcW w:w="850"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774</w:t>
            </w:r>
            <w:r>
              <w:rPr>
                <w:sz w:val="12"/>
                <w:szCs w:val="12"/>
              </w:rPr>
              <w:t xml:space="preserve"> </w:t>
            </w:r>
            <w:r w:rsidRPr="005173EA">
              <w:rPr>
                <w:sz w:val="12"/>
                <w:szCs w:val="12"/>
              </w:rPr>
              <w:t>321,556</w:t>
            </w:r>
          </w:p>
        </w:tc>
        <w:tc>
          <w:tcPr>
            <w:tcW w:w="851"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1 941 233,835</w:t>
            </w:r>
          </w:p>
        </w:tc>
        <w:tc>
          <w:tcPr>
            <w:tcW w:w="850"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1 959 850,592</w:t>
            </w:r>
          </w:p>
        </w:tc>
        <w:tc>
          <w:tcPr>
            <w:tcW w:w="851" w:type="dxa"/>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2 379 193,314</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2 242 181,140</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2 218 233,065</w:t>
            </w:r>
          </w:p>
        </w:tc>
        <w:tc>
          <w:tcPr>
            <w:tcW w:w="851" w:type="dxa"/>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1 736 682,616</w:t>
            </w:r>
          </w:p>
        </w:tc>
        <w:tc>
          <w:tcPr>
            <w:tcW w:w="851"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1 736 682,616</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068,200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790,800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w:t>
            </w:r>
            <w:r>
              <w:rPr>
                <w:sz w:val="12"/>
                <w:szCs w:val="12"/>
              </w:rPr>
              <w:t xml:space="preserve"> </w:t>
            </w:r>
            <w:r w:rsidRPr="005173EA">
              <w:rPr>
                <w:sz w:val="12"/>
                <w:szCs w:val="12"/>
              </w:rPr>
              <w:t>929,400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041,300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8</w:t>
            </w:r>
            <w:r>
              <w:rPr>
                <w:sz w:val="12"/>
                <w:szCs w:val="12"/>
              </w:rPr>
              <w:t xml:space="preserve"> </w:t>
            </w:r>
            <w:r w:rsidRPr="005173EA">
              <w:rPr>
                <w:sz w:val="12"/>
                <w:szCs w:val="12"/>
              </w:rPr>
              <w:t>085,800</w:t>
            </w:r>
          </w:p>
        </w:tc>
        <w:tc>
          <w:tcPr>
            <w:tcW w:w="851" w:type="dxa"/>
            <w:vAlign w:val="center"/>
          </w:tcPr>
          <w:p w:rsidR="00550B78" w:rsidRPr="00295111" w:rsidRDefault="00550B78" w:rsidP="00246F6D">
            <w:pPr>
              <w:widowControl w:val="0"/>
              <w:suppressAutoHyphens/>
              <w:autoSpaceDE w:val="0"/>
              <w:autoSpaceDN w:val="0"/>
              <w:jc w:val="center"/>
              <w:rPr>
                <w:sz w:val="12"/>
                <w:szCs w:val="12"/>
              </w:rPr>
            </w:pPr>
            <w:r w:rsidRPr="00295111">
              <w:rPr>
                <w:sz w:val="12"/>
                <w:szCs w:val="12"/>
              </w:rPr>
              <w:t>9 104,150</w:t>
            </w:r>
          </w:p>
        </w:tc>
        <w:tc>
          <w:tcPr>
            <w:tcW w:w="850" w:type="dxa"/>
            <w:vAlign w:val="center"/>
          </w:tcPr>
          <w:p w:rsidR="00550B78" w:rsidRPr="00295111" w:rsidRDefault="00550B78" w:rsidP="00246F6D">
            <w:pPr>
              <w:widowControl w:val="0"/>
              <w:suppressAutoHyphens/>
              <w:autoSpaceDE w:val="0"/>
              <w:autoSpaceDN w:val="0"/>
              <w:jc w:val="center"/>
              <w:rPr>
                <w:sz w:val="12"/>
                <w:szCs w:val="12"/>
              </w:rPr>
            </w:pPr>
            <w:r w:rsidRPr="00295111">
              <w:rPr>
                <w:sz w:val="12"/>
                <w:szCs w:val="12"/>
              </w:rPr>
              <w:t>19 842,567</w:t>
            </w:r>
          </w:p>
        </w:tc>
        <w:tc>
          <w:tcPr>
            <w:tcW w:w="851" w:type="dxa"/>
            <w:vAlign w:val="center"/>
          </w:tcPr>
          <w:p w:rsidR="00550B78" w:rsidRPr="00492F8F" w:rsidRDefault="00ED3C51" w:rsidP="00246F6D">
            <w:pPr>
              <w:widowControl w:val="0"/>
              <w:suppressAutoHyphens/>
              <w:autoSpaceDE w:val="0"/>
              <w:autoSpaceDN w:val="0"/>
              <w:jc w:val="center"/>
              <w:rPr>
                <w:sz w:val="12"/>
                <w:szCs w:val="12"/>
              </w:rPr>
            </w:pPr>
            <w:r w:rsidRPr="00ED3C51">
              <w:rPr>
                <w:sz w:val="12"/>
                <w:szCs w:val="12"/>
              </w:rPr>
              <w:t>48 558,324</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15 778,486</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1 561,592</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295111" w:rsidRDefault="00550B78" w:rsidP="00246F6D">
            <w:pPr>
              <w:widowControl w:val="0"/>
              <w:suppressAutoHyphens/>
              <w:autoSpaceDE w:val="0"/>
              <w:autoSpaceDN w:val="0"/>
              <w:jc w:val="center"/>
              <w:rPr>
                <w:sz w:val="12"/>
                <w:szCs w:val="12"/>
              </w:rPr>
            </w:pPr>
            <w:r w:rsidRPr="00295111">
              <w:rPr>
                <w:sz w:val="12"/>
                <w:szCs w:val="12"/>
              </w:rPr>
              <w:t>0,000</w:t>
            </w:r>
          </w:p>
        </w:tc>
      </w:tr>
      <w:tr w:rsidR="00831023" w:rsidRPr="005173EA" w:rsidTr="00246F6D">
        <w:tc>
          <w:tcPr>
            <w:tcW w:w="1135" w:type="dxa"/>
            <w:vMerge/>
          </w:tcPr>
          <w:p w:rsidR="00831023" w:rsidRPr="005173EA" w:rsidRDefault="00831023" w:rsidP="00246F6D">
            <w:pPr>
              <w:suppressAutoHyphens/>
              <w:spacing w:line="276" w:lineRule="auto"/>
              <w:rPr>
                <w:rFonts w:eastAsia="Calibri"/>
                <w:sz w:val="12"/>
                <w:szCs w:val="12"/>
                <w:lang w:eastAsia="en-US"/>
              </w:rPr>
            </w:pPr>
          </w:p>
        </w:tc>
        <w:tc>
          <w:tcPr>
            <w:tcW w:w="1814" w:type="dxa"/>
            <w:vMerge/>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460</w:t>
            </w:r>
            <w:r>
              <w:rPr>
                <w:sz w:val="12"/>
                <w:szCs w:val="12"/>
              </w:rPr>
              <w:t xml:space="preserve"> </w:t>
            </w:r>
            <w:r w:rsidRPr="005173EA">
              <w:rPr>
                <w:sz w:val="12"/>
                <w:szCs w:val="12"/>
              </w:rPr>
              <w:t>206,829</w:t>
            </w:r>
          </w:p>
        </w:tc>
        <w:tc>
          <w:tcPr>
            <w:tcW w:w="992"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431</w:t>
            </w:r>
            <w:r>
              <w:rPr>
                <w:sz w:val="12"/>
                <w:szCs w:val="12"/>
              </w:rPr>
              <w:t xml:space="preserve"> </w:t>
            </w:r>
            <w:r w:rsidRPr="005173EA">
              <w:rPr>
                <w:sz w:val="12"/>
                <w:szCs w:val="12"/>
              </w:rPr>
              <w:t>512,881</w:t>
            </w:r>
          </w:p>
        </w:tc>
        <w:tc>
          <w:tcPr>
            <w:tcW w:w="992"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447</w:t>
            </w:r>
            <w:r>
              <w:rPr>
                <w:sz w:val="12"/>
                <w:szCs w:val="12"/>
              </w:rPr>
              <w:t xml:space="preserve"> </w:t>
            </w:r>
            <w:r w:rsidRPr="005173EA">
              <w:rPr>
                <w:sz w:val="12"/>
                <w:szCs w:val="12"/>
              </w:rPr>
              <w:t>960,423</w:t>
            </w:r>
          </w:p>
        </w:tc>
        <w:tc>
          <w:tcPr>
            <w:tcW w:w="851"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616</w:t>
            </w:r>
            <w:r>
              <w:rPr>
                <w:sz w:val="12"/>
                <w:szCs w:val="12"/>
              </w:rPr>
              <w:t xml:space="preserve"> </w:t>
            </w:r>
            <w:r w:rsidRPr="005173EA">
              <w:rPr>
                <w:sz w:val="12"/>
                <w:szCs w:val="12"/>
              </w:rPr>
              <w:t>814,677</w:t>
            </w:r>
          </w:p>
        </w:tc>
        <w:tc>
          <w:tcPr>
            <w:tcW w:w="850"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766</w:t>
            </w:r>
            <w:r>
              <w:rPr>
                <w:sz w:val="12"/>
                <w:szCs w:val="12"/>
              </w:rPr>
              <w:t xml:space="preserve"> </w:t>
            </w:r>
            <w:r w:rsidRPr="005173EA">
              <w:rPr>
                <w:sz w:val="12"/>
                <w:szCs w:val="12"/>
              </w:rPr>
              <w:t>235,756</w:t>
            </w:r>
          </w:p>
        </w:tc>
        <w:tc>
          <w:tcPr>
            <w:tcW w:w="851"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1 932 129,685</w:t>
            </w:r>
          </w:p>
        </w:tc>
        <w:tc>
          <w:tcPr>
            <w:tcW w:w="850" w:type="dxa"/>
            <w:vAlign w:val="center"/>
          </w:tcPr>
          <w:p w:rsidR="00831023" w:rsidRPr="008E76F4" w:rsidRDefault="00831023" w:rsidP="00246F6D">
            <w:pPr>
              <w:widowControl w:val="0"/>
              <w:suppressAutoHyphens/>
              <w:autoSpaceDE w:val="0"/>
              <w:autoSpaceDN w:val="0"/>
              <w:jc w:val="center"/>
              <w:rPr>
                <w:sz w:val="12"/>
                <w:szCs w:val="12"/>
              </w:rPr>
            </w:pPr>
            <w:r w:rsidRPr="00D37887">
              <w:rPr>
                <w:sz w:val="12"/>
                <w:szCs w:val="12"/>
              </w:rPr>
              <w:t>1 940 008,025</w:t>
            </w:r>
          </w:p>
        </w:tc>
        <w:tc>
          <w:tcPr>
            <w:tcW w:w="851" w:type="dxa"/>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2 330 634,990</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2 226 402,654</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2 216 671,473</w:t>
            </w:r>
          </w:p>
        </w:tc>
        <w:tc>
          <w:tcPr>
            <w:tcW w:w="851" w:type="dxa"/>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1 736 682,616</w:t>
            </w:r>
          </w:p>
        </w:tc>
        <w:tc>
          <w:tcPr>
            <w:tcW w:w="851"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1 736 682,616</w:t>
            </w:r>
          </w:p>
        </w:tc>
      </w:tr>
      <w:tr w:rsidR="00831023" w:rsidRPr="005173EA" w:rsidTr="00246F6D">
        <w:tc>
          <w:tcPr>
            <w:tcW w:w="1135" w:type="dxa"/>
            <w:vMerge w:val="restart"/>
            <w:vAlign w:val="center"/>
          </w:tcPr>
          <w:p w:rsidR="00831023" w:rsidRPr="005173EA" w:rsidRDefault="00831023"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295111">
              <w:rPr>
                <w:rFonts w:eastAsia="Calibri"/>
                <w:sz w:val="12"/>
                <w:szCs w:val="12"/>
                <w:lang w:eastAsia="en-US"/>
              </w:rPr>
              <w:t>тие 01</w:t>
            </w:r>
          </w:p>
        </w:tc>
        <w:tc>
          <w:tcPr>
            <w:tcW w:w="1814" w:type="dxa"/>
            <w:vMerge w:val="restart"/>
            <w:vAlign w:val="center"/>
          </w:tcPr>
          <w:p w:rsidR="00831023" w:rsidRPr="005173EA" w:rsidRDefault="00831023" w:rsidP="00246F6D">
            <w:pPr>
              <w:suppressAutoHyphens/>
              <w:spacing w:line="276" w:lineRule="auto"/>
              <w:rPr>
                <w:rFonts w:eastAsia="Calibri"/>
                <w:sz w:val="12"/>
                <w:szCs w:val="12"/>
                <w:lang w:eastAsia="en-US"/>
              </w:rPr>
            </w:pPr>
            <w:r w:rsidRPr="00295111">
              <w:rPr>
                <w:rFonts w:eastAsia="Calibri"/>
                <w:sz w:val="12"/>
                <w:szCs w:val="12"/>
                <w:lang w:eastAsia="en-US"/>
              </w:rPr>
              <w:t>Реализация образовательных программ в вузах</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330,561</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32</w:t>
            </w:r>
            <w:r>
              <w:rPr>
                <w:sz w:val="12"/>
                <w:szCs w:val="12"/>
              </w:rPr>
              <w:t xml:space="preserve"> </w:t>
            </w:r>
            <w:r w:rsidRPr="005173EA">
              <w:rPr>
                <w:sz w:val="12"/>
                <w:szCs w:val="12"/>
              </w:rPr>
              <w:t>010,690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39</w:t>
            </w:r>
            <w:r>
              <w:rPr>
                <w:sz w:val="12"/>
                <w:szCs w:val="12"/>
              </w:rPr>
              <w:t xml:space="preserve"> </w:t>
            </w:r>
            <w:r w:rsidRPr="005173EA">
              <w:rPr>
                <w:sz w:val="12"/>
                <w:szCs w:val="12"/>
              </w:rPr>
              <w:t>937,258</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45</w:t>
            </w:r>
            <w:r>
              <w:rPr>
                <w:sz w:val="12"/>
                <w:szCs w:val="12"/>
              </w:rPr>
              <w:t xml:space="preserve"> </w:t>
            </w:r>
            <w:r w:rsidRPr="005173EA">
              <w:rPr>
                <w:sz w:val="12"/>
                <w:szCs w:val="12"/>
              </w:rPr>
              <w:t>918,010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53</w:t>
            </w:r>
            <w:r>
              <w:rPr>
                <w:sz w:val="12"/>
                <w:szCs w:val="12"/>
              </w:rPr>
              <w:t xml:space="preserve"> </w:t>
            </w:r>
            <w:r w:rsidRPr="005173EA">
              <w:rPr>
                <w:sz w:val="12"/>
                <w:szCs w:val="12"/>
              </w:rPr>
              <w:t>364,857</w:t>
            </w:r>
          </w:p>
        </w:tc>
        <w:tc>
          <w:tcPr>
            <w:tcW w:w="851" w:type="dxa"/>
            <w:shd w:val="clear" w:color="auto" w:fill="auto"/>
            <w:vAlign w:val="center"/>
          </w:tcPr>
          <w:p w:rsidR="00831023" w:rsidRPr="00AF7F86" w:rsidRDefault="00831023" w:rsidP="00246F6D">
            <w:pPr>
              <w:widowControl w:val="0"/>
              <w:suppressAutoHyphens/>
              <w:autoSpaceDE w:val="0"/>
              <w:autoSpaceDN w:val="0"/>
              <w:jc w:val="center"/>
              <w:rPr>
                <w:sz w:val="12"/>
                <w:szCs w:val="12"/>
              </w:rPr>
            </w:pPr>
            <w:r w:rsidRPr="00AF7F86">
              <w:rPr>
                <w:sz w:val="12"/>
                <w:szCs w:val="12"/>
              </w:rPr>
              <w:t>56 531,673</w:t>
            </w:r>
          </w:p>
        </w:tc>
        <w:tc>
          <w:tcPr>
            <w:tcW w:w="850" w:type="dxa"/>
            <w:shd w:val="clear" w:color="auto" w:fill="auto"/>
            <w:vAlign w:val="center"/>
          </w:tcPr>
          <w:p w:rsidR="00831023" w:rsidRPr="00107675" w:rsidRDefault="00831023" w:rsidP="00246F6D">
            <w:pPr>
              <w:suppressAutoHyphens/>
              <w:jc w:val="center"/>
              <w:rPr>
                <w:sz w:val="12"/>
                <w:szCs w:val="12"/>
              </w:rPr>
            </w:pPr>
            <w:r w:rsidRPr="00107675">
              <w:rPr>
                <w:sz w:val="12"/>
                <w:szCs w:val="12"/>
              </w:rPr>
              <w:t>54 028,382</w:t>
            </w:r>
          </w:p>
        </w:tc>
        <w:tc>
          <w:tcPr>
            <w:tcW w:w="851" w:type="dxa"/>
            <w:shd w:val="clear" w:color="auto" w:fill="auto"/>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90 703,418</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71 843,766</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71 843,766</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52 772,583</w:t>
            </w:r>
          </w:p>
        </w:tc>
        <w:tc>
          <w:tcPr>
            <w:tcW w:w="851" w:type="dxa"/>
            <w:shd w:val="clear" w:color="auto" w:fill="auto"/>
            <w:vAlign w:val="center"/>
          </w:tcPr>
          <w:p w:rsidR="00831023" w:rsidRPr="00AF7F86" w:rsidRDefault="00831023" w:rsidP="00246F6D">
            <w:pPr>
              <w:widowControl w:val="0"/>
              <w:suppressAutoHyphens/>
              <w:autoSpaceDE w:val="0"/>
              <w:autoSpaceDN w:val="0"/>
              <w:jc w:val="center"/>
              <w:rPr>
                <w:sz w:val="12"/>
                <w:szCs w:val="12"/>
              </w:rPr>
            </w:pPr>
            <w:r w:rsidRPr="00AF7F86">
              <w:rPr>
                <w:sz w:val="12"/>
                <w:szCs w:val="12"/>
              </w:rPr>
              <w:t>52 772,583</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tcPr>
          <w:p w:rsidR="00831023" w:rsidRPr="005173EA" w:rsidRDefault="00831023" w:rsidP="00246F6D">
            <w:pPr>
              <w:suppressAutoHyphens/>
              <w:spacing w:line="276" w:lineRule="auto"/>
              <w:rPr>
                <w:rFonts w:eastAsia="Calibri"/>
                <w:sz w:val="12"/>
                <w:szCs w:val="12"/>
                <w:lang w:eastAsia="en-US"/>
              </w:rPr>
            </w:pPr>
          </w:p>
        </w:tc>
        <w:tc>
          <w:tcPr>
            <w:tcW w:w="1814" w:type="dxa"/>
            <w:vMerge/>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330,561</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32</w:t>
            </w:r>
            <w:r>
              <w:rPr>
                <w:sz w:val="12"/>
                <w:szCs w:val="12"/>
              </w:rPr>
              <w:t xml:space="preserve"> </w:t>
            </w:r>
            <w:r w:rsidRPr="005173EA">
              <w:rPr>
                <w:sz w:val="12"/>
                <w:szCs w:val="12"/>
              </w:rPr>
              <w:t>010,690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39</w:t>
            </w:r>
            <w:r>
              <w:rPr>
                <w:sz w:val="12"/>
                <w:szCs w:val="12"/>
              </w:rPr>
              <w:t xml:space="preserve"> </w:t>
            </w:r>
            <w:r w:rsidRPr="005173EA">
              <w:rPr>
                <w:sz w:val="12"/>
                <w:szCs w:val="12"/>
              </w:rPr>
              <w:t>937,258</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45</w:t>
            </w:r>
            <w:r>
              <w:rPr>
                <w:sz w:val="12"/>
                <w:szCs w:val="12"/>
              </w:rPr>
              <w:t xml:space="preserve"> </w:t>
            </w:r>
            <w:r w:rsidRPr="005173EA">
              <w:rPr>
                <w:sz w:val="12"/>
                <w:szCs w:val="12"/>
              </w:rPr>
              <w:t>918,010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53</w:t>
            </w:r>
            <w:r>
              <w:rPr>
                <w:sz w:val="12"/>
                <w:szCs w:val="12"/>
              </w:rPr>
              <w:t xml:space="preserve"> </w:t>
            </w:r>
            <w:r w:rsidRPr="005173EA">
              <w:rPr>
                <w:sz w:val="12"/>
                <w:szCs w:val="12"/>
              </w:rPr>
              <w:t>364,857</w:t>
            </w:r>
          </w:p>
        </w:tc>
        <w:tc>
          <w:tcPr>
            <w:tcW w:w="851" w:type="dxa"/>
            <w:shd w:val="clear" w:color="auto" w:fill="auto"/>
            <w:vAlign w:val="center"/>
          </w:tcPr>
          <w:p w:rsidR="00831023" w:rsidRPr="00AF7F86" w:rsidRDefault="00831023" w:rsidP="00246F6D">
            <w:pPr>
              <w:widowControl w:val="0"/>
              <w:suppressAutoHyphens/>
              <w:autoSpaceDE w:val="0"/>
              <w:autoSpaceDN w:val="0"/>
              <w:jc w:val="center"/>
              <w:rPr>
                <w:sz w:val="12"/>
                <w:szCs w:val="12"/>
              </w:rPr>
            </w:pPr>
            <w:r w:rsidRPr="00AF7F86">
              <w:rPr>
                <w:sz w:val="12"/>
                <w:szCs w:val="12"/>
              </w:rPr>
              <w:t>56 531,673</w:t>
            </w:r>
          </w:p>
        </w:tc>
        <w:tc>
          <w:tcPr>
            <w:tcW w:w="850" w:type="dxa"/>
            <w:shd w:val="clear" w:color="auto" w:fill="auto"/>
            <w:vAlign w:val="center"/>
          </w:tcPr>
          <w:p w:rsidR="00831023" w:rsidRPr="00107675" w:rsidRDefault="00831023" w:rsidP="00246F6D">
            <w:pPr>
              <w:suppressAutoHyphens/>
              <w:jc w:val="center"/>
              <w:rPr>
                <w:sz w:val="12"/>
                <w:szCs w:val="12"/>
              </w:rPr>
            </w:pPr>
            <w:r w:rsidRPr="00107675">
              <w:rPr>
                <w:sz w:val="12"/>
                <w:szCs w:val="12"/>
              </w:rPr>
              <w:t>54 028,382</w:t>
            </w:r>
          </w:p>
        </w:tc>
        <w:tc>
          <w:tcPr>
            <w:tcW w:w="851" w:type="dxa"/>
            <w:shd w:val="clear" w:color="auto" w:fill="auto"/>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90 703,418</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71 843,766</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71 843,766</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52 772,583</w:t>
            </w:r>
          </w:p>
        </w:tc>
        <w:tc>
          <w:tcPr>
            <w:tcW w:w="851" w:type="dxa"/>
            <w:shd w:val="clear" w:color="auto" w:fill="auto"/>
            <w:vAlign w:val="center"/>
          </w:tcPr>
          <w:p w:rsidR="00831023" w:rsidRPr="00AF7F86" w:rsidRDefault="00831023" w:rsidP="00246F6D">
            <w:pPr>
              <w:widowControl w:val="0"/>
              <w:suppressAutoHyphens/>
              <w:autoSpaceDE w:val="0"/>
              <w:autoSpaceDN w:val="0"/>
              <w:jc w:val="center"/>
              <w:rPr>
                <w:sz w:val="12"/>
                <w:szCs w:val="12"/>
              </w:rPr>
            </w:pPr>
            <w:r w:rsidRPr="00AF7F86">
              <w:rPr>
                <w:sz w:val="12"/>
                <w:szCs w:val="12"/>
              </w:rPr>
              <w:t>52 772,583</w:t>
            </w:r>
          </w:p>
        </w:tc>
      </w:tr>
      <w:tr w:rsidR="00831023" w:rsidRPr="005173EA" w:rsidTr="00246F6D">
        <w:tc>
          <w:tcPr>
            <w:tcW w:w="1135" w:type="dxa"/>
            <w:vMerge w:val="restart"/>
            <w:vAlign w:val="center"/>
          </w:tcPr>
          <w:p w:rsidR="00831023" w:rsidRPr="005173EA" w:rsidRDefault="00831023" w:rsidP="00246F6D">
            <w:pPr>
              <w:suppressAutoHyphens/>
              <w:spacing w:line="276" w:lineRule="auto"/>
              <w:rPr>
                <w:rFonts w:eastAsia="Calibri"/>
                <w:sz w:val="12"/>
                <w:szCs w:val="12"/>
                <w:lang w:eastAsia="en-US"/>
              </w:rPr>
            </w:pPr>
            <w:r w:rsidRPr="00E45BE4">
              <w:rPr>
                <w:rFonts w:eastAsia="Calibri"/>
                <w:sz w:val="12"/>
                <w:szCs w:val="12"/>
                <w:lang w:eastAsia="en-US"/>
              </w:rPr>
              <w:t>Основное мероприятие 0</w:t>
            </w:r>
            <w:r>
              <w:rPr>
                <w:rFonts w:eastAsia="Calibri"/>
                <w:sz w:val="12"/>
                <w:szCs w:val="12"/>
                <w:lang w:eastAsia="en-US"/>
              </w:rPr>
              <w:t>2</w:t>
            </w:r>
          </w:p>
        </w:tc>
        <w:tc>
          <w:tcPr>
            <w:tcW w:w="1814" w:type="dxa"/>
            <w:vMerge w:val="restart"/>
            <w:vAlign w:val="center"/>
          </w:tcPr>
          <w:p w:rsidR="00831023" w:rsidRPr="005173EA" w:rsidRDefault="00831023" w:rsidP="00246F6D">
            <w:pPr>
              <w:suppressAutoHyphens/>
              <w:spacing w:line="276" w:lineRule="auto"/>
              <w:rPr>
                <w:rFonts w:eastAsia="Calibri"/>
                <w:sz w:val="12"/>
                <w:szCs w:val="12"/>
                <w:lang w:eastAsia="en-US"/>
              </w:rPr>
            </w:pPr>
            <w:r>
              <w:rPr>
                <w:rFonts w:eastAsia="Calibri"/>
                <w:sz w:val="12"/>
                <w:szCs w:val="12"/>
                <w:lang w:eastAsia="en-US"/>
              </w:rPr>
              <w:t>Реализация образователь</w:t>
            </w:r>
            <w:r w:rsidRPr="00E45BE4">
              <w:rPr>
                <w:rFonts w:eastAsia="Calibri"/>
                <w:sz w:val="12"/>
                <w:szCs w:val="12"/>
                <w:lang w:eastAsia="en-US"/>
              </w:rPr>
              <w:t xml:space="preserve">ных </w:t>
            </w:r>
            <w:r>
              <w:rPr>
                <w:rFonts w:eastAsia="Calibri"/>
                <w:sz w:val="12"/>
                <w:szCs w:val="12"/>
                <w:lang w:eastAsia="en-US"/>
              </w:rPr>
              <w:t>программ среднего профессиональ</w:t>
            </w:r>
            <w:r w:rsidRPr="00E45BE4">
              <w:rPr>
                <w:rFonts w:eastAsia="Calibri"/>
                <w:sz w:val="12"/>
                <w:szCs w:val="12"/>
                <w:lang w:eastAsia="en-US"/>
              </w:rPr>
              <w:t>н</w:t>
            </w:r>
            <w:r>
              <w:rPr>
                <w:rFonts w:eastAsia="Calibri"/>
                <w:sz w:val="12"/>
                <w:szCs w:val="12"/>
                <w:lang w:eastAsia="en-US"/>
              </w:rPr>
              <w:t>ого образования и профессиональ</w:t>
            </w:r>
            <w:r w:rsidRPr="00E45BE4">
              <w:rPr>
                <w:rFonts w:eastAsia="Calibri"/>
                <w:sz w:val="12"/>
                <w:szCs w:val="12"/>
                <w:lang w:eastAsia="en-US"/>
              </w:rPr>
              <w:t>ного обучения</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424</w:t>
            </w:r>
            <w:r>
              <w:rPr>
                <w:sz w:val="12"/>
                <w:szCs w:val="12"/>
              </w:rPr>
              <w:t xml:space="preserve"> </w:t>
            </w:r>
            <w:r w:rsidRPr="005173EA">
              <w:rPr>
                <w:sz w:val="12"/>
                <w:szCs w:val="12"/>
              </w:rPr>
              <w:t>764,498</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330</w:t>
            </w:r>
            <w:r>
              <w:rPr>
                <w:sz w:val="12"/>
                <w:szCs w:val="12"/>
              </w:rPr>
              <w:t xml:space="preserve"> </w:t>
            </w:r>
            <w:r w:rsidRPr="005173EA">
              <w:rPr>
                <w:sz w:val="12"/>
                <w:szCs w:val="12"/>
              </w:rPr>
              <w:t>516,816</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320</w:t>
            </w:r>
            <w:r>
              <w:rPr>
                <w:sz w:val="12"/>
                <w:szCs w:val="12"/>
              </w:rPr>
              <w:t xml:space="preserve"> </w:t>
            </w:r>
            <w:r w:rsidRPr="005173EA">
              <w:rPr>
                <w:sz w:val="12"/>
                <w:szCs w:val="12"/>
              </w:rPr>
              <w:t>751,369</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453</w:t>
            </w:r>
            <w:r>
              <w:rPr>
                <w:sz w:val="12"/>
                <w:szCs w:val="12"/>
              </w:rPr>
              <w:t xml:space="preserve"> </w:t>
            </w:r>
            <w:r w:rsidRPr="005173EA">
              <w:rPr>
                <w:sz w:val="12"/>
                <w:szCs w:val="12"/>
              </w:rPr>
              <w:t>223,798</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583</w:t>
            </w:r>
            <w:r>
              <w:rPr>
                <w:sz w:val="12"/>
                <w:szCs w:val="12"/>
              </w:rPr>
              <w:t xml:space="preserve"> </w:t>
            </w:r>
            <w:r w:rsidRPr="005173EA">
              <w:rPr>
                <w:sz w:val="12"/>
                <w:szCs w:val="12"/>
              </w:rPr>
              <w:t>056,354</w:t>
            </w:r>
          </w:p>
        </w:tc>
        <w:tc>
          <w:tcPr>
            <w:tcW w:w="851" w:type="dxa"/>
            <w:shd w:val="clear" w:color="auto" w:fill="auto"/>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1 652 625,162</w:t>
            </w:r>
          </w:p>
        </w:tc>
        <w:tc>
          <w:tcPr>
            <w:tcW w:w="850" w:type="dxa"/>
            <w:shd w:val="clear" w:color="auto" w:fill="auto"/>
            <w:vAlign w:val="center"/>
          </w:tcPr>
          <w:p w:rsidR="00831023" w:rsidRPr="00107675" w:rsidRDefault="00831023" w:rsidP="00246F6D">
            <w:pPr>
              <w:suppressAutoHyphens/>
              <w:jc w:val="center"/>
              <w:rPr>
                <w:sz w:val="12"/>
                <w:szCs w:val="12"/>
              </w:rPr>
            </w:pPr>
            <w:r w:rsidRPr="00445028">
              <w:rPr>
                <w:sz w:val="12"/>
                <w:szCs w:val="12"/>
              </w:rPr>
              <w:t>1 660 244,297</w:t>
            </w:r>
          </w:p>
        </w:tc>
        <w:tc>
          <w:tcPr>
            <w:tcW w:w="851" w:type="dxa"/>
            <w:shd w:val="clear" w:color="auto" w:fill="auto"/>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1 881 641,409</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1 865 567,535</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1 865 531,535</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1 482 757,897</w:t>
            </w:r>
          </w:p>
        </w:tc>
        <w:tc>
          <w:tcPr>
            <w:tcW w:w="851" w:type="dxa"/>
            <w:shd w:val="clear" w:color="auto" w:fill="auto"/>
            <w:vAlign w:val="center"/>
          </w:tcPr>
          <w:p w:rsidR="00831023" w:rsidRPr="00E45BE4" w:rsidRDefault="00831023" w:rsidP="00246F6D">
            <w:pPr>
              <w:widowControl w:val="0"/>
              <w:suppressAutoHyphens/>
              <w:autoSpaceDE w:val="0"/>
              <w:autoSpaceDN w:val="0"/>
              <w:jc w:val="center"/>
              <w:rPr>
                <w:sz w:val="12"/>
                <w:szCs w:val="12"/>
              </w:rPr>
            </w:pPr>
            <w:r w:rsidRPr="00932B28">
              <w:rPr>
                <w:sz w:val="12"/>
                <w:szCs w:val="12"/>
              </w:rPr>
              <w:t>1 482 757,897</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068,200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790,800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824,000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E45BE4" w:rsidRDefault="00550B78" w:rsidP="00246F6D">
            <w:pPr>
              <w:widowControl w:val="0"/>
              <w:suppressAutoHyphens/>
              <w:autoSpaceDE w:val="0"/>
              <w:autoSpaceDN w:val="0"/>
              <w:jc w:val="center"/>
              <w:rPr>
                <w:sz w:val="12"/>
                <w:szCs w:val="12"/>
              </w:rPr>
            </w:pPr>
            <w:r w:rsidRPr="00E45BE4">
              <w:rPr>
                <w:sz w:val="12"/>
                <w:szCs w:val="12"/>
              </w:rPr>
              <w:t>0,000</w:t>
            </w:r>
          </w:p>
        </w:tc>
        <w:tc>
          <w:tcPr>
            <w:tcW w:w="850" w:type="dxa"/>
            <w:shd w:val="clear" w:color="auto" w:fill="auto"/>
            <w:vAlign w:val="center"/>
          </w:tcPr>
          <w:p w:rsidR="00550B78" w:rsidRPr="00E45BE4" w:rsidRDefault="00550B78" w:rsidP="00246F6D">
            <w:pPr>
              <w:widowControl w:val="0"/>
              <w:suppressAutoHyphens/>
              <w:autoSpaceDE w:val="0"/>
              <w:autoSpaceDN w:val="0"/>
              <w:jc w:val="center"/>
              <w:rPr>
                <w:sz w:val="12"/>
                <w:szCs w:val="12"/>
              </w:rPr>
            </w:pPr>
            <w:r w:rsidRPr="00E45BE4">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E45BE4" w:rsidRDefault="00550B78" w:rsidP="00246F6D">
            <w:pPr>
              <w:widowControl w:val="0"/>
              <w:suppressAutoHyphens/>
              <w:autoSpaceDE w:val="0"/>
              <w:autoSpaceDN w:val="0"/>
              <w:jc w:val="center"/>
              <w:rPr>
                <w:sz w:val="12"/>
                <w:szCs w:val="12"/>
              </w:rPr>
            </w:pPr>
            <w:r w:rsidRPr="00E45BE4">
              <w:rPr>
                <w:sz w:val="12"/>
                <w:szCs w:val="12"/>
              </w:rPr>
              <w:t>0,000</w:t>
            </w:r>
          </w:p>
        </w:tc>
      </w:tr>
      <w:tr w:rsidR="00831023" w:rsidRPr="005173EA" w:rsidTr="00246F6D">
        <w:tc>
          <w:tcPr>
            <w:tcW w:w="1135" w:type="dxa"/>
            <w:vMerge/>
          </w:tcPr>
          <w:p w:rsidR="00831023" w:rsidRPr="005173EA" w:rsidRDefault="00831023" w:rsidP="00246F6D">
            <w:pPr>
              <w:suppressAutoHyphens/>
              <w:spacing w:line="276" w:lineRule="auto"/>
              <w:rPr>
                <w:rFonts w:eastAsia="Calibri"/>
                <w:sz w:val="12"/>
                <w:szCs w:val="12"/>
                <w:lang w:eastAsia="en-US"/>
              </w:rPr>
            </w:pPr>
          </w:p>
        </w:tc>
        <w:tc>
          <w:tcPr>
            <w:tcW w:w="1814" w:type="dxa"/>
            <w:vMerge/>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1 401 696,298</w:t>
            </w:r>
          </w:p>
        </w:tc>
        <w:tc>
          <w:tcPr>
            <w:tcW w:w="992" w:type="dxa"/>
            <w:tcBorders>
              <w:top w:val="single" w:sz="4" w:space="0" w:color="auto"/>
              <w:left w:val="nil"/>
              <w:bottom w:val="nil"/>
              <w:right w:val="single" w:sz="4" w:space="0" w:color="auto"/>
            </w:tcBorders>
            <w:shd w:val="clear" w:color="000000" w:fill="FFFFFF"/>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1 311 726,016</w:t>
            </w:r>
          </w:p>
        </w:tc>
        <w:tc>
          <w:tcPr>
            <w:tcW w:w="992" w:type="dxa"/>
            <w:tcBorders>
              <w:top w:val="single" w:sz="4" w:space="0" w:color="auto"/>
              <w:left w:val="nil"/>
              <w:bottom w:val="nil"/>
              <w:right w:val="single" w:sz="4" w:space="0" w:color="auto"/>
            </w:tcBorders>
            <w:shd w:val="clear" w:color="000000" w:fill="FFFFFF"/>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1 318 927,369</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453</w:t>
            </w:r>
            <w:r>
              <w:rPr>
                <w:sz w:val="12"/>
                <w:szCs w:val="12"/>
              </w:rPr>
              <w:t xml:space="preserve"> </w:t>
            </w:r>
            <w:r w:rsidRPr="005173EA">
              <w:rPr>
                <w:sz w:val="12"/>
                <w:szCs w:val="12"/>
              </w:rPr>
              <w:t>223,798</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583</w:t>
            </w:r>
            <w:r>
              <w:rPr>
                <w:sz w:val="12"/>
                <w:szCs w:val="12"/>
              </w:rPr>
              <w:t xml:space="preserve"> </w:t>
            </w:r>
            <w:r w:rsidRPr="005173EA">
              <w:rPr>
                <w:sz w:val="12"/>
                <w:szCs w:val="12"/>
              </w:rPr>
              <w:t>056,354</w:t>
            </w:r>
          </w:p>
        </w:tc>
        <w:tc>
          <w:tcPr>
            <w:tcW w:w="851" w:type="dxa"/>
            <w:shd w:val="clear" w:color="auto" w:fill="auto"/>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1 652 625,162</w:t>
            </w:r>
          </w:p>
        </w:tc>
        <w:tc>
          <w:tcPr>
            <w:tcW w:w="850" w:type="dxa"/>
            <w:shd w:val="clear" w:color="auto" w:fill="auto"/>
            <w:vAlign w:val="center"/>
          </w:tcPr>
          <w:p w:rsidR="00831023" w:rsidRPr="00107675" w:rsidRDefault="00831023" w:rsidP="00246F6D">
            <w:pPr>
              <w:suppressAutoHyphens/>
              <w:jc w:val="center"/>
              <w:rPr>
                <w:sz w:val="12"/>
                <w:szCs w:val="12"/>
              </w:rPr>
            </w:pPr>
            <w:r w:rsidRPr="00445028">
              <w:rPr>
                <w:sz w:val="12"/>
                <w:szCs w:val="12"/>
              </w:rPr>
              <w:t>1 660 244,297</w:t>
            </w:r>
          </w:p>
        </w:tc>
        <w:tc>
          <w:tcPr>
            <w:tcW w:w="851" w:type="dxa"/>
            <w:shd w:val="clear" w:color="auto" w:fill="auto"/>
            <w:vAlign w:val="center"/>
          </w:tcPr>
          <w:p w:rsidR="00831023" w:rsidRPr="00492F8F" w:rsidRDefault="00ED3C51" w:rsidP="00831023">
            <w:pPr>
              <w:widowControl w:val="0"/>
              <w:suppressAutoHyphens/>
              <w:autoSpaceDE w:val="0"/>
              <w:autoSpaceDN w:val="0"/>
              <w:jc w:val="center"/>
              <w:rPr>
                <w:sz w:val="12"/>
                <w:szCs w:val="12"/>
              </w:rPr>
            </w:pPr>
            <w:r w:rsidRPr="00ED3C51">
              <w:rPr>
                <w:sz w:val="12"/>
                <w:szCs w:val="12"/>
              </w:rPr>
              <w:t>1 881 641,409</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1 865 567,535</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1 865 531,535</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1 482 757,897</w:t>
            </w:r>
          </w:p>
        </w:tc>
        <w:tc>
          <w:tcPr>
            <w:tcW w:w="851" w:type="dxa"/>
            <w:shd w:val="clear" w:color="auto" w:fill="auto"/>
            <w:vAlign w:val="center"/>
          </w:tcPr>
          <w:p w:rsidR="00831023" w:rsidRPr="00E45BE4" w:rsidRDefault="00831023" w:rsidP="00246F6D">
            <w:pPr>
              <w:widowControl w:val="0"/>
              <w:suppressAutoHyphens/>
              <w:autoSpaceDE w:val="0"/>
              <w:autoSpaceDN w:val="0"/>
              <w:jc w:val="center"/>
              <w:rPr>
                <w:sz w:val="12"/>
                <w:szCs w:val="12"/>
              </w:rPr>
            </w:pPr>
            <w:r w:rsidRPr="00932B28">
              <w:rPr>
                <w:sz w:val="12"/>
                <w:szCs w:val="12"/>
              </w:rPr>
              <w:t>1 482 757,897</w:t>
            </w:r>
          </w:p>
        </w:tc>
      </w:tr>
      <w:tr w:rsidR="00831023" w:rsidRPr="005173EA" w:rsidTr="00246F6D">
        <w:tc>
          <w:tcPr>
            <w:tcW w:w="1135" w:type="dxa"/>
            <w:vMerge w:val="restart"/>
            <w:vAlign w:val="center"/>
          </w:tcPr>
          <w:p w:rsidR="00831023" w:rsidRPr="005173EA" w:rsidRDefault="00831023"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8323ED">
              <w:rPr>
                <w:rFonts w:eastAsia="Calibri"/>
                <w:sz w:val="12"/>
                <w:szCs w:val="12"/>
                <w:lang w:eastAsia="en-US"/>
              </w:rPr>
              <w:t>тие 03</w:t>
            </w:r>
          </w:p>
        </w:tc>
        <w:tc>
          <w:tcPr>
            <w:tcW w:w="1814" w:type="dxa"/>
            <w:vMerge w:val="restart"/>
            <w:vAlign w:val="center"/>
          </w:tcPr>
          <w:p w:rsidR="00831023" w:rsidRPr="005173EA" w:rsidRDefault="00831023" w:rsidP="00246F6D">
            <w:pPr>
              <w:suppressAutoHyphens/>
              <w:spacing w:line="276" w:lineRule="auto"/>
              <w:rPr>
                <w:rFonts w:eastAsia="Calibri"/>
                <w:sz w:val="12"/>
                <w:szCs w:val="12"/>
                <w:lang w:eastAsia="en-US"/>
              </w:rPr>
            </w:pPr>
            <w:r w:rsidRPr="008323ED">
              <w:rPr>
                <w:rFonts w:eastAsia="Calibri"/>
                <w:sz w:val="12"/>
                <w:szCs w:val="12"/>
                <w:lang w:eastAsia="en-US"/>
              </w:rPr>
              <w:t>Со</w:t>
            </w:r>
            <w:r>
              <w:rPr>
                <w:rFonts w:eastAsia="Calibri"/>
                <w:sz w:val="12"/>
                <w:szCs w:val="12"/>
                <w:lang w:eastAsia="en-US"/>
              </w:rPr>
              <w:t>действие развитию профессиональ</w:t>
            </w:r>
            <w:r w:rsidRPr="008323ED">
              <w:rPr>
                <w:rFonts w:eastAsia="Calibri"/>
                <w:sz w:val="12"/>
                <w:szCs w:val="12"/>
                <w:lang w:eastAsia="en-US"/>
              </w:rPr>
              <w:t>ного образования</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773,510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726,013</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19</w:t>
            </w:r>
            <w:r>
              <w:rPr>
                <w:sz w:val="12"/>
                <w:szCs w:val="12"/>
              </w:rPr>
              <w:t xml:space="preserve"> </w:t>
            </w:r>
            <w:r w:rsidRPr="005173EA">
              <w:rPr>
                <w:sz w:val="12"/>
                <w:szCs w:val="12"/>
              </w:rPr>
              <w:t>284,589</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30</w:t>
            </w:r>
            <w:r>
              <w:rPr>
                <w:sz w:val="12"/>
                <w:szCs w:val="12"/>
              </w:rPr>
              <w:t xml:space="preserve"> </w:t>
            </w:r>
            <w:r w:rsidRPr="005173EA">
              <w:rPr>
                <w:sz w:val="12"/>
                <w:szCs w:val="12"/>
              </w:rPr>
              <w:t>219,979</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16</w:t>
            </w:r>
            <w:r>
              <w:rPr>
                <w:sz w:val="12"/>
                <w:szCs w:val="12"/>
              </w:rPr>
              <w:t xml:space="preserve"> </w:t>
            </w:r>
            <w:r w:rsidRPr="005173EA">
              <w:rPr>
                <w:sz w:val="12"/>
                <w:szCs w:val="12"/>
              </w:rPr>
              <w:t>456,408</w:t>
            </w:r>
          </w:p>
        </w:tc>
        <w:tc>
          <w:tcPr>
            <w:tcW w:w="851" w:type="dxa"/>
            <w:shd w:val="clear" w:color="auto" w:fill="auto"/>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24 591,082</w:t>
            </w:r>
          </w:p>
        </w:tc>
        <w:tc>
          <w:tcPr>
            <w:tcW w:w="850" w:type="dxa"/>
            <w:shd w:val="clear" w:color="auto" w:fill="auto"/>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17 170,918</w:t>
            </w:r>
          </w:p>
        </w:tc>
        <w:tc>
          <w:tcPr>
            <w:tcW w:w="851" w:type="dxa"/>
            <w:shd w:val="clear" w:color="auto" w:fill="auto"/>
            <w:vAlign w:val="center"/>
          </w:tcPr>
          <w:p w:rsidR="00831023" w:rsidRPr="00492F8F" w:rsidRDefault="005E51C2" w:rsidP="00831023">
            <w:pPr>
              <w:widowControl w:val="0"/>
              <w:suppressAutoHyphens/>
              <w:autoSpaceDE w:val="0"/>
              <w:autoSpaceDN w:val="0"/>
              <w:jc w:val="center"/>
              <w:rPr>
                <w:sz w:val="12"/>
                <w:szCs w:val="12"/>
              </w:rPr>
            </w:pPr>
            <w:r w:rsidRPr="005E51C2">
              <w:rPr>
                <w:sz w:val="12"/>
                <w:szCs w:val="12"/>
              </w:rPr>
              <w:t>12 164,240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26 617,760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11 633,680</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12 462,534</w:t>
            </w:r>
          </w:p>
        </w:tc>
        <w:tc>
          <w:tcPr>
            <w:tcW w:w="851" w:type="dxa"/>
            <w:shd w:val="clear" w:color="auto" w:fill="auto"/>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12 462,534</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w:t>
            </w:r>
            <w:r>
              <w:rPr>
                <w:sz w:val="12"/>
                <w:szCs w:val="12"/>
              </w:rPr>
              <w:t xml:space="preserve"> </w:t>
            </w:r>
            <w:r w:rsidRPr="005173EA">
              <w:rPr>
                <w:sz w:val="12"/>
                <w:szCs w:val="12"/>
              </w:rPr>
              <w:t>105,400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041,300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r>
              <w:rPr>
                <w:sz w:val="12"/>
                <w:szCs w:val="12"/>
              </w:rPr>
              <w:t xml:space="preserve"> </w:t>
            </w:r>
            <w:r w:rsidRPr="005173EA">
              <w:rPr>
                <w:sz w:val="12"/>
                <w:szCs w:val="12"/>
              </w:rPr>
              <w:t>945,600</w:t>
            </w:r>
          </w:p>
        </w:tc>
        <w:tc>
          <w:tcPr>
            <w:tcW w:w="851" w:type="dxa"/>
            <w:shd w:val="clear" w:color="auto" w:fill="auto"/>
            <w:vAlign w:val="center"/>
          </w:tcPr>
          <w:p w:rsidR="00550B78" w:rsidRPr="008323ED" w:rsidRDefault="00550B78" w:rsidP="00246F6D">
            <w:pPr>
              <w:widowControl w:val="0"/>
              <w:suppressAutoHyphens/>
              <w:autoSpaceDE w:val="0"/>
              <w:autoSpaceDN w:val="0"/>
              <w:jc w:val="center"/>
              <w:rPr>
                <w:sz w:val="12"/>
                <w:szCs w:val="12"/>
              </w:rPr>
            </w:pPr>
            <w:r w:rsidRPr="008323ED">
              <w:rPr>
                <w:sz w:val="12"/>
                <w:szCs w:val="12"/>
              </w:rPr>
              <w:t>4 813,700</w:t>
            </w:r>
          </w:p>
        </w:tc>
        <w:tc>
          <w:tcPr>
            <w:tcW w:w="850" w:type="dxa"/>
            <w:shd w:val="clear" w:color="auto" w:fill="auto"/>
            <w:vAlign w:val="center"/>
          </w:tcPr>
          <w:p w:rsidR="00550B78" w:rsidRPr="008323ED" w:rsidRDefault="00550B78" w:rsidP="00246F6D">
            <w:pPr>
              <w:widowControl w:val="0"/>
              <w:suppressAutoHyphens/>
              <w:autoSpaceDE w:val="0"/>
              <w:autoSpaceDN w:val="0"/>
              <w:jc w:val="center"/>
              <w:rPr>
                <w:sz w:val="12"/>
                <w:szCs w:val="12"/>
              </w:rPr>
            </w:pPr>
            <w:r w:rsidRPr="008323ED">
              <w:rPr>
                <w:sz w:val="12"/>
                <w:szCs w:val="12"/>
              </w:rPr>
              <w:t>6 166,500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14 197,600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8323ED" w:rsidRDefault="00550B78" w:rsidP="00246F6D">
            <w:pPr>
              <w:widowControl w:val="0"/>
              <w:suppressAutoHyphens/>
              <w:autoSpaceDE w:val="0"/>
              <w:autoSpaceDN w:val="0"/>
              <w:jc w:val="center"/>
              <w:rPr>
                <w:sz w:val="12"/>
                <w:szCs w:val="12"/>
              </w:rPr>
            </w:pPr>
            <w:r w:rsidRPr="008323ED">
              <w:rPr>
                <w:sz w:val="12"/>
                <w:szCs w:val="12"/>
              </w:rPr>
              <w:t>0,000</w:t>
            </w:r>
          </w:p>
        </w:tc>
      </w:tr>
      <w:tr w:rsidR="00831023" w:rsidRPr="005173EA" w:rsidTr="00246F6D">
        <w:tc>
          <w:tcPr>
            <w:tcW w:w="1135" w:type="dxa"/>
            <w:vMerge/>
          </w:tcPr>
          <w:p w:rsidR="00831023" w:rsidRPr="005173EA" w:rsidRDefault="00831023" w:rsidP="00246F6D">
            <w:pPr>
              <w:suppressAutoHyphens/>
              <w:spacing w:line="276" w:lineRule="auto"/>
              <w:rPr>
                <w:rFonts w:eastAsia="Calibri"/>
                <w:sz w:val="12"/>
                <w:szCs w:val="12"/>
                <w:lang w:eastAsia="en-US"/>
              </w:rPr>
            </w:pPr>
          </w:p>
        </w:tc>
        <w:tc>
          <w:tcPr>
            <w:tcW w:w="1814" w:type="dxa"/>
            <w:vMerge/>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773,510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726,013</w:t>
            </w:r>
          </w:p>
        </w:tc>
        <w:tc>
          <w:tcPr>
            <w:tcW w:w="992" w:type="dxa"/>
            <w:tcBorders>
              <w:top w:val="single" w:sz="4" w:space="0" w:color="auto"/>
              <w:left w:val="single" w:sz="4" w:space="0" w:color="auto"/>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14 179,189</w:t>
            </w:r>
          </w:p>
        </w:tc>
        <w:tc>
          <w:tcPr>
            <w:tcW w:w="851" w:type="dxa"/>
            <w:tcBorders>
              <w:top w:val="single" w:sz="4" w:space="0" w:color="auto"/>
              <w:left w:val="nil"/>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18 178,679</w:t>
            </w:r>
          </w:p>
        </w:tc>
        <w:tc>
          <w:tcPr>
            <w:tcW w:w="850" w:type="dxa"/>
            <w:tcBorders>
              <w:top w:val="single" w:sz="4" w:space="0" w:color="auto"/>
              <w:left w:val="nil"/>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11 510,808</w:t>
            </w:r>
          </w:p>
        </w:tc>
        <w:tc>
          <w:tcPr>
            <w:tcW w:w="851" w:type="dxa"/>
            <w:tcBorders>
              <w:top w:val="single" w:sz="4" w:space="0" w:color="auto"/>
              <w:left w:val="nil"/>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19 777,382</w:t>
            </w:r>
          </w:p>
        </w:tc>
        <w:tc>
          <w:tcPr>
            <w:tcW w:w="850" w:type="dxa"/>
            <w:tcBorders>
              <w:top w:val="single" w:sz="4" w:space="0" w:color="auto"/>
              <w:left w:val="nil"/>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11 004,418</w:t>
            </w:r>
          </w:p>
        </w:tc>
        <w:tc>
          <w:tcPr>
            <w:tcW w:w="851" w:type="dxa"/>
            <w:tcBorders>
              <w:top w:val="single" w:sz="4" w:space="0" w:color="auto"/>
              <w:left w:val="nil"/>
              <w:bottom w:val="nil"/>
              <w:right w:val="single" w:sz="4" w:space="0" w:color="auto"/>
            </w:tcBorders>
            <w:shd w:val="clear" w:color="000000" w:fill="FFFFFF"/>
            <w:vAlign w:val="center"/>
          </w:tcPr>
          <w:p w:rsidR="00831023" w:rsidRPr="00492F8F" w:rsidRDefault="005E51C2" w:rsidP="00831023">
            <w:pPr>
              <w:widowControl w:val="0"/>
              <w:suppressAutoHyphens/>
              <w:autoSpaceDE w:val="0"/>
              <w:autoSpaceDN w:val="0"/>
              <w:jc w:val="center"/>
              <w:rPr>
                <w:sz w:val="12"/>
                <w:szCs w:val="12"/>
              </w:rPr>
            </w:pPr>
            <w:r w:rsidRPr="005E51C2">
              <w:rPr>
                <w:sz w:val="12"/>
                <w:szCs w:val="12"/>
              </w:rPr>
              <w:t>12 164,240</w:t>
            </w:r>
          </w:p>
        </w:tc>
        <w:tc>
          <w:tcPr>
            <w:tcW w:w="851" w:type="dxa"/>
            <w:shd w:val="clear" w:color="auto" w:fill="auto"/>
            <w:vAlign w:val="center"/>
          </w:tcPr>
          <w:p w:rsidR="00831023" w:rsidRPr="00492F8F" w:rsidRDefault="00B75E07" w:rsidP="00831023">
            <w:pPr>
              <w:widowControl w:val="0"/>
              <w:suppressAutoHyphens/>
              <w:autoSpaceDE w:val="0"/>
              <w:autoSpaceDN w:val="0"/>
              <w:jc w:val="center"/>
              <w:rPr>
                <w:sz w:val="12"/>
                <w:szCs w:val="12"/>
              </w:rPr>
            </w:pPr>
            <w:r w:rsidRPr="00B75E07">
              <w:rPr>
                <w:sz w:val="12"/>
                <w:szCs w:val="12"/>
              </w:rPr>
              <w:t>12 420,160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11 633,680</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12 462,534</w:t>
            </w:r>
          </w:p>
        </w:tc>
        <w:tc>
          <w:tcPr>
            <w:tcW w:w="851" w:type="dxa"/>
            <w:shd w:val="clear" w:color="auto" w:fill="auto"/>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12 462,534</w:t>
            </w:r>
          </w:p>
        </w:tc>
      </w:tr>
      <w:tr w:rsidR="00550B78" w:rsidRPr="005173EA" w:rsidTr="00246F6D">
        <w:tc>
          <w:tcPr>
            <w:tcW w:w="1135" w:type="dxa"/>
            <w:vMerge w:val="restart"/>
            <w:shd w:val="clear" w:color="auto" w:fill="auto"/>
            <w:vAlign w:val="center"/>
          </w:tcPr>
          <w:p w:rsidR="00550B78" w:rsidRPr="005173EA" w:rsidRDefault="00550B78" w:rsidP="00246F6D">
            <w:pPr>
              <w:widowControl w:val="0"/>
              <w:suppressAutoHyphens/>
              <w:autoSpaceDE w:val="0"/>
              <w:autoSpaceDN w:val="0"/>
              <w:rPr>
                <w:sz w:val="12"/>
                <w:szCs w:val="12"/>
              </w:rPr>
            </w:pPr>
            <w:r>
              <w:rPr>
                <w:sz w:val="12"/>
                <w:szCs w:val="12"/>
              </w:rPr>
              <w:t>Основное мероприя</w:t>
            </w:r>
            <w:r w:rsidRPr="005173EA">
              <w:rPr>
                <w:sz w:val="12"/>
                <w:szCs w:val="12"/>
              </w:rPr>
              <w:t>тие 04</w:t>
            </w:r>
          </w:p>
        </w:tc>
        <w:tc>
          <w:tcPr>
            <w:tcW w:w="1814" w:type="dxa"/>
            <w:vMerge w:val="restart"/>
            <w:shd w:val="clear" w:color="auto" w:fill="auto"/>
            <w:vAlign w:val="center"/>
          </w:tcPr>
          <w:p w:rsidR="00550B78" w:rsidRDefault="00550B78" w:rsidP="00246F6D">
            <w:pPr>
              <w:widowControl w:val="0"/>
              <w:suppressAutoHyphens/>
              <w:autoSpaceDE w:val="0"/>
              <w:autoSpaceDN w:val="0"/>
              <w:rPr>
                <w:sz w:val="12"/>
                <w:szCs w:val="12"/>
              </w:rPr>
            </w:pPr>
            <w:r w:rsidRPr="005173EA">
              <w:rPr>
                <w:sz w:val="12"/>
                <w:szCs w:val="12"/>
              </w:rPr>
              <w:t>Поддержка программ профессионал</w:t>
            </w:r>
            <w:r>
              <w:rPr>
                <w:sz w:val="12"/>
                <w:szCs w:val="12"/>
              </w:rPr>
              <w:t>ьных образователь</w:t>
            </w:r>
            <w:r w:rsidRPr="005173EA">
              <w:rPr>
                <w:sz w:val="12"/>
                <w:szCs w:val="12"/>
              </w:rPr>
              <w:t>ных организа</w:t>
            </w:r>
            <w:r>
              <w:rPr>
                <w:sz w:val="12"/>
                <w:szCs w:val="12"/>
              </w:rPr>
              <w:t xml:space="preserve">ций и </w:t>
            </w:r>
            <w:r>
              <w:rPr>
                <w:sz w:val="12"/>
                <w:szCs w:val="12"/>
              </w:rPr>
              <w:lastRenderedPageBreak/>
              <w:t>приоритетных образователь</w:t>
            </w:r>
            <w:r w:rsidRPr="005173EA">
              <w:rPr>
                <w:sz w:val="12"/>
                <w:szCs w:val="12"/>
              </w:rPr>
              <w:t>ных программ</w:t>
            </w:r>
          </w:p>
          <w:p w:rsidR="00550B78" w:rsidRDefault="00550B78" w:rsidP="00246F6D">
            <w:pPr>
              <w:widowControl w:val="0"/>
              <w:suppressAutoHyphens/>
              <w:autoSpaceDE w:val="0"/>
              <w:autoSpaceDN w:val="0"/>
              <w:rPr>
                <w:sz w:val="12"/>
                <w:szCs w:val="12"/>
              </w:rPr>
            </w:pPr>
          </w:p>
          <w:p w:rsidR="00550B78" w:rsidRDefault="00550B78" w:rsidP="00246F6D">
            <w:pPr>
              <w:widowControl w:val="0"/>
              <w:suppressAutoHyphens/>
              <w:autoSpaceDE w:val="0"/>
              <w:autoSpaceDN w:val="0"/>
              <w:rPr>
                <w:sz w:val="12"/>
                <w:szCs w:val="12"/>
              </w:rPr>
            </w:pPr>
          </w:p>
          <w:p w:rsidR="00550B78" w:rsidRDefault="00550B78" w:rsidP="00246F6D">
            <w:pPr>
              <w:widowControl w:val="0"/>
              <w:suppressAutoHyphens/>
              <w:autoSpaceDE w:val="0"/>
              <w:autoSpaceDN w:val="0"/>
              <w:rPr>
                <w:sz w:val="12"/>
                <w:szCs w:val="12"/>
              </w:rPr>
            </w:pPr>
          </w:p>
          <w:p w:rsidR="00550B78" w:rsidRDefault="00550B78" w:rsidP="00246F6D">
            <w:pPr>
              <w:widowControl w:val="0"/>
              <w:suppressAutoHyphens/>
              <w:autoSpaceDE w:val="0"/>
              <w:autoSpaceDN w:val="0"/>
              <w:rPr>
                <w:sz w:val="12"/>
                <w:szCs w:val="12"/>
              </w:rPr>
            </w:pPr>
          </w:p>
          <w:p w:rsidR="00550B78" w:rsidRPr="005173EA" w:rsidRDefault="00550B78" w:rsidP="00246F6D">
            <w:pPr>
              <w:widowControl w:val="0"/>
              <w:suppressAutoHyphens/>
              <w:autoSpaceDE w:val="0"/>
              <w:autoSpaceDN w:val="0"/>
              <w:rPr>
                <w:sz w:val="12"/>
                <w:szCs w:val="12"/>
              </w:rPr>
            </w:pP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208,380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208,600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209,400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674,400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674,400</w:t>
            </w:r>
          </w:p>
        </w:tc>
        <w:tc>
          <w:tcPr>
            <w:tcW w:w="851" w:type="dxa"/>
            <w:shd w:val="clear" w:color="auto" w:fill="auto"/>
            <w:vAlign w:val="center"/>
          </w:tcPr>
          <w:p w:rsidR="00550B78" w:rsidRPr="00EE39CA" w:rsidRDefault="00550B78" w:rsidP="00246F6D">
            <w:pPr>
              <w:widowControl w:val="0"/>
              <w:suppressAutoHyphens/>
              <w:autoSpaceDE w:val="0"/>
              <w:autoSpaceDN w:val="0"/>
              <w:jc w:val="center"/>
              <w:rPr>
                <w:sz w:val="12"/>
                <w:szCs w:val="12"/>
              </w:rPr>
            </w:pPr>
            <w:r w:rsidRPr="00EE39CA">
              <w:rPr>
                <w:sz w:val="12"/>
                <w:szCs w:val="12"/>
              </w:rPr>
              <w:t>765,200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66298">
              <w:rPr>
                <w:sz w:val="12"/>
                <w:szCs w:val="12"/>
              </w:rPr>
              <w:t>554,000</w:t>
            </w:r>
          </w:p>
        </w:tc>
        <w:tc>
          <w:tcPr>
            <w:tcW w:w="851" w:type="dxa"/>
            <w:shd w:val="clear" w:color="auto" w:fill="auto"/>
            <w:vAlign w:val="center"/>
          </w:tcPr>
          <w:p w:rsidR="00550B78" w:rsidRPr="00492F8F" w:rsidRDefault="00831023" w:rsidP="00246F6D">
            <w:pPr>
              <w:widowControl w:val="0"/>
              <w:suppressAutoHyphens/>
              <w:autoSpaceDE w:val="0"/>
              <w:autoSpaceDN w:val="0"/>
              <w:jc w:val="center"/>
              <w:rPr>
                <w:sz w:val="12"/>
                <w:szCs w:val="12"/>
              </w:rPr>
            </w:pPr>
            <w:r w:rsidRPr="00492F8F">
              <w:rPr>
                <w:sz w:val="12"/>
                <w:szCs w:val="12"/>
              </w:rPr>
              <w:t>467,000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815,000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815,000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674,000</w:t>
            </w:r>
          </w:p>
        </w:tc>
        <w:tc>
          <w:tcPr>
            <w:tcW w:w="851" w:type="dxa"/>
            <w:shd w:val="clear" w:color="auto" w:fill="auto"/>
            <w:vAlign w:val="center"/>
          </w:tcPr>
          <w:p w:rsidR="00550B78" w:rsidRPr="00EE39CA" w:rsidRDefault="00550B78" w:rsidP="00246F6D">
            <w:pPr>
              <w:widowControl w:val="0"/>
              <w:suppressAutoHyphens/>
              <w:autoSpaceDE w:val="0"/>
              <w:autoSpaceDN w:val="0"/>
              <w:jc w:val="center"/>
              <w:rPr>
                <w:sz w:val="12"/>
                <w:szCs w:val="12"/>
              </w:rPr>
            </w:pPr>
            <w:r w:rsidRPr="00EE39CA">
              <w:rPr>
                <w:sz w:val="12"/>
                <w:szCs w:val="12"/>
              </w:rPr>
              <w:t>674,000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208,380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208,600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209,400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674,400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674,400</w:t>
            </w:r>
          </w:p>
        </w:tc>
        <w:tc>
          <w:tcPr>
            <w:tcW w:w="851" w:type="dxa"/>
            <w:shd w:val="clear" w:color="auto" w:fill="auto"/>
            <w:vAlign w:val="center"/>
          </w:tcPr>
          <w:p w:rsidR="00550B78" w:rsidRPr="00EE39CA" w:rsidRDefault="00550B78" w:rsidP="00246F6D">
            <w:pPr>
              <w:widowControl w:val="0"/>
              <w:suppressAutoHyphens/>
              <w:autoSpaceDE w:val="0"/>
              <w:autoSpaceDN w:val="0"/>
              <w:jc w:val="center"/>
              <w:rPr>
                <w:sz w:val="12"/>
                <w:szCs w:val="12"/>
              </w:rPr>
            </w:pPr>
            <w:r w:rsidRPr="00EE39CA">
              <w:rPr>
                <w:sz w:val="12"/>
                <w:szCs w:val="12"/>
              </w:rPr>
              <w:t>765,200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66298">
              <w:rPr>
                <w:sz w:val="12"/>
                <w:szCs w:val="12"/>
              </w:rPr>
              <w:t>554,000</w:t>
            </w:r>
          </w:p>
        </w:tc>
        <w:tc>
          <w:tcPr>
            <w:tcW w:w="851" w:type="dxa"/>
            <w:shd w:val="clear" w:color="auto" w:fill="auto"/>
            <w:vAlign w:val="center"/>
          </w:tcPr>
          <w:p w:rsidR="00550B78" w:rsidRPr="00492F8F" w:rsidRDefault="00831023" w:rsidP="00246F6D">
            <w:pPr>
              <w:widowControl w:val="0"/>
              <w:suppressAutoHyphens/>
              <w:autoSpaceDE w:val="0"/>
              <w:autoSpaceDN w:val="0"/>
              <w:jc w:val="center"/>
              <w:rPr>
                <w:sz w:val="12"/>
                <w:szCs w:val="12"/>
              </w:rPr>
            </w:pPr>
            <w:r w:rsidRPr="00492F8F">
              <w:rPr>
                <w:sz w:val="12"/>
                <w:szCs w:val="12"/>
              </w:rPr>
              <w:t>467,000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815,000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815,000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674,000</w:t>
            </w:r>
          </w:p>
        </w:tc>
        <w:tc>
          <w:tcPr>
            <w:tcW w:w="851" w:type="dxa"/>
            <w:shd w:val="clear" w:color="auto" w:fill="auto"/>
            <w:vAlign w:val="center"/>
          </w:tcPr>
          <w:p w:rsidR="00550B78" w:rsidRPr="00EE39CA" w:rsidRDefault="00550B78" w:rsidP="00246F6D">
            <w:pPr>
              <w:widowControl w:val="0"/>
              <w:suppressAutoHyphens/>
              <w:autoSpaceDE w:val="0"/>
              <w:autoSpaceDN w:val="0"/>
              <w:jc w:val="center"/>
              <w:rPr>
                <w:sz w:val="12"/>
                <w:szCs w:val="12"/>
              </w:rPr>
            </w:pPr>
            <w:r w:rsidRPr="00EE39CA">
              <w:rPr>
                <w:sz w:val="12"/>
                <w:szCs w:val="12"/>
              </w:rPr>
              <w:t>674,000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sz w:val="12"/>
                <w:szCs w:val="12"/>
              </w:rPr>
              <w:lastRenderedPageBreak/>
              <w:t>Основное мероприя</w:t>
            </w:r>
            <w:r w:rsidRPr="005173EA">
              <w:rPr>
                <w:sz w:val="12"/>
                <w:szCs w:val="12"/>
              </w:rPr>
              <w:t>тие 0</w:t>
            </w:r>
            <w:r>
              <w:rPr>
                <w:sz w:val="12"/>
                <w:szCs w:val="12"/>
              </w:rPr>
              <w:t>5</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5173EA">
              <w:rPr>
                <w:sz w:val="12"/>
                <w:szCs w:val="12"/>
              </w:rPr>
              <w:t>Поддержка талантливой молоде</w:t>
            </w:r>
            <w:r>
              <w:rPr>
                <w:sz w:val="12"/>
                <w:szCs w:val="12"/>
              </w:rPr>
              <w:t>жи в организациях профессиональ</w:t>
            </w:r>
            <w:r w:rsidRPr="005173EA">
              <w:rPr>
                <w:sz w:val="12"/>
                <w:szCs w:val="12"/>
              </w:rPr>
              <w:t>ного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211,040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652,416</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19</w:t>
            </w:r>
            <w:r>
              <w:rPr>
                <w:sz w:val="12"/>
                <w:szCs w:val="12"/>
              </w:rPr>
              <w:t xml:space="preserve"> </w:t>
            </w:r>
            <w:r w:rsidRPr="005173EA">
              <w:rPr>
                <w:sz w:val="12"/>
                <w:szCs w:val="12"/>
              </w:rPr>
              <w:t>975,883</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550B78" w:rsidRPr="005173EA" w:rsidRDefault="00550B78" w:rsidP="00246F6D">
            <w:pPr>
              <w:suppressAutoHyphens/>
              <w:jc w:val="center"/>
              <w:rPr>
                <w:rFonts w:eastAsia="Calibri"/>
                <w:sz w:val="12"/>
                <w:szCs w:val="12"/>
                <w:lang w:eastAsia="en-US"/>
              </w:rPr>
            </w:pPr>
            <w:r w:rsidRPr="002869CA">
              <w:rPr>
                <w:sz w:val="12"/>
                <w:szCs w:val="12"/>
              </w:rPr>
              <w:t>727,874</w:t>
            </w:r>
          </w:p>
        </w:tc>
        <w:tc>
          <w:tcPr>
            <w:tcW w:w="850" w:type="dxa"/>
            <w:shd w:val="clear" w:color="auto" w:fill="auto"/>
            <w:vAlign w:val="center"/>
          </w:tcPr>
          <w:p w:rsidR="00550B78" w:rsidRPr="00B92530" w:rsidRDefault="00550B78" w:rsidP="00246F6D">
            <w:pPr>
              <w:suppressAutoHyphens/>
              <w:jc w:val="center"/>
              <w:rPr>
                <w:sz w:val="12"/>
                <w:szCs w:val="12"/>
              </w:rPr>
            </w:pPr>
            <w:r w:rsidRPr="00B92530">
              <w:rPr>
                <w:sz w:val="12"/>
                <w:szCs w:val="12"/>
              </w:rPr>
              <w:t>330,000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1 233,040</w:t>
            </w:r>
          </w:p>
        </w:tc>
        <w:tc>
          <w:tcPr>
            <w:tcW w:w="851" w:type="dxa"/>
            <w:shd w:val="clear" w:color="auto" w:fill="auto"/>
            <w:vAlign w:val="center"/>
          </w:tcPr>
          <w:p w:rsidR="00550B78" w:rsidRPr="002869CA" w:rsidRDefault="00550B78" w:rsidP="00246F6D">
            <w:pPr>
              <w:suppressAutoHyphens/>
              <w:jc w:val="center"/>
              <w:rPr>
                <w:sz w:val="12"/>
                <w:szCs w:val="12"/>
              </w:rPr>
            </w:pPr>
            <w:r w:rsidRPr="002869CA">
              <w:rPr>
                <w:sz w:val="12"/>
                <w:szCs w:val="12"/>
              </w:rPr>
              <w:t>1 233,040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211,040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652,416</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19</w:t>
            </w:r>
            <w:r>
              <w:rPr>
                <w:sz w:val="12"/>
                <w:szCs w:val="12"/>
              </w:rPr>
              <w:t xml:space="preserve"> </w:t>
            </w:r>
            <w:r w:rsidRPr="005173EA">
              <w:rPr>
                <w:sz w:val="12"/>
                <w:szCs w:val="12"/>
              </w:rPr>
              <w:t>975,883</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550B78" w:rsidRPr="005173EA" w:rsidRDefault="00550B78" w:rsidP="00246F6D">
            <w:pPr>
              <w:suppressAutoHyphens/>
              <w:jc w:val="center"/>
              <w:rPr>
                <w:rFonts w:eastAsia="Calibri"/>
                <w:sz w:val="12"/>
                <w:szCs w:val="12"/>
                <w:lang w:eastAsia="en-US"/>
              </w:rPr>
            </w:pPr>
            <w:r w:rsidRPr="002869CA">
              <w:rPr>
                <w:sz w:val="12"/>
                <w:szCs w:val="12"/>
              </w:rPr>
              <w:t>727,874</w:t>
            </w:r>
          </w:p>
        </w:tc>
        <w:tc>
          <w:tcPr>
            <w:tcW w:w="850" w:type="dxa"/>
            <w:shd w:val="clear" w:color="auto" w:fill="auto"/>
            <w:vAlign w:val="center"/>
          </w:tcPr>
          <w:p w:rsidR="00550B78" w:rsidRPr="00B92530" w:rsidRDefault="00550B78" w:rsidP="00246F6D">
            <w:pPr>
              <w:suppressAutoHyphens/>
              <w:jc w:val="center"/>
              <w:rPr>
                <w:sz w:val="12"/>
                <w:szCs w:val="12"/>
              </w:rPr>
            </w:pPr>
            <w:r w:rsidRPr="00B92530">
              <w:rPr>
                <w:sz w:val="12"/>
                <w:szCs w:val="12"/>
              </w:rPr>
              <w:t>330,000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1 233,040</w:t>
            </w:r>
          </w:p>
        </w:tc>
        <w:tc>
          <w:tcPr>
            <w:tcW w:w="851" w:type="dxa"/>
            <w:shd w:val="clear" w:color="auto" w:fill="auto"/>
            <w:vAlign w:val="center"/>
          </w:tcPr>
          <w:p w:rsidR="00550B78" w:rsidRPr="002869CA" w:rsidRDefault="00550B78" w:rsidP="00246F6D">
            <w:pPr>
              <w:suppressAutoHyphens/>
              <w:jc w:val="center"/>
              <w:rPr>
                <w:sz w:val="12"/>
                <w:szCs w:val="12"/>
              </w:rPr>
            </w:pPr>
            <w:r w:rsidRPr="002869CA">
              <w:rPr>
                <w:sz w:val="12"/>
                <w:szCs w:val="12"/>
              </w:rPr>
              <w:t>1 233,040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367A83">
              <w:rPr>
                <w:rFonts w:eastAsia="Calibri"/>
                <w:sz w:val="12"/>
                <w:szCs w:val="12"/>
                <w:lang w:eastAsia="en-US"/>
              </w:rPr>
              <w:t>Основное мероприятие 0</w:t>
            </w:r>
            <w:r>
              <w:rPr>
                <w:rFonts w:eastAsia="Calibri"/>
                <w:sz w:val="12"/>
                <w:szCs w:val="12"/>
                <w:lang w:eastAsia="en-US"/>
              </w:rPr>
              <w:t>6</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367A83">
              <w:rPr>
                <w:rFonts w:eastAsia="Calibri"/>
                <w:sz w:val="12"/>
                <w:szCs w:val="12"/>
                <w:lang w:eastAsia="en-US"/>
              </w:rPr>
              <w:t>Повышение квалификации инженерно</w:t>
            </w:r>
            <w:r>
              <w:rPr>
                <w:rFonts w:eastAsia="Calibri"/>
                <w:sz w:val="12"/>
                <w:szCs w:val="12"/>
                <w:lang w:eastAsia="en-US"/>
              </w:rPr>
              <w:t xml:space="preserve">– </w:t>
            </w:r>
            <w:r w:rsidRPr="00367A83">
              <w:rPr>
                <w:rFonts w:eastAsia="Calibri"/>
                <w:sz w:val="12"/>
                <w:szCs w:val="12"/>
                <w:lang w:eastAsia="en-US"/>
              </w:rPr>
              <w:t>технических кадров</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307,874</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299,250</w:t>
            </w:r>
          </w:p>
        </w:tc>
        <w:tc>
          <w:tcPr>
            <w:tcW w:w="850"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299,250</w:t>
            </w:r>
          </w:p>
        </w:tc>
        <w:tc>
          <w:tcPr>
            <w:tcW w:w="851"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299,250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307,874</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299,250</w:t>
            </w:r>
          </w:p>
        </w:tc>
        <w:tc>
          <w:tcPr>
            <w:tcW w:w="850"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299,250</w:t>
            </w:r>
          </w:p>
        </w:tc>
        <w:tc>
          <w:tcPr>
            <w:tcW w:w="851"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299,250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367A83">
              <w:rPr>
                <w:rFonts w:eastAsia="Calibri"/>
                <w:sz w:val="12"/>
                <w:szCs w:val="12"/>
                <w:lang w:eastAsia="en-US"/>
              </w:rPr>
              <w:t>Основное мероприятие 0</w:t>
            </w:r>
            <w:r>
              <w:rPr>
                <w:rFonts w:eastAsia="Calibri"/>
                <w:sz w:val="12"/>
                <w:szCs w:val="12"/>
                <w:lang w:eastAsia="en-US"/>
              </w:rPr>
              <w:t>7</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A83141">
              <w:rPr>
                <w:rFonts w:eastAsia="Calibri"/>
                <w:sz w:val="12"/>
                <w:szCs w:val="12"/>
                <w:lang w:eastAsia="en-US"/>
              </w:rPr>
              <w:t>Социальная поддержка работ</w:t>
            </w:r>
            <w:r>
              <w:rPr>
                <w:rFonts w:eastAsia="Calibri"/>
                <w:sz w:val="12"/>
                <w:szCs w:val="12"/>
                <w:lang w:eastAsia="en-US"/>
              </w:rPr>
              <w:t>ников организаций профессиональ</w:t>
            </w:r>
            <w:r w:rsidRPr="00A83141">
              <w:rPr>
                <w:rFonts w:eastAsia="Calibri"/>
                <w:sz w:val="12"/>
                <w:szCs w:val="12"/>
                <w:lang w:eastAsia="en-US"/>
              </w:rPr>
              <w:t>ного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687,790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8</w:t>
            </w:r>
            <w:r>
              <w:rPr>
                <w:sz w:val="12"/>
                <w:szCs w:val="12"/>
              </w:rPr>
              <w:t xml:space="preserve"> </w:t>
            </w:r>
            <w:r w:rsidRPr="005173EA">
              <w:rPr>
                <w:sz w:val="12"/>
                <w:szCs w:val="12"/>
              </w:rPr>
              <w:t>056,099</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868,184</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039,346</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714,638</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rFonts w:eastAsia="Calibri"/>
                <w:sz w:val="12"/>
                <w:szCs w:val="12"/>
                <w:lang w:eastAsia="en-US"/>
              </w:rPr>
            </w:pPr>
            <w:r w:rsidRPr="00A83141">
              <w:rPr>
                <w:sz w:val="12"/>
                <w:szCs w:val="12"/>
              </w:rPr>
              <w:t>11 474,675</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11 438,860</w:t>
            </w:r>
          </w:p>
        </w:tc>
        <w:tc>
          <w:tcPr>
            <w:tcW w:w="851" w:type="dxa"/>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11 575,024</w:t>
            </w:r>
          </w:p>
        </w:tc>
        <w:tc>
          <w:tcPr>
            <w:tcW w:w="851" w:type="dxa"/>
            <w:shd w:val="clear" w:color="auto" w:fill="auto"/>
            <w:vAlign w:val="center"/>
          </w:tcPr>
          <w:p w:rsidR="00550B78" w:rsidRPr="00A83141" w:rsidRDefault="00550B78" w:rsidP="00246F6D">
            <w:pPr>
              <w:widowControl w:val="0"/>
              <w:suppressAutoHyphens/>
              <w:autoSpaceDE w:val="0"/>
              <w:autoSpaceDN w:val="0"/>
              <w:jc w:val="center"/>
              <w:rPr>
                <w:sz w:val="12"/>
                <w:szCs w:val="12"/>
              </w:rPr>
            </w:pPr>
            <w:r w:rsidRPr="00A83141">
              <w:rPr>
                <w:sz w:val="12"/>
                <w:szCs w:val="12"/>
              </w:rPr>
              <w:t>11 575,024</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687,790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8</w:t>
            </w:r>
            <w:r>
              <w:rPr>
                <w:sz w:val="12"/>
                <w:szCs w:val="12"/>
              </w:rPr>
              <w:t xml:space="preserve"> </w:t>
            </w:r>
            <w:r w:rsidRPr="005173EA">
              <w:rPr>
                <w:sz w:val="12"/>
                <w:szCs w:val="12"/>
              </w:rPr>
              <w:t>056,099</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868,184</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039,346</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714,638</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rFonts w:eastAsia="Calibri"/>
                <w:sz w:val="12"/>
                <w:szCs w:val="12"/>
                <w:lang w:eastAsia="en-US"/>
              </w:rPr>
            </w:pPr>
            <w:r w:rsidRPr="00A83141">
              <w:rPr>
                <w:sz w:val="12"/>
                <w:szCs w:val="12"/>
              </w:rPr>
              <w:t>11 474,675</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11 438,860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11 575,024</w:t>
            </w:r>
          </w:p>
        </w:tc>
        <w:tc>
          <w:tcPr>
            <w:tcW w:w="851" w:type="dxa"/>
            <w:shd w:val="clear" w:color="auto" w:fill="auto"/>
            <w:vAlign w:val="center"/>
          </w:tcPr>
          <w:p w:rsidR="00550B78" w:rsidRPr="00A83141" w:rsidRDefault="00550B78" w:rsidP="00246F6D">
            <w:pPr>
              <w:widowControl w:val="0"/>
              <w:suppressAutoHyphens/>
              <w:autoSpaceDE w:val="0"/>
              <w:autoSpaceDN w:val="0"/>
              <w:jc w:val="center"/>
              <w:rPr>
                <w:sz w:val="12"/>
                <w:szCs w:val="12"/>
              </w:rPr>
            </w:pPr>
            <w:r w:rsidRPr="00A83141">
              <w:rPr>
                <w:sz w:val="12"/>
                <w:szCs w:val="12"/>
              </w:rPr>
              <w:t>11 575,024</w:t>
            </w:r>
          </w:p>
        </w:tc>
      </w:tr>
      <w:tr w:rsidR="001236B2" w:rsidRPr="005173EA" w:rsidTr="00246F6D">
        <w:tc>
          <w:tcPr>
            <w:tcW w:w="1135" w:type="dxa"/>
            <w:vMerge w:val="restart"/>
            <w:vAlign w:val="center"/>
          </w:tcPr>
          <w:p w:rsidR="001236B2" w:rsidRPr="005173EA" w:rsidRDefault="001236B2" w:rsidP="00246F6D">
            <w:pPr>
              <w:suppressAutoHyphens/>
              <w:spacing w:line="276" w:lineRule="auto"/>
              <w:rPr>
                <w:rFonts w:eastAsia="Calibri"/>
                <w:sz w:val="12"/>
                <w:szCs w:val="12"/>
                <w:lang w:eastAsia="en-US"/>
              </w:rPr>
            </w:pPr>
            <w:r w:rsidRPr="00367A83">
              <w:rPr>
                <w:rFonts w:eastAsia="Calibri"/>
                <w:sz w:val="12"/>
                <w:szCs w:val="12"/>
                <w:lang w:eastAsia="en-US"/>
              </w:rPr>
              <w:t>Основное мероприятие 0</w:t>
            </w:r>
            <w:r>
              <w:rPr>
                <w:rFonts w:eastAsia="Calibri"/>
                <w:sz w:val="12"/>
                <w:szCs w:val="12"/>
                <w:lang w:eastAsia="en-US"/>
              </w:rPr>
              <w:t>8</w:t>
            </w:r>
          </w:p>
        </w:tc>
        <w:tc>
          <w:tcPr>
            <w:tcW w:w="1814" w:type="dxa"/>
            <w:vMerge w:val="restart"/>
            <w:vAlign w:val="center"/>
          </w:tcPr>
          <w:p w:rsidR="001236B2" w:rsidRPr="005173EA" w:rsidRDefault="001236B2" w:rsidP="00246F6D">
            <w:pPr>
              <w:suppressAutoHyphens/>
              <w:spacing w:line="276" w:lineRule="auto"/>
              <w:rPr>
                <w:rFonts w:eastAsia="Calibri"/>
                <w:sz w:val="12"/>
                <w:szCs w:val="12"/>
                <w:lang w:eastAsia="en-US"/>
              </w:rPr>
            </w:pPr>
            <w:r w:rsidRPr="006E4295">
              <w:rPr>
                <w:rFonts w:eastAsia="Calibri"/>
                <w:sz w:val="12"/>
                <w:szCs w:val="12"/>
                <w:lang w:eastAsia="en-US"/>
              </w:rPr>
              <w:t>Социальная поддержка обучающих</w:t>
            </w:r>
            <w:r>
              <w:rPr>
                <w:rFonts w:eastAsia="Calibri"/>
                <w:sz w:val="12"/>
                <w:szCs w:val="12"/>
                <w:lang w:eastAsia="en-US"/>
              </w:rPr>
              <w:t>ся в организациях профессиональ</w:t>
            </w:r>
            <w:r w:rsidRPr="006E4295">
              <w:rPr>
                <w:rFonts w:eastAsia="Calibri"/>
                <w:sz w:val="12"/>
                <w:szCs w:val="12"/>
                <w:lang w:eastAsia="en-US"/>
              </w:rPr>
              <w:t>ного образования</w:t>
            </w:r>
          </w:p>
        </w:tc>
        <w:tc>
          <w:tcPr>
            <w:tcW w:w="1872" w:type="dxa"/>
            <w:vAlign w:val="center"/>
          </w:tcPr>
          <w:p w:rsidR="001236B2" w:rsidRPr="005173EA" w:rsidRDefault="001236B2"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w:t>
            </w:r>
            <w:r>
              <w:rPr>
                <w:sz w:val="12"/>
                <w:szCs w:val="12"/>
              </w:rPr>
              <w:t xml:space="preserve"> </w:t>
            </w:r>
            <w:r w:rsidRPr="005173EA">
              <w:rPr>
                <w:sz w:val="12"/>
                <w:szCs w:val="12"/>
              </w:rPr>
              <w:t>6825,173</w:t>
            </w:r>
          </w:p>
        </w:tc>
        <w:tc>
          <w:tcPr>
            <w:tcW w:w="992"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62</w:t>
            </w:r>
            <w:r>
              <w:rPr>
                <w:sz w:val="12"/>
                <w:szCs w:val="12"/>
              </w:rPr>
              <w:t xml:space="preserve"> </w:t>
            </w:r>
            <w:r w:rsidRPr="005173EA">
              <w:rPr>
                <w:sz w:val="12"/>
                <w:szCs w:val="12"/>
              </w:rPr>
              <w:t>078,733</w:t>
            </w:r>
          </w:p>
        </w:tc>
        <w:tc>
          <w:tcPr>
            <w:tcW w:w="851"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68</w:t>
            </w:r>
            <w:r>
              <w:rPr>
                <w:sz w:val="12"/>
                <w:szCs w:val="12"/>
              </w:rPr>
              <w:t xml:space="preserve"> </w:t>
            </w:r>
            <w:r w:rsidRPr="005173EA">
              <w:rPr>
                <w:sz w:val="12"/>
                <w:szCs w:val="12"/>
              </w:rPr>
              <w:t>505,311</w:t>
            </w:r>
          </w:p>
        </w:tc>
        <w:tc>
          <w:tcPr>
            <w:tcW w:w="850"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67</w:t>
            </w:r>
            <w:r>
              <w:rPr>
                <w:sz w:val="12"/>
                <w:szCs w:val="12"/>
              </w:rPr>
              <w:t xml:space="preserve"> </w:t>
            </w:r>
            <w:r w:rsidRPr="005173EA">
              <w:rPr>
                <w:sz w:val="12"/>
                <w:szCs w:val="12"/>
              </w:rPr>
              <w:t>006,640</w:t>
            </w:r>
          </w:p>
        </w:tc>
        <w:tc>
          <w:tcPr>
            <w:tcW w:w="851" w:type="dxa"/>
            <w:shd w:val="clear" w:color="auto" w:fill="auto"/>
            <w:vAlign w:val="center"/>
          </w:tcPr>
          <w:p w:rsidR="001236B2" w:rsidRPr="005173EA" w:rsidRDefault="001236B2" w:rsidP="00246F6D">
            <w:pPr>
              <w:widowControl w:val="0"/>
              <w:suppressAutoHyphens/>
              <w:autoSpaceDE w:val="0"/>
              <w:autoSpaceDN w:val="0"/>
              <w:jc w:val="center"/>
              <w:rPr>
                <w:rFonts w:eastAsia="Calibri"/>
                <w:sz w:val="12"/>
                <w:szCs w:val="12"/>
                <w:lang w:eastAsia="en-US"/>
              </w:rPr>
            </w:pPr>
            <w:r w:rsidRPr="006E4295">
              <w:rPr>
                <w:sz w:val="12"/>
                <w:szCs w:val="12"/>
              </w:rPr>
              <w:t>69 008,463</w:t>
            </w:r>
          </w:p>
        </w:tc>
        <w:tc>
          <w:tcPr>
            <w:tcW w:w="850" w:type="dxa"/>
            <w:shd w:val="clear" w:color="auto" w:fill="auto"/>
            <w:vAlign w:val="center"/>
          </w:tcPr>
          <w:p w:rsidR="001236B2" w:rsidRPr="00B92530" w:rsidRDefault="001236B2" w:rsidP="00246F6D">
            <w:pPr>
              <w:suppressAutoHyphens/>
              <w:jc w:val="center"/>
              <w:rPr>
                <w:sz w:val="12"/>
                <w:szCs w:val="12"/>
              </w:rPr>
            </w:pPr>
            <w:r w:rsidRPr="00566298">
              <w:rPr>
                <w:sz w:val="12"/>
                <w:szCs w:val="12"/>
              </w:rPr>
              <w:t>72 455,146</w:t>
            </w:r>
          </w:p>
        </w:tc>
        <w:tc>
          <w:tcPr>
            <w:tcW w:w="851" w:type="dxa"/>
            <w:shd w:val="clear" w:color="auto" w:fill="auto"/>
            <w:vAlign w:val="center"/>
          </w:tcPr>
          <w:p w:rsidR="001236B2" w:rsidRPr="00492F8F" w:rsidRDefault="005E51C2" w:rsidP="001236B2">
            <w:pPr>
              <w:widowControl w:val="0"/>
              <w:suppressAutoHyphens/>
              <w:autoSpaceDE w:val="0"/>
              <w:autoSpaceDN w:val="0"/>
              <w:jc w:val="center"/>
              <w:rPr>
                <w:sz w:val="12"/>
                <w:szCs w:val="12"/>
              </w:rPr>
            </w:pPr>
            <w:r w:rsidRPr="005E51C2">
              <w:rPr>
                <w:sz w:val="12"/>
                <w:szCs w:val="12"/>
              </w:rPr>
              <w:t>83 890,937</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96 213,708</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96 166,708</w:t>
            </w:r>
          </w:p>
        </w:tc>
        <w:tc>
          <w:tcPr>
            <w:tcW w:w="851" w:type="dxa"/>
            <w:shd w:val="clear" w:color="auto" w:fill="auto"/>
            <w:vAlign w:val="center"/>
          </w:tcPr>
          <w:p w:rsidR="001236B2" w:rsidRPr="00492F8F" w:rsidRDefault="001236B2" w:rsidP="00246F6D">
            <w:pPr>
              <w:widowControl w:val="0"/>
              <w:suppressAutoHyphens/>
              <w:autoSpaceDE w:val="0"/>
              <w:autoSpaceDN w:val="0"/>
              <w:jc w:val="center"/>
              <w:rPr>
                <w:sz w:val="12"/>
                <w:szCs w:val="12"/>
              </w:rPr>
            </w:pPr>
            <w:r w:rsidRPr="00492F8F">
              <w:rPr>
                <w:sz w:val="12"/>
                <w:szCs w:val="12"/>
              </w:rPr>
              <w:t>67 149,025</w:t>
            </w:r>
          </w:p>
        </w:tc>
        <w:tc>
          <w:tcPr>
            <w:tcW w:w="851" w:type="dxa"/>
            <w:shd w:val="clear" w:color="auto" w:fill="auto"/>
            <w:vAlign w:val="center"/>
          </w:tcPr>
          <w:p w:rsidR="001236B2" w:rsidRPr="006E4295" w:rsidRDefault="001236B2" w:rsidP="00246F6D">
            <w:pPr>
              <w:widowControl w:val="0"/>
              <w:suppressAutoHyphens/>
              <w:autoSpaceDE w:val="0"/>
              <w:autoSpaceDN w:val="0"/>
              <w:jc w:val="center"/>
              <w:rPr>
                <w:sz w:val="12"/>
                <w:szCs w:val="12"/>
              </w:rPr>
            </w:pPr>
            <w:r w:rsidRPr="006E4295">
              <w:rPr>
                <w:sz w:val="12"/>
                <w:szCs w:val="12"/>
              </w:rPr>
              <w:t>67 149,025</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1236B2" w:rsidRPr="005173EA" w:rsidTr="00246F6D">
        <w:tc>
          <w:tcPr>
            <w:tcW w:w="1135" w:type="dxa"/>
            <w:vMerge/>
          </w:tcPr>
          <w:p w:rsidR="001236B2" w:rsidRPr="005173EA" w:rsidRDefault="001236B2" w:rsidP="00246F6D">
            <w:pPr>
              <w:suppressAutoHyphens/>
              <w:spacing w:line="276" w:lineRule="auto"/>
              <w:rPr>
                <w:rFonts w:eastAsia="Calibri"/>
                <w:sz w:val="12"/>
                <w:szCs w:val="12"/>
                <w:lang w:eastAsia="en-US"/>
              </w:rPr>
            </w:pPr>
          </w:p>
        </w:tc>
        <w:tc>
          <w:tcPr>
            <w:tcW w:w="1814" w:type="dxa"/>
            <w:vMerge/>
          </w:tcPr>
          <w:p w:rsidR="001236B2" w:rsidRPr="005173EA" w:rsidRDefault="001236B2" w:rsidP="00246F6D">
            <w:pPr>
              <w:suppressAutoHyphens/>
              <w:spacing w:line="276" w:lineRule="auto"/>
              <w:rPr>
                <w:rFonts w:eastAsia="Calibri"/>
                <w:sz w:val="12"/>
                <w:szCs w:val="12"/>
                <w:lang w:eastAsia="en-US"/>
              </w:rPr>
            </w:pPr>
          </w:p>
        </w:tc>
        <w:tc>
          <w:tcPr>
            <w:tcW w:w="1872" w:type="dxa"/>
            <w:vAlign w:val="center"/>
          </w:tcPr>
          <w:p w:rsidR="001236B2" w:rsidRPr="005173EA" w:rsidRDefault="001236B2"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w:t>
            </w:r>
            <w:r>
              <w:rPr>
                <w:sz w:val="12"/>
                <w:szCs w:val="12"/>
              </w:rPr>
              <w:t xml:space="preserve"> </w:t>
            </w:r>
            <w:r w:rsidRPr="005173EA">
              <w:rPr>
                <w:sz w:val="12"/>
                <w:szCs w:val="12"/>
              </w:rPr>
              <w:t>6825,173</w:t>
            </w:r>
          </w:p>
        </w:tc>
        <w:tc>
          <w:tcPr>
            <w:tcW w:w="992"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62</w:t>
            </w:r>
            <w:r>
              <w:rPr>
                <w:sz w:val="12"/>
                <w:szCs w:val="12"/>
              </w:rPr>
              <w:t xml:space="preserve"> </w:t>
            </w:r>
            <w:r w:rsidRPr="005173EA">
              <w:rPr>
                <w:sz w:val="12"/>
                <w:szCs w:val="12"/>
              </w:rPr>
              <w:t>078,733</w:t>
            </w:r>
          </w:p>
        </w:tc>
        <w:tc>
          <w:tcPr>
            <w:tcW w:w="851"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68</w:t>
            </w:r>
            <w:r>
              <w:rPr>
                <w:sz w:val="12"/>
                <w:szCs w:val="12"/>
              </w:rPr>
              <w:t xml:space="preserve"> </w:t>
            </w:r>
            <w:r w:rsidRPr="005173EA">
              <w:rPr>
                <w:sz w:val="12"/>
                <w:szCs w:val="12"/>
              </w:rPr>
              <w:t>505,311</w:t>
            </w:r>
          </w:p>
        </w:tc>
        <w:tc>
          <w:tcPr>
            <w:tcW w:w="850"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67</w:t>
            </w:r>
            <w:r>
              <w:rPr>
                <w:sz w:val="12"/>
                <w:szCs w:val="12"/>
              </w:rPr>
              <w:t xml:space="preserve"> </w:t>
            </w:r>
            <w:r w:rsidRPr="005173EA">
              <w:rPr>
                <w:sz w:val="12"/>
                <w:szCs w:val="12"/>
              </w:rPr>
              <w:t>006,640</w:t>
            </w:r>
          </w:p>
        </w:tc>
        <w:tc>
          <w:tcPr>
            <w:tcW w:w="851" w:type="dxa"/>
            <w:shd w:val="clear" w:color="auto" w:fill="auto"/>
            <w:vAlign w:val="center"/>
          </w:tcPr>
          <w:p w:rsidR="001236B2" w:rsidRPr="005173EA" w:rsidRDefault="001236B2" w:rsidP="00246F6D">
            <w:pPr>
              <w:widowControl w:val="0"/>
              <w:suppressAutoHyphens/>
              <w:autoSpaceDE w:val="0"/>
              <w:autoSpaceDN w:val="0"/>
              <w:jc w:val="center"/>
              <w:rPr>
                <w:rFonts w:eastAsia="Calibri"/>
                <w:sz w:val="12"/>
                <w:szCs w:val="12"/>
                <w:lang w:eastAsia="en-US"/>
              </w:rPr>
            </w:pPr>
            <w:r w:rsidRPr="006E4295">
              <w:rPr>
                <w:sz w:val="12"/>
                <w:szCs w:val="12"/>
              </w:rPr>
              <w:t>69 008,463</w:t>
            </w:r>
          </w:p>
        </w:tc>
        <w:tc>
          <w:tcPr>
            <w:tcW w:w="850" w:type="dxa"/>
            <w:shd w:val="clear" w:color="auto" w:fill="auto"/>
            <w:vAlign w:val="center"/>
          </w:tcPr>
          <w:p w:rsidR="001236B2" w:rsidRPr="00B92530" w:rsidRDefault="001236B2" w:rsidP="00246F6D">
            <w:pPr>
              <w:suppressAutoHyphens/>
              <w:jc w:val="center"/>
              <w:rPr>
                <w:sz w:val="12"/>
                <w:szCs w:val="12"/>
              </w:rPr>
            </w:pPr>
            <w:r w:rsidRPr="00566298">
              <w:rPr>
                <w:sz w:val="12"/>
                <w:szCs w:val="12"/>
              </w:rPr>
              <w:t>72 455,146</w:t>
            </w:r>
          </w:p>
        </w:tc>
        <w:tc>
          <w:tcPr>
            <w:tcW w:w="851" w:type="dxa"/>
            <w:shd w:val="clear" w:color="auto" w:fill="auto"/>
            <w:vAlign w:val="center"/>
          </w:tcPr>
          <w:p w:rsidR="001236B2" w:rsidRPr="00492F8F" w:rsidRDefault="005E51C2" w:rsidP="001236B2">
            <w:pPr>
              <w:widowControl w:val="0"/>
              <w:suppressAutoHyphens/>
              <w:autoSpaceDE w:val="0"/>
              <w:autoSpaceDN w:val="0"/>
              <w:jc w:val="center"/>
              <w:rPr>
                <w:sz w:val="12"/>
                <w:szCs w:val="12"/>
              </w:rPr>
            </w:pPr>
            <w:r w:rsidRPr="005E51C2">
              <w:rPr>
                <w:sz w:val="12"/>
                <w:szCs w:val="12"/>
              </w:rPr>
              <w:t>83 890,937</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96 213,708</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96 166,708</w:t>
            </w:r>
          </w:p>
        </w:tc>
        <w:tc>
          <w:tcPr>
            <w:tcW w:w="851" w:type="dxa"/>
            <w:shd w:val="clear" w:color="auto" w:fill="auto"/>
            <w:vAlign w:val="center"/>
          </w:tcPr>
          <w:p w:rsidR="001236B2" w:rsidRPr="00492F8F" w:rsidRDefault="001236B2" w:rsidP="00246F6D">
            <w:pPr>
              <w:widowControl w:val="0"/>
              <w:suppressAutoHyphens/>
              <w:autoSpaceDE w:val="0"/>
              <w:autoSpaceDN w:val="0"/>
              <w:jc w:val="center"/>
              <w:rPr>
                <w:sz w:val="12"/>
                <w:szCs w:val="12"/>
              </w:rPr>
            </w:pPr>
            <w:r w:rsidRPr="00492F8F">
              <w:rPr>
                <w:sz w:val="12"/>
                <w:szCs w:val="12"/>
              </w:rPr>
              <w:t>67 149,025</w:t>
            </w:r>
          </w:p>
        </w:tc>
        <w:tc>
          <w:tcPr>
            <w:tcW w:w="851" w:type="dxa"/>
            <w:shd w:val="clear" w:color="auto" w:fill="auto"/>
            <w:vAlign w:val="center"/>
          </w:tcPr>
          <w:p w:rsidR="001236B2" w:rsidRPr="006E4295" w:rsidRDefault="001236B2" w:rsidP="00246F6D">
            <w:pPr>
              <w:widowControl w:val="0"/>
              <w:suppressAutoHyphens/>
              <w:autoSpaceDE w:val="0"/>
              <w:autoSpaceDN w:val="0"/>
              <w:jc w:val="center"/>
              <w:rPr>
                <w:sz w:val="12"/>
                <w:szCs w:val="12"/>
              </w:rPr>
            </w:pPr>
            <w:r w:rsidRPr="006E4295">
              <w:rPr>
                <w:sz w:val="12"/>
                <w:szCs w:val="12"/>
              </w:rPr>
              <w:t>67 149,025</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C63AB9">
              <w:rPr>
                <w:rFonts w:eastAsia="Calibri"/>
                <w:sz w:val="12"/>
                <w:szCs w:val="12"/>
                <w:lang w:eastAsia="en-US"/>
              </w:rPr>
              <w:t>Основное мероприятие 0</w:t>
            </w:r>
            <w:r>
              <w:rPr>
                <w:rFonts w:eastAsia="Calibri"/>
                <w:sz w:val="12"/>
                <w:szCs w:val="12"/>
                <w:lang w:eastAsia="en-US"/>
              </w:rPr>
              <w:t>9</w:t>
            </w:r>
          </w:p>
        </w:tc>
        <w:tc>
          <w:tcPr>
            <w:tcW w:w="1814" w:type="dxa"/>
            <w:vMerge w:val="restart"/>
            <w:shd w:val="clear" w:color="auto" w:fill="auto"/>
          </w:tcPr>
          <w:p w:rsidR="00550B78" w:rsidRPr="005173EA" w:rsidRDefault="00550B78" w:rsidP="00246F6D">
            <w:pPr>
              <w:widowControl w:val="0"/>
              <w:suppressAutoHyphens/>
              <w:autoSpaceDE w:val="0"/>
              <w:autoSpaceDN w:val="0"/>
              <w:rPr>
                <w:sz w:val="12"/>
                <w:szCs w:val="12"/>
              </w:rPr>
            </w:pPr>
            <w:r w:rsidRPr="005173EA">
              <w:rPr>
                <w:sz w:val="12"/>
                <w:szCs w:val="12"/>
              </w:rPr>
              <w:t>Создание условий для п</w:t>
            </w:r>
            <w:r>
              <w:rPr>
                <w:sz w:val="12"/>
                <w:szCs w:val="12"/>
              </w:rPr>
              <w:t>олучения среднего профессиональ</w:t>
            </w:r>
            <w:r w:rsidRPr="005173EA">
              <w:rPr>
                <w:sz w:val="12"/>
                <w:szCs w:val="12"/>
              </w:rPr>
              <w:t>ного и высшего образования людьми с ограниченными возможностями здоровья посредством разработки нормативно</w:t>
            </w:r>
            <w:r>
              <w:rPr>
                <w:sz w:val="12"/>
                <w:szCs w:val="12"/>
              </w:rPr>
              <w:t xml:space="preserve">– </w:t>
            </w:r>
            <w:r w:rsidRPr="005173EA">
              <w:rPr>
                <w:sz w:val="12"/>
                <w:szCs w:val="12"/>
              </w:rPr>
              <w:t>методической базы и поддержки инициативных проектов</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r>
              <w:rPr>
                <w:sz w:val="12"/>
                <w:szCs w:val="12"/>
              </w:rPr>
              <w:t xml:space="preserve"> </w:t>
            </w:r>
            <w:r w:rsidRPr="005173EA">
              <w:rPr>
                <w:sz w:val="12"/>
                <w:szCs w:val="12"/>
              </w:rPr>
              <w:t>140,200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2 375,747</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5 540,345</w:t>
            </w:r>
          </w:p>
        </w:tc>
        <w:tc>
          <w:tcPr>
            <w:tcW w:w="851" w:type="dxa"/>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417,725</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1 000,000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1 000,000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6A557F" w:rsidRDefault="00550B78" w:rsidP="00246F6D">
            <w:pPr>
              <w:widowControl w:val="0"/>
              <w:suppressAutoHyphens/>
              <w:autoSpaceDE w:val="0"/>
              <w:autoSpaceDN w:val="0"/>
              <w:jc w:val="center"/>
              <w:rPr>
                <w:sz w:val="12"/>
                <w:szCs w:val="12"/>
              </w:rPr>
            </w:pPr>
            <w:r w:rsidRPr="006A557F">
              <w:rPr>
                <w:sz w:val="12"/>
                <w:szCs w:val="12"/>
              </w:rPr>
              <w:t>3 140,200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2 066,900</w:t>
            </w:r>
          </w:p>
        </w:tc>
        <w:tc>
          <w:tcPr>
            <w:tcW w:w="850"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4 820,100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550B78" w:rsidRPr="006A557F" w:rsidRDefault="00550B78" w:rsidP="00246F6D">
            <w:pPr>
              <w:widowControl w:val="0"/>
              <w:suppressAutoHyphens/>
              <w:autoSpaceDE w:val="0"/>
              <w:autoSpaceDN w:val="0"/>
              <w:jc w:val="center"/>
              <w:rPr>
                <w:sz w:val="12"/>
                <w:szCs w:val="12"/>
              </w:rPr>
            </w:pPr>
            <w:r w:rsidRPr="006A557F">
              <w:rPr>
                <w:sz w:val="12"/>
                <w:szCs w:val="12"/>
              </w:rPr>
              <w:t>1 000,000</w:t>
            </w:r>
          </w:p>
        </w:tc>
        <w:tc>
          <w:tcPr>
            <w:tcW w:w="851" w:type="dxa"/>
            <w:tcBorders>
              <w:top w:val="single" w:sz="4" w:space="0" w:color="auto"/>
              <w:left w:val="nil"/>
              <w:bottom w:val="nil"/>
              <w:right w:val="single" w:sz="4" w:space="0" w:color="auto"/>
            </w:tcBorders>
            <w:shd w:val="clear" w:color="000000" w:fill="FFFFFF"/>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308,847</w:t>
            </w:r>
          </w:p>
        </w:tc>
        <w:tc>
          <w:tcPr>
            <w:tcW w:w="850" w:type="dxa"/>
            <w:tcBorders>
              <w:top w:val="single" w:sz="4" w:space="0" w:color="auto"/>
              <w:left w:val="nil"/>
              <w:bottom w:val="nil"/>
              <w:right w:val="single" w:sz="4" w:space="0" w:color="auto"/>
            </w:tcBorders>
            <w:shd w:val="clear" w:color="000000" w:fill="FFFFFF"/>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720,245</w:t>
            </w:r>
          </w:p>
        </w:tc>
        <w:tc>
          <w:tcPr>
            <w:tcW w:w="851" w:type="dxa"/>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417,725</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1 000,000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1 000,000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953AE2">
              <w:rPr>
                <w:rFonts w:eastAsia="Calibri"/>
                <w:sz w:val="12"/>
                <w:szCs w:val="12"/>
                <w:lang w:eastAsia="en-US"/>
              </w:rPr>
              <w:t xml:space="preserve">Основное мероприятие </w:t>
            </w:r>
            <w:r>
              <w:rPr>
                <w:rFonts w:eastAsia="Calibri"/>
                <w:sz w:val="12"/>
                <w:szCs w:val="12"/>
                <w:lang w:eastAsia="en-US"/>
              </w:rPr>
              <w:t>10</w:t>
            </w:r>
          </w:p>
        </w:tc>
        <w:tc>
          <w:tcPr>
            <w:tcW w:w="1814" w:type="dxa"/>
            <w:vMerge w:val="restart"/>
            <w:vAlign w:val="center"/>
          </w:tcPr>
          <w:p w:rsidR="00550B78" w:rsidRDefault="00550B78" w:rsidP="00246F6D">
            <w:pPr>
              <w:suppressAutoHyphens/>
              <w:spacing w:line="276" w:lineRule="auto"/>
              <w:rPr>
                <w:rFonts w:eastAsia="Calibri"/>
                <w:sz w:val="12"/>
                <w:szCs w:val="12"/>
                <w:lang w:eastAsia="en-US"/>
              </w:rPr>
            </w:pPr>
            <w:r w:rsidRPr="00953AE2">
              <w:rPr>
                <w:rFonts w:eastAsia="Calibri"/>
                <w:sz w:val="12"/>
                <w:szCs w:val="12"/>
                <w:lang w:eastAsia="en-US"/>
              </w:rPr>
              <w:t>Реализация стратегической инициативы «Кадры будущего для регионов»</w:t>
            </w:r>
          </w:p>
          <w:p w:rsidR="00AC12BA" w:rsidRDefault="00AC12BA" w:rsidP="00246F6D">
            <w:pPr>
              <w:suppressAutoHyphens/>
              <w:spacing w:line="276" w:lineRule="auto"/>
              <w:rPr>
                <w:rFonts w:eastAsia="Calibri"/>
                <w:sz w:val="12"/>
                <w:szCs w:val="12"/>
                <w:lang w:eastAsia="en-US"/>
              </w:rPr>
            </w:pPr>
          </w:p>
          <w:p w:rsidR="00AC12BA" w:rsidRDefault="00AC12BA" w:rsidP="00246F6D">
            <w:pPr>
              <w:suppressAutoHyphens/>
              <w:spacing w:line="276" w:lineRule="auto"/>
              <w:rPr>
                <w:rFonts w:eastAsia="Calibri"/>
                <w:sz w:val="12"/>
                <w:szCs w:val="12"/>
                <w:lang w:eastAsia="en-US"/>
              </w:rPr>
            </w:pPr>
          </w:p>
          <w:p w:rsidR="00AC12BA" w:rsidRPr="005173EA" w:rsidRDefault="00AC12BA"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744,786</w:t>
            </w:r>
          </w:p>
        </w:tc>
        <w:tc>
          <w:tcPr>
            <w:tcW w:w="850"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642,000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744,786</w:t>
            </w:r>
          </w:p>
        </w:tc>
        <w:tc>
          <w:tcPr>
            <w:tcW w:w="850"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642,000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val="restart"/>
            <w:vAlign w:val="center"/>
          </w:tcPr>
          <w:p w:rsidR="00550B78" w:rsidRPr="00550B78" w:rsidRDefault="00550B78" w:rsidP="00246F6D">
            <w:pPr>
              <w:suppressAutoHyphens/>
              <w:spacing w:line="276" w:lineRule="auto"/>
              <w:jc w:val="center"/>
              <w:rPr>
                <w:rFonts w:eastAsia="Calibri"/>
                <w:sz w:val="12"/>
                <w:szCs w:val="12"/>
                <w:lang w:eastAsia="en-US"/>
              </w:rPr>
            </w:pPr>
            <w:r w:rsidRPr="00550B78">
              <w:rPr>
                <w:rFonts w:eastAsia="Calibri"/>
                <w:sz w:val="12"/>
                <w:szCs w:val="12"/>
                <w:lang w:eastAsia="en-US"/>
              </w:rPr>
              <w:t>Основное мероприятие 11</w:t>
            </w:r>
          </w:p>
        </w:tc>
        <w:tc>
          <w:tcPr>
            <w:tcW w:w="1814" w:type="dxa"/>
            <w:vMerge w:val="restart"/>
            <w:vAlign w:val="center"/>
          </w:tcPr>
          <w:p w:rsidR="00550B78" w:rsidRPr="00550B78" w:rsidRDefault="00550B78" w:rsidP="00DE468A">
            <w:pPr>
              <w:suppressAutoHyphens/>
              <w:spacing w:line="276" w:lineRule="auto"/>
              <w:rPr>
                <w:rFonts w:eastAsia="Calibri"/>
                <w:sz w:val="12"/>
                <w:szCs w:val="12"/>
                <w:lang w:eastAsia="en-US"/>
              </w:rPr>
            </w:pPr>
            <w:r w:rsidRPr="00550B78">
              <w:rPr>
                <w:rFonts w:eastAsia="Calibri"/>
                <w:sz w:val="12"/>
                <w:szCs w:val="12"/>
                <w:lang w:eastAsia="en-US"/>
              </w:rPr>
              <w:t>Развитие кадрового потенциала системы профессиона</w:t>
            </w:r>
            <w:r w:rsidR="00951125">
              <w:rPr>
                <w:rFonts w:eastAsia="Calibri"/>
                <w:sz w:val="12"/>
                <w:szCs w:val="12"/>
                <w:lang w:eastAsia="en-US"/>
              </w:rPr>
              <w:t>льного образования</w:t>
            </w:r>
            <w:proofErr w:type="gramStart"/>
            <w:r w:rsidR="00E16319">
              <w:rPr>
                <w:rFonts w:eastAsia="Calibri"/>
                <w:sz w:val="12"/>
                <w:szCs w:val="12"/>
                <w:lang w:eastAsia="en-US"/>
              </w:rPr>
              <w:t>.</w:t>
            </w:r>
            <w:proofErr w:type="gramEnd"/>
            <w:r w:rsidR="00E16319">
              <w:rPr>
                <w:rFonts w:eastAsia="Calibri"/>
                <w:sz w:val="12"/>
                <w:szCs w:val="12"/>
                <w:lang w:eastAsia="en-US"/>
              </w:rPr>
              <w:t xml:space="preserve"> </w:t>
            </w:r>
            <w:proofErr w:type="gramStart"/>
            <w:r w:rsidR="00E16319">
              <w:rPr>
                <w:rFonts w:eastAsia="Calibri"/>
                <w:sz w:val="12"/>
                <w:szCs w:val="12"/>
                <w:lang w:eastAsia="en-US"/>
              </w:rPr>
              <w:t>в</w:t>
            </w:r>
            <w:proofErr w:type="gramEnd"/>
            <w:r w:rsidR="00E16319">
              <w:rPr>
                <w:rFonts w:eastAsia="Calibri"/>
                <w:sz w:val="12"/>
                <w:szCs w:val="12"/>
                <w:lang w:eastAsia="en-US"/>
              </w:rPr>
              <w:t xml:space="preserve"> том числе:</w:t>
            </w:r>
            <w:r w:rsidRPr="00550B78">
              <w:rPr>
                <w:rFonts w:eastAsia="Calibri"/>
                <w:sz w:val="12"/>
                <w:szCs w:val="12"/>
                <w:lang w:eastAsia="en-US"/>
              </w:rPr>
              <w:t xml:space="preserve"> </w:t>
            </w:r>
            <w:r w:rsidR="00E16319" w:rsidRPr="00E16319">
              <w:rPr>
                <w:rFonts w:eastAsia="Calibri"/>
                <w:sz w:val="12"/>
                <w:szCs w:val="12"/>
                <w:lang w:eastAsia="en-US"/>
              </w:rPr>
              <w:t xml:space="preserve">ежемесячное денежное вознаграждение за классное </w:t>
            </w:r>
            <w:r w:rsidR="00E16319" w:rsidRPr="00E16319">
              <w:rPr>
                <w:rFonts w:eastAsia="Calibri"/>
                <w:sz w:val="12"/>
                <w:szCs w:val="12"/>
                <w:lang w:eastAsia="en-US"/>
              </w:rPr>
              <w:lastRenderedPageBreak/>
              <w:t>руководство (кураторство) педагогическим работникам государственных образовательных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24 685,900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24 685,900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lastRenderedPageBreak/>
              <w:t>Основное мероприя</w:t>
            </w:r>
            <w:r w:rsidRPr="00E16CB6">
              <w:rPr>
                <w:rFonts w:eastAsia="Calibri"/>
                <w:sz w:val="12"/>
                <w:szCs w:val="12"/>
                <w:lang w:eastAsia="en-US"/>
              </w:rPr>
              <w:t>тие ПБ</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E16CB6">
              <w:rPr>
                <w:rFonts w:eastAsia="Calibri"/>
                <w:sz w:val="12"/>
                <w:szCs w:val="12"/>
                <w:lang w:eastAsia="en-US"/>
              </w:rPr>
              <w:t>Реализация отдельных мероприятий приоритетного пр</w:t>
            </w:r>
            <w:r>
              <w:rPr>
                <w:rFonts w:eastAsia="Calibri"/>
                <w:sz w:val="12"/>
                <w:szCs w:val="12"/>
                <w:lang w:eastAsia="en-US"/>
              </w:rPr>
              <w:t>оекта «Подготовка высококвалифи</w:t>
            </w:r>
            <w:r w:rsidRPr="00E16CB6">
              <w:rPr>
                <w:rFonts w:eastAsia="Calibri"/>
                <w:sz w:val="12"/>
                <w:szCs w:val="12"/>
                <w:lang w:eastAsia="en-US"/>
              </w:rPr>
              <w:t>цированных специалистов и рабочих кадров с учетом современных стандартов и передовых технологий»</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37</w:t>
            </w:r>
            <w:r>
              <w:rPr>
                <w:sz w:val="12"/>
                <w:szCs w:val="12"/>
              </w:rPr>
              <w:t xml:space="preserve"> </w:t>
            </w:r>
            <w:r w:rsidRPr="005173EA">
              <w:rPr>
                <w:sz w:val="12"/>
                <w:szCs w:val="12"/>
              </w:rPr>
              <w:t>147,769</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17 799,142</w:t>
            </w:r>
          </w:p>
        </w:tc>
        <w:tc>
          <w:tcPr>
            <w:tcW w:w="850" w:type="dxa"/>
            <w:shd w:val="clear" w:color="auto" w:fill="auto"/>
            <w:vAlign w:val="center"/>
          </w:tcPr>
          <w:p w:rsidR="00550B78" w:rsidRPr="00B92530" w:rsidRDefault="00550B78" w:rsidP="00246F6D">
            <w:pPr>
              <w:widowControl w:val="0"/>
              <w:suppressAutoHyphens/>
              <w:autoSpaceDE w:val="0"/>
              <w:autoSpaceDN w:val="0"/>
              <w:jc w:val="center"/>
              <w:rPr>
                <w:sz w:val="12"/>
                <w:szCs w:val="12"/>
              </w:rPr>
            </w:pPr>
            <w:r w:rsidRPr="00566298">
              <w:rPr>
                <w:sz w:val="12"/>
                <w:szCs w:val="12"/>
              </w:rPr>
              <w:t>18 935,139</w:t>
            </w:r>
          </w:p>
        </w:tc>
        <w:tc>
          <w:tcPr>
            <w:tcW w:w="851" w:type="dxa"/>
            <w:shd w:val="clear" w:color="auto" w:fill="auto"/>
            <w:vAlign w:val="center"/>
          </w:tcPr>
          <w:p w:rsidR="00550B78" w:rsidRPr="00492F8F" w:rsidRDefault="001236B2" w:rsidP="00246F6D">
            <w:pPr>
              <w:widowControl w:val="0"/>
              <w:suppressAutoHyphens/>
              <w:autoSpaceDE w:val="0"/>
              <w:autoSpaceDN w:val="0"/>
              <w:jc w:val="center"/>
              <w:rPr>
                <w:sz w:val="12"/>
                <w:szCs w:val="12"/>
              </w:rPr>
            </w:pPr>
            <w:r w:rsidRPr="00492F8F">
              <w:rPr>
                <w:sz w:val="12"/>
                <w:szCs w:val="12"/>
              </w:rPr>
              <w:t>18 369,436</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18 724,162</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18 724,162</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20 147,619</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20 147,619</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37</w:t>
            </w:r>
            <w:r>
              <w:rPr>
                <w:sz w:val="12"/>
                <w:szCs w:val="12"/>
              </w:rPr>
              <w:t xml:space="preserve"> </w:t>
            </w:r>
            <w:r w:rsidRPr="005173EA">
              <w:rPr>
                <w:sz w:val="12"/>
                <w:szCs w:val="12"/>
              </w:rPr>
              <w:t>147,769</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17 799,142</w:t>
            </w:r>
          </w:p>
        </w:tc>
        <w:tc>
          <w:tcPr>
            <w:tcW w:w="850" w:type="dxa"/>
            <w:shd w:val="clear" w:color="auto" w:fill="auto"/>
            <w:vAlign w:val="center"/>
          </w:tcPr>
          <w:p w:rsidR="00550B78" w:rsidRPr="00B92530" w:rsidRDefault="00550B78" w:rsidP="00246F6D">
            <w:pPr>
              <w:widowControl w:val="0"/>
              <w:suppressAutoHyphens/>
              <w:autoSpaceDE w:val="0"/>
              <w:autoSpaceDN w:val="0"/>
              <w:jc w:val="center"/>
              <w:rPr>
                <w:sz w:val="12"/>
                <w:szCs w:val="12"/>
              </w:rPr>
            </w:pPr>
            <w:r w:rsidRPr="00566298">
              <w:rPr>
                <w:sz w:val="12"/>
                <w:szCs w:val="12"/>
              </w:rPr>
              <w:t>18 935,139</w:t>
            </w:r>
          </w:p>
        </w:tc>
        <w:tc>
          <w:tcPr>
            <w:tcW w:w="851" w:type="dxa"/>
            <w:shd w:val="clear" w:color="auto" w:fill="auto"/>
            <w:vAlign w:val="center"/>
          </w:tcPr>
          <w:p w:rsidR="00550B78" w:rsidRPr="00492F8F" w:rsidRDefault="001236B2" w:rsidP="00246F6D">
            <w:pPr>
              <w:widowControl w:val="0"/>
              <w:suppressAutoHyphens/>
              <w:autoSpaceDE w:val="0"/>
              <w:autoSpaceDN w:val="0"/>
              <w:jc w:val="center"/>
              <w:rPr>
                <w:sz w:val="12"/>
                <w:szCs w:val="12"/>
              </w:rPr>
            </w:pPr>
            <w:r w:rsidRPr="00492F8F">
              <w:rPr>
                <w:sz w:val="12"/>
                <w:szCs w:val="12"/>
              </w:rPr>
              <w:t>18 369,436</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18 724,162</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18 724,162</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20 147,619</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20 147,619</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Региональ</w:t>
            </w:r>
            <w:r w:rsidRPr="00E16CB6">
              <w:rPr>
                <w:rFonts w:eastAsia="Calibri"/>
                <w:sz w:val="12"/>
                <w:szCs w:val="12"/>
                <w:lang w:eastAsia="en-US"/>
              </w:rPr>
              <w:t>ный проект Е4</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E16CB6">
              <w:rPr>
                <w:rFonts w:eastAsia="Calibri"/>
                <w:sz w:val="12"/>
                <w:szCs w:val="12"/>
                <w:lang w:eastAsia="en-US"/>
              </w:rPr>
              <w:t>Цифровая образовательная среда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r>
              <w:rPr>
                <w:sz w:val="12"/>
                <w:szCs w:val="12"/>
              </w:rPr>
              <w:t xml:space="preserve"> </w:t>
            </w:r>
            <w:r w:rsidRPr="005173EA">
              <w:rPr>
                <w:sz w:val="12"/>
                <w:szCs w:val="12"/>
              </w:rPr>
              <w:t>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173EA">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4 504,288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1 931,403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w:t>
            </w:r>
            <w:r>
              <w:rPr>
                <w:sz w:val="12"/>
                <w:szCs w:val="12"/>
              </w:rPr>
              <w:t xml:space="preserve"> </w:t>
            </w:r>
            <w:r w:rsidRPr="005173EA">
              <w:rPr>
                <w:sz w:val="12"/>
                <w:szCs w:val="12"/>
              </w:rPr>
              <w:t>223,550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FA1D1B" w:rsidRDefault="00550B78" w:rsidP="00246F6D">
            <w:pPr>
              <w:suppressAutoHyphens/>
              <w:jc w:val="center"/>
              <w:rPr>
                <w:sz w:val="12"/>
                <w:szCs w:val="12"/>
              </w:rPr>
            </w:pPr>
            <w:r w:rsidRPr="00FA1D1B">
              <w:rPr>
                <w:sz w:val="12"/>
                <w:szCs w:val="12"/>
              </w:rPr>
              <w:t>8 855,967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3 790,424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1 580,886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1 561,592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2 193,653</w:t>
            </w:r>
          </w:p>
        </w:tc>
        <w:tc>
          <w:tcPr>
            <w:tcW w:w="8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550B78" w:rsidRPr="00FA1D1B" w:rsidRDefault="00550B78" w:rsidP="00246F6D">
            <w:pPr>
              <w:widowControl w:val="0"/>
              <w:suppressAutoHyphens/>
              <w:autoSpaceDE w:val="0"/>
              <w:autoSpaceDN w:val="0"/>
              <w:jc w:val="center"/>
              <w:rPr>
                <w:sz w:val="12"/>
                <w:szCs w:val="12"/>
              </w:rPr>
            </w:pPr>
            <w:r w:rsidRPr="00FA1D1B">
              <w:rPr>
                <w:sz w:val="12"/>
                <w:szCs w:val="12"/>
              </w:rPr>
              <w:t>833,762</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713,864</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350,517</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350,123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1236B2" w:rsidRPr="005173EA" w:rsidTr="00246F6D">
        <w:tc>
          <w:tcPr>
            <w:tcW w:w="1135" w:type="dxa"/>
            <w:vMerge w:val="restart"/>
            <w:vAlign w:val="center"/>
          </w:tcPr>
          <w:p w:rsidR="001236B2" w:rsidRPr="00A46EDF" w:rsidRDefault="001236B2" w:rsidP="00246F6D">
            <w:pPr>
              <w:suppressAutoHyphens/>
              <w:spacing w:line="276" w:lineRule="auto"/>
              <w:rPr>
                <w:rFonts w:eastAsia="Calibri"/>
                <w:sz w:val="12"/>
                <w:szCs w:val="12"/>
                <w:lang w:eastAsia="en-US"/>
              </w:rPr>
            </w:pPr>
            <w:r>
              <w:rPr>
                <w:rFonts w:eastAsia="Calibri"/>
                <w:sz w:val="12"/>
                <w:szCs w:val="12"/>
                <w:lang w:eastAsia="en-US"/>
              </w:rPr>
              <w:t>Региональ</w:t>
            </w:r>
            <w:r w:rsidRPr="00A46EDF">
              <w:rPr>
                <w:rFonts w:eastAsia="Calibri"/>
                <w:sz w:val="12"/>
                <w:szCs w:val="12"/>
                <w:lang w:eastAsia="en-US"/>
              </w:rPr>
              <w:t xml:space="preserve">ный проект </w:t>
            </w:r>
          </w:p>
          <w:p w:rsidR="001236B2" w:rsidRPr="005173EA" w:rsidRDefault="001236B2" w:rsidP="00246F6D">
            <w:pPr>
              <w:suppressAutoHyphens/>
              <w:spacing w:line="276" w:lineRule="auto"/>
              <w:rPr>
                <w:rFonts w:eastAsia="Calibri"/>
                <w:sz w:val="12"/>
                <w:szCs w:val="12"/>
                <w:lang w:eastAsia="en-US"/>
              </w:rPr>
            </w:pPr>
            <w:r w:rsidRPr="00A46EDF">
              <w:rPr>
                <w:rFonts w:eastAsia="Calibri"/>
                <w:sz w:val="12"/>
                <w:szCs w:val="12"/>
                <w:lang w:eastAsia="en-US"/>
              </w:rPr>
              <w:t>N 5</w:t>
            </w:r>
          </w:p>
        </w:tc>
        <w:tc>
          <w:tcPr>
            <w:tcW w:w="1814" w:type="dxa"/>
            <w:vMerge w:val="restart"/>
            <w:vAlign w:val="center"/>
          </w:tcPr>
          <w:p w:rsidR="001236B2" w:rsidRPr="005173EA" w:rsidRDefault="001236B2" w:rsidP="00246F6D">
            <w:pPr>
              <w:suppressAutoHyphens/>
              <w:spacing w:line="276" w:lineRule="auto"/>
              <w:rPr>
                <w:rFonts w:eastAsia="Calibri"/>
                <w:sz w:val="12"/>
                <w:szCs w:val="12"/>
                <w:lang w:eastAsia="en-US"/>
              </w:rPr>
            </w:pPr>
            <w:r w:rsidRPr="00A46EDF">
              <w:rPr>
                <w:rFonts w:eastAsia="Calibri"/>
                <w:sz w:val="12"/>
                <w:szCs w:val="12"/>
                <w:lang w:eastAsia="en-US"/>
              </w:rPr>
              <w:t>Обеспечение медицинских о</w:t>
            </w:r>
            <w:r>
              <w:rPr>
                <w:rFonts w:eastAsia="Calibri"/>
                <w:sz w:val="12"/>
                <w:szCs w:val="12"/>
                <w:lang w:eastAsia="en-US"/>
              </w:rPr>
              <w:t>рганизаций системы здравоохранения квалифициро</w:t>
            </w:r>
            <w:r w:rsidRPr="00A46EDF">
              <w:rPr>
                <w:rFonts w:eastAsia="Calibri"/>
                <w:sz w:val="12"/>
                <w:szCs w:val="12"/>
                <w:lang w:eastAsia="en-US"/>
              </w:rPr>
              <w:t>ванными кадрами</w:t>
            </w:r>
          </w:p>
        </w:tc>
        <w:tc>
          <w:tcPr>
            <w:tcW w:w="1872" w:type="dxa"/>
            <w:vAlign w:val="center"/>
          </w:tcPr>
          <w:p w:rsidR="001236B2" w:rsidRPr="005173EA" w:rsidRDefault="001236B2"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92 479,578</w:t>
            </w:r>
          </w:p>
        </w:tc>
        <w:tc>
          <w:tcPr>
            <w:tcW w:w="850" w:type="dxa"/>
            <w:tcBorders>
              <w:top w:val="single" w:sz="4" w:space="0" w:color="auto"/>
            </w:tcBorders>
            <w:shd w:val="clear" w:color="auto" w:fill="auto"/>
            <w:vAlign w:val="center"/>
          </w:tcPr>
          <w:p w:rsidR="001236B2" w:rsidRPr="00FA1D1B" w:rsidRDefault="001236B2" w:rsidP="00246F6D">
            <w:pPr>
              <w:suppressAutoHyphens/>
              <w:jc w:val="center"/>
              <w:rPr>
                <w:sz w:val="12"/>
                <w:szCs w:val="12"/>
              </w:rPr>
            </w:pPr>
            <w:r w:rsidRPr="00FA1D1B">
              <w:rPr>
                <w:sz w:val="12"/>
                <w:szCs w:val="12"/>
              </w:rPr>
              <w:t>99 093,281</w:t>
            </w:r>
          </w:p>
        </w:tc>
        <w:tc>
          <w:tcPr>
            <w:tcW w:w="851" w:type="dxa"/>
            <w:tcBorders>
              <w:top w:val="single" w:sz="4" w:space="0" w:color="auto"/>
            </w:tcBorders>
            <w:shd w:val="clear" w:color="auto" w:fill="auto"/>
            <w:vAlign w:val="center"/>
          </w:tcPr>
          <w:p w:rsidR="001236B2" w:rsidRPr="00492F8F" w:rsidRDefault="005E51C2" w:rsidP="001236B2">
            <w:pPr>
              <w:widowControl w:val="0"/>
              <w:suppressAutoHyphens/>
              <w:autoSpaceDE w:val="0"/>
              <w:autoSpaceDN w:val="0"/>
              <w:jc w:val="center"/>
              <w:rPr>
                <w:sz w:val="12"/>
                <w:szCs w:val="12"/>
              </w:rPr>
            </w:pPr>
            <w:r w:rsidRPr="005E51C2">
              <w:rPr>
                <w:sz w:val="12"/>
                <w:szCs w:val="12"/>
              </w:rPr>
              <w:t>168 386,804</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122 290,294</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113 016,485</w:t>
            </w:r>
          </w:p>
        </w:tc>
        <w:tc>
          <w:tcPr>
            <w:tcW w:w="851" w:type="dxa"/>
            <w:tcBorders>
              <w:top w:val="single" w:sz="4" w:space="0" w:color="auto"/>
            </w:tcBorders>
            <w:shd w:val="clear" w:color="auto" w:fill="auto"/>
            <w:vAlign w:val="center"/>
          </w:tcPr>
          <w:p w:rsidR="001236B2" w:rsidRPr="00492F8F" w:rsidRDefault="001236B2" w:rsidP="00246F6D">
            <w:pPr>
              <w:widowControl w:val="0"/>
              <w:suppressAutoHyphens/>
              <w:autoSpaceDE w:val="0"/>
              <w:autoSpaceDN w:val="0"/>
              <w:jc w:val="center"/>
              <w:rPr>
                <w:sz w:val="12"/>
                <w:szCs w:val="12"/>
              </w:rPr>
            </w:pPr>
            <w:r w:rsidRPr="00492F8F">
              <w:rPr>
                <w:sz w:val="12"/>
                <w:szCs w:val="12"/>
              </w:rPr>
              <w:t>86383,644</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86383,644</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1236B2" w:rsidRPr="005173EA" w:rsidTr="00246F6D">
        <w:tc>
          <w:tcPr>
            <w:tcW w:w="1135" w:type="dxa"/>
            <w:vMerge/>
          </w:tcPr>
          <w:p w:rsidR="001236B2" w:rsidRPr="005173EA" w:rsidRDefault="001236B2" w:rsidP="00246F6D">
            <w:pPr>
              <w:suppressAutoHyphens/>
              <w:spacing w:line="276" w:lineRule="auto"/>
              <w:rPr>
                <w:rFonts w:eastAsia="Calibri"/>
                <w:sz w:val="12"/>
                <w:szCs w:val="12"/>
                <w:lang w:eastAsia="en-US"/>
              </w:rPr>
            </w:pPr>
          </w:p>
        </w:tc>
        <w:tc>
          <w:tcPr>
            <w:tcW w:w="1814" w:type="dxa"/>
            <w:vMerge/>
          </w:tcPr>
          <w:p w:rsidR="001236B2" w:rsidRPr="005173EA" w:rsidRDefault="001236B2" w:rsidP="00246F6D">
            <w:pPr>
              <w:suppressAutoHyphens/>
              <w:spacing w:line="276" w:lineRule="auto"/>
              <w:rPr>
                <w:rFonts w:eastAsia="Calibri"/>
                <w:sz w:val="12"/>
                <w:szCs w:val="12"/>
                <w:lang w:eastAsia="en-US"/>
              </w:rPr>
            </w:pPr>
          </w:p>
        </w:tc>
        <w:tc>
          <w:tcPr>
            <w:tcW w:w="1872" w:type="dxa"/>
            <w:vAlign w:val="center"/>
          </w:tcPr>
          <w:p w:rsidR="001236B2" w:rsidRPr="005173EA" w:rsidRDefault="001236B2"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92 479,578</w:t>
            </w:r>
          </w:p>
        </w:tc>
        <w:tc>
          <w:tcPr>
            <w:tcW w:w="850" w:type="dxa"/>
            <w:tcBorders>
              <w:top w:val="single" w:sz="4" w:space="0" w:color="auto"/>
            </w:tcBorders>
            <w:shd w:val="clear" w:color="auto" w:fill="auto"/>
            <w:vAlign w:val="center"/>
          </w:tcPr>
          <w:p w:rsidR="001236B2" w:rsidRPr="005173EA" w:rsidRDefault="001236B2" w:rsidP="00246F6D">
            <w:pPr>
              <w:suppressAutoHyphens/>
              <w:jc w:val="center"/>
              <w:rPr>
                <w:sz w:val="12"/>
                <w:szCs w:val="12"/>
              </w:rPr>
            </w:pPr>
            <w:r w:rsidRPr="00566298">
              <w:rPr>
                <w:sz w:val="12"/>
                <w:szCs w:val="12"/>
              </w:rPr>
              <w:t>99 093,281</w:t>
            </w:r>
          </w:p>
        </w:tc>
        <w:tc>
          <w:tcPr>
            <w:tcW w:w="851" w:type="dxa"/>
            <w:tcBorders>
              <w:top w:val="single" w:sz="4" w:space="0" w:color="auto"/>
            </w:tcBorders>
            <w:shd w:val="clear" w:color="auto" w:fill="auto"/>
            <w:vAlign w:val="center"/>
          </w:tcPr>
          <w:p w:rsidR="001236B2" w:rsidRPr="00492F8F" w:rsidRDefault="005E51C2" w:rsidP="001236B2">
            <w:pPr>
              <w:widowControl w:val="0"/>
              <w:suppressAutoHyphens/>
              <w:autoSpaceDE w:val="0"/>
              <w:autoSpaceDN w:val="0"/>
              <w:jc w:val="center"/>
              <w:rPr>
                <w:sz w:val="12"/>
                <w:szCs w:val="12"/>
              </w:rPr>
            </w:pPr>
            <w:r w:rsidRPr="005E51C2">
              <w:rPr>
                <w:sz w:val="12"/>
                <w:szCs w:val="12"/>
              </w:rPr>
              <w:t>168 386,804</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122 290,294</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113 016,485</w:t>
            </w:r>
          </w:p>
        </w:tc>
        <w:tc>
          <w:tcPr>
            <w:tcW w:w="851" w:type="dxa"/>
            <w:tcBorders>
              <w:top w:val="single" w:sz="4" w:space="0" w:color="auto"/>
            </w:tcBorders>
            <w:shd w:val="clear" w:color="auto" w:fill="auto"/>
            <w:vAlign w:val="center"/>
          </w:tcPr>
          <w:p w:rsidR="001236B2" w:rsidRPr="00492F8F" w:rsidRDefault="001236B2" w:rsidP="00246F6D">
            <w:pPr>
              <w:widowControl w:val="0"/>
              <w:suppressAutoHyphens/>
              <w:autoSpaceDE w:val="0"/>
              <w:autoSpaceDN w:val="0"/>
              <w:jc w:val="center"/>
              <w:rPr>
                <w:sz w:val="12"/>
                <w:szCs w:val="12"/>
              </w:rPr>
            </w:pPr>
            <w:r w:rsidRPr="00492F8F">
              <w:rPr>
                <w:sz w:val="12"/>
                <w:szCs w:val="12"/>
              </w:rPr>
              <w:t>86383,644</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86383,644</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Региональ</w:t>
            </w:r>
            <w:r w:rsidRPr="00A46EDF">
              <w:rPr>
                <w:rFonts w:eastAsia="Calibri"/>
                <w:sz w:val="12"/>
                <w:szCs w:val="12"/>
                <w:lang w:eastAsia="en-US"/>
              </w:rPr>
              <w:t>ный проект Е6</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t>Молодые проф</w:t>
            </w:r>
            <w:r>
              <w:rPr>
                <w:rFonts w:eastAsia="Calibri"/>
                <w:sz w:val="12"/>
                <w:szCs w:val="12"/>
                <w:lang w:eastAsia="en-US"/>
              </w:rPr>
              <w:t>ессионалы (повышение конкурентоспособности профессиональ</w:t>
            </w:r>
            <w:r w:rsidRPr="00A46EDF">
              <w:rPr>
                <w:rFonts w:eastAsia="Calibri"/>
                <w:sz w:val="12"/>
                <w:szCs w:val="12"/>
                <w:lang w:eastAsia="en-US"/>
              </w:rPr>
              <w:t>ного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6629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82 005,560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25 115,168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20 082,000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6629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61 923,560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25 115,168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rPr>
          <w:trHeight w:val="247"/>
        </w:trPr>
        <w:tc>
          <w:tcPr>
            <w:tcW w:w="1135" w:type="dxa"/>
            <w:vMerge w:val="restart"/>
            <w:vAlign w:val="center"/>
          </w:tcPr>
          <w:p w:rsidR="00550B78" w:rsidRPr="005173EA" w:rsidRDefault="00AC12BA" w:rsidP="00246F6D">
            <w:pPr>
              <w:widowControl w:val="0"/>
              <w:suppressAutoHyphens/>
              <w:autoSpaceDE w:val="0"/>
              <w:autoSpaceDN w:val="0"/>
              <w:jc w:val="center"/>
              <w:outlineLvl w:val="3"/>
              <w:rPr>
                <w:sz w:val="12"/>
                <w:szCs w:val="12"/>
              </w:rPr>
            </w:pPr>
            <w:hyperlink w:anchor="P2067" w:history="1">
              <w:r w:rsidR="00550B78" w:rsidRPr="005173EA">
                <w:rPr>
                  <w:sz w:val="12"/>
                  <w:szCs w:val="12"/>
                </w:rPr>
                <w:t>Подпрограмма 4</w:t>
              </w:r>
            </w:hyperlink>
          </w:p>
        </w:tc>
        <w:tc>
          <w:tcPr>
            <w:tcW w:w="1814" w:type="dxa"/>
            <w:vMerge w:val="restart"/>
            <w:vAlign w:val="center"/>
          </w:tcPr>
          <w:p w:rsidR="0097480D" w:rsidRDefault="0097480D" w:rsidP="00246F6D">
            <w:pPr>
              <w:widowControl w:val="0"/>
              <w:suppressAutoHyphens/>
              <w:autoSpaceDE w:val="0"/>
              <w:autoSpaceDN w:val="0"/>
              <w:jc w:val="center"/>
              <w:rPr>
                <w:sz w:val="12"/>
                <w:szCs w:val="12"/>
              </w:rPr>
            </w:pPr>
          </w:p>
          <w:p w:rsidR="0097480D" w:rsidRDefault="0097480D" w:rsidP="00246F6D">
            <w:pPr>
              <w:widowControl w:val="0"/>
              <w:suppressAutoHyphens/>
              <w:autoSpaceDE w:val="0"/>
              <w:autoSpaceDN w:val="0"/>
              <w:jc w:val="center"/>
              <w:rPr>
                <w:sz w:val="12"/>
                <w:szCs w:val="12"/>
              </w:rPr>
            </w:pPr>
          </w:p>
          <w:p w:rsidR="0097480D" w:rsidRDefault="0097480D" w:rsidP="00246F6D">
            <w:pPr>
              <w:widowControl w:val="0"/>
              <w:suppressAutoHyphens/>
              <w:autoSpaceDE w:val="0"/>
              <w:autoSpaceDN w:val="0"/>
              <w:jc w:val="center"/>
              <w:rPr>
                <w:sz w:val="12"/>
                <w:szCs w:val="12"/>
              </w:rPr>
            </w:pPr>
          </w:p>
          <w:p w:rsidR="0097480D" w:rsidRDefault="0097480D" w:rsidP="00246F6D">
            <w:pPr>
              <w:widowControl w:val="0"/>
              <w:suppressAutoHyphens/>
              <w:autoSpaceDE w:val="0"/>
              <w:autoSpaceDN w:val="0"/>
              <w:jc w:val="center"/>
              <w:rPr>
                <w:sz w:val="12"/>
                <w:szCs w:val="12"/>
              </w:rPr>
            </w:pPr>
          </w:p>
          <w:p w:rsidR="00550B78" w:rsidRDefault="00550B78" w:rsidP="00246F6D">
            <w:pPr>
              <w:widowControl w:val="0"/>
              <w:suppressAutoHyphens/>
              <w:autoSpaceDE w:val="0"/>
              <w:autoSpaceDN w:val="0"/>
              <w:jc w:val="center"/>
              <w:rPr>
                <w:sz w:val="12"/>
                <w:szCs w:val="12"/>
              </w:rPr>
            </w:pPr>
            <w:r w:rsidRPr="005173EA">
              <w:rPr>
                <w:sz w:val="12"/>
                <w:szCs w:val="12"/>
              </w:rPr>
              <w:t>Развитие системы оценки качества образования и информационной прозрачности системы образования</w:t>
            </w:r>
          </w:p>
          <w:p w:rsidR="00AC12BA" w:rsidRDefault="00AC12BA" w:rsidP="00246F6D">
            <w:pPr>
              <w:widowControl w:val="0"/>
              <w:suppressAutoHyphens/>
              <w:autoSpaceDE w:val="0"/>
              <w:autoSpaceDN w:val="0"/>
              <w:jc w:val="center"/>
              <w:rPr>
                <w:sz w:val="12"/>
                <w:szCs w:val="12"/>
              </w:rPr>
            </w:pPr>
          </w:p>
          <w:p w:rsidR="00AC12BA" w:rsidRDefault="00AC12BA" w:rsidP="00246F6D">
            <w:pPr>
              <w:widowControl w:val="0"/>
              <w:suppressAutoHyphens/>
              <w:autoSpaceDE w:val="0"/>
              <w:autoSpaceDN w:val="0"/>
              <w:jc w:val="center"/>
              <w:rPr>
                <w:sz w:val="12"/>
                <w:szCs w:val="12"/>
              </w:rPr>
            </w:pPr>
          </w:p>
          <w:p w:rsidR="0097480D" w:rsidRDefault="0097480D" w:rsidP="00246F6D">
            <w:pPr>
              <w:widowControl w:val="0"/>
              <w:suppressAutoHyphens/>
              <w:autoSpaceDE w:val="0"/>
              <w:autoSpaceDN w:val="0"/>
              <w:jc w:val="center"/>
              <w:rPr>
                <w:sz w:val="12"/>
                <w:szCs w:val="12"/>
              </w:rPr>
            </w:pPr>
          </w:p>
          <w:p w:rsidR="0097480D" w:rsidRPr="005173EA" w:rsidRDefault="0097480D" w:rsidP="00246F6D">
            <w:pPr>
              <w:widowControl w:val="0"/>
              <w:suppressAutoHyphens/>
              <w:autoSpaceDE w:val="0"/>
              <w:autoSpaceDN w:val="0"/>
              <w:jc w:val="center"/>
              <w:rPr>
                <w:sz w:val="12"/>
                <w:szCs w:val="12"/>
              </w:rPr>
            </w:pP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761,829</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685,200</w:t>
            </w:r>
          </w:p>
        </w:tc>
        <w:tc>
          <w:tcPr>
            <w:tcW w:w="851" w:type="dxa"/>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8 824,000</w:t>
            </w:r>
          </w:p>
        </w:tc>
        <w:tc>
          <w:tcPr>
            <w:tcW w:w="850" w:type="dxa"/>
            <w:vAlign w:val="center"/>
          </w:tcPr>
          <w:p w:rsidR="00550B78" w:rsidRPr="005173EA" w:rsidRDefault="00550B78" w:rsidP="00246F6D">
            <w:pPr>
              <w:suppressAutoHyphens/>
              <w:jc w:val="center"/>
              <w:rPr>
                <w:sz w:val="12"/>
                <w:szCs w:val="12"/>
              </w:rPr>
            </w:pPr>
            <w:r w:rsidRPr="00D37887">
              <w:rPr>
                <w:sz w:val="12"/>
                <w:szCs w:val="12"/>
              </w:rPr>
              <w:t>8 817,759</w:t>
            </w:r>
          </w:p>
        </w:tc>
        <w:tc>
          <w:tcPr>
            <w:tcW w:w="851" w:type="dxa"/>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9 335,881</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9 379,600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8 592,200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9 200,500</w:t>
            </w:r>
          </w:p>
        </w:tc>
        <w:tc>
          <w:tcPr>
            <w:tcW w:w="851" w:type="dxa"/>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9 200,500</w:t>
            </w:r>
          </w:p>
        </w:tc>
      </w:tr>
      <w:tr w:rsidR="00550B78" w:rsidRPr="005173EA" w:rsidTr="00246F6D">
        <w:trPr>
          <w:trHeight w:val="241"/>
        </w:trPr>
        <w:tc>
          <w:tcPr>
            <w:tcW w:w="1135" w:type="dxa"/>
            <w:vMerge/>
          </w:tcPr>
          <w:p w:rsidR="00550B78" w:rsidRPr="005173EA" w:rsidRDefault="00550B78" w:rsidP="00246F6D">
            <w:pPr>
              <w:suppressAutoHyphens/>
              <w:spacing w:after="200" w:line="276" w:lineRule="auto"/>
              <w:rPr>
                <w:rFonts w:eastAsia="Calibri"/>
                <w:sz w:val="12"/>
                <w:szCs w:val="12"/>
                <w:lang w:eastAsia="en-US"/>
              </w:rPr>
            </w:pPr>
          </w:p>
        </w:tc>
        <w:tc>
          <w:tcPr>
            <w:tcW w:w="1814" w:type="dxa"/>
            <w:vMerge/>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15</w:t>
            </w:r>
            <w:r>
              <w:rPr>
                <w:sz w:val="12"/>
                <w:szCs w:val="12"/>
              </w:rPr>
              <w:t xml:space="preserve"> </w:t>
            </w:r>
            <w:r w:rsidRPr="005173EA">
              <w:rPr>
                <w:sz w:val="12"/>
                <w:szCs w:val="12"/>
              </w:rPr>
              <w:t>446,400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677,600</w:t>
            </w:r>
          </w:p>
        </w:tc>
        <w:tc>
          <w:tcPr>
            <w:tcW w:w="851" w:type="dxa"/>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8 771,200</w:t>
            </w:r>
          </w:p>
        </w:tc>
        <w:tc>
          <w:tcPr>
            <w:tcW w:w="850" w:type="dxa"/>
            <w:vAlign w:val="center"/>
          </w:tcPr>
          <w:p w:rsidR="00550B78" w:rsidRPr="005173EA" w:rsidRDefault="00550B78" w:rsidP="00246F6D">
            <w:pPr>
              <w:suppressAutoHyphens/>
              <w:jc w:val="center"/>
              <w:rPr>
                <w:sz w:val="12"/>
                <w:szCs w:val="12"/>
              </w:rPr>
            </w:pPr>
            <w:r w:rsidRPr="005173EA">
              <w:rPr>
                <w:sz w:val="12"/>
                <w:szCs w:val="12"/>
              </w:rPr>
              <w:t>8 800,200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9 218,800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9 259,600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8 472,200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9 080,500</w:t>
            </w:r>
          </w:p>
        </w:tc>
        <w:tc>
          <w:tcPr>
            <w:tcW w:w="851" w:type="dxa"/>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9 080,500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w:t>
            </w:r>
            <w:r>
              <w:rPr>
                <w:sz w:val="12"/>
                <w:szCs w:val="12"/>
              </w:rPr>
              <w:t xml:space="preserve"> </w:t>
            </w:r>
            <w:r w:rsidRPr="005173EA">
              <w:rPr>
                <w:sz w:val="12"/>
                <w:szCs w:val="12"/>
              </w:rPr>
              <w:t>315,429</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7,600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52,800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D37887">
              <w:rPr>
                <w:sz w:val="12"/>
                <w:szCs w:val="12"/>
              </w:rPr>
              <w:t>17,559</w:t>
            </w:r>
          </w:p>
        </w:tc>
        <w:tc>
          <w:tcPr>
            <w:tcW w:w="851" w:type="dxa"/>
            <w:vAlign w:val="center"/>
          </w:tcPr>
          <w:p w:rsidR="00550B78" w:rsidRPr="00492F8F" w:rsidRDefault="005E51C2" w:rsidP="00246F6D">
            <w:pPr>
              <w:suppressAutoHyphens/>
              <w:jc w:val="center"/>
              <w:rPr>
                <w:sz w:val="12"/>
                <w:szCs w:val="12"/>
              </w:rPr>
            </w:pPr>
            <w:r w:rsidRPr="005E51C2">
              <w:rPr>
                <w:sz w:val="12"/>
                <w:szCs w:val="12"/>
              </w:rPr>
              <w:t>117,081</w:t>
            </w:r>
          </w:p>
        </w:tc>
        <w:tc>
          <w:tcPr>
            <w:tcW w:w="851" w:type="dxa"/>
            <w:vAlign w:val="center"/>
          </w:tcPr>
          <w:p w:rsidR="00550B78" w:rsidRPr="00492F8F" w:rsidRDefault="00550B78" w:rsidP="00246F6D">
            <w:pPr>
              <w:suppressAutoHyphens/>
              <w:jc w:val="center"/>
              <w:rPr>
                <w:sz w:val="12"/>
                <w:szCs w:val="12"/>
              </w:rPr>
            </w:pPr>
            <w:r w:rsidRPr="00492F8F">
              <w:rPr>
                <w:sz w:val="12"/>
                <w:szCs w:val="12"/>
              </w:rPr>
              <w:t>120,000</w:t>
            </w:r>
          </w:p>
        </w:tc>
        <w:tc>
          <w:tcPr>
            <w:tcW w:w="851" w:type="dxa"/>
            <w:vAlign w:val="center"/>
          </w:tcPr>
          <w:p w:rsidR="00550B78" w:rsidRPr="00492F8F" w:rsidRDefault="00550B78" w:rsidP="00246F6D">
            <w:pPr>
              <w:suppressAutoHyphens/>
              <w:jc w:val="center"/>
              <w:rPr>
                <w:sz w:val="12"/>
                <w:szCs w:val="12"/>
              </w:rPr>
            </w:pPr>
            <w:r w:rsidRPr="00492F8F">
              <w:rPr>
                <w:sz w:val="12"/>
                <w:szCs w:val="12"/>
              </w:rPr>
              <w:t>120,000</w:t>
            </w:r>
          </w:p>
        </w:tc>
        <w:tc>
          <w:tcPr>
            <w:tcW w:w="851" w:type="dxa"/>
            <w:vAlign w:val="center"/>
          </w:tcPr>
          <w:p w:rsidR="00550B78" w:rsidRPr="00492F8F" w:rsidRDefault="00550B78" w:rsidP="00246F6D">
            <w:pPr>
              <w:suppressAutoHyphens/>
              <w:spacing w:line="276" w:lineRule="auto"/>
              <w:jc w:val="center"/>
              <w:rPr>
                <w:rFonts w:ascii="Calibri" w:eastAsia="Calibri" w:hAnsi="Calibri"/>
                <w:sz w:val="22"/>
                <w:szCs w:val="22"/>
                <w:lang w:eastAsia="en-US"/>
              </w:rPr>
            </w:pPr>
            <w:r w:rsidRPr="00492F8F">
              <w:rPr>
                <w:rFonts w:eastAsia="Calibri"/>
                <w:sz w:val="12"/>
                <w:szCs w:val="12"/>
                <w:lang w:eastAsia="en-US"/>
              </w:rPr>
              <w:t>120,000</w:t>
            </w:r>
          </w:p>
        </w:tc>
        <w:tc>
          <w:tcPr>
            <w:tcW w:w="851" w:type="dxa"/>
            <w:vAlign w:val="center"/>
          </w:tcPr>
          <w:p w:rsidR="00550B78" w:rsidRPr="005173EA" w:rsidRDefault="00550B78" w:rsidP="00246F6D">
            <w:pPr>
              <w:suppressAutoHyphens/>
              <w:spacing w:line="276" w:lineRule="auto"/>
              <w:jc w:val="center"/>
              <w:rPr>
                <w:rFonts w:ascii="Calibri" w:eastAsia="Calibri" w:hAnsi="Calibri"/>
                <w:sz w:val="22"/>
                <w:szCs w:val="22"/>
                <w:lang w:eastAsia="en-US"/>
              </w:rPr>
            </w:pPr>
            <w:r w:rsidRPr="005173EA">
              <w:rPr>
                <w:rFonts w:eastAsia="Calibri"/>
                <w:sz w:val="12"/>
                <w:szCs w:val="12"/>
                <w:lang w:eastAsia="en-US"/>
              </w:rPr>
              <w:t>120,000</w:t>
            </w:r>
          </w:p>
        </w:tc>
      </w:tr>
      <w:tr w:rsidR="00550B78" w:rsidRPr="005173EA" w:rsidTr="00246F6D">
        <w:tc>
          <w:tcPr>
            <w:tcW w:w="1135" w:type="dxa"/>
            <w:vMerge w:val="restart"/>
          </w:tcPr>
          <w:p w:rsidR="00550B78" w:rsidRPr="005173EA"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lastRenderedPageBreak/>
              <w:t xml:space="preserve">Основное мероприятие </w:t>
            </w:r>
            <w:r>
              <w:rPr>
                <w:rFonts w:eastAsia="Calibri"/>
                <w:sz w:val="12"/>
                <w:szCs w:val="12"/>
                <w:lang w:eastAsia="en-US"/>
              </w:rPr>
              <w:t>01</w:t>
            </w:r>
          </w:p>
        </w:tc>
        <w:tc>
          <w:tcPr>
            <w:tcW w:w="1814" w:type="dxa"/>
            <w:vMerge w:val="restart"/>
          </w:tcPr>
          <w:p w:rsidR="00550B78" w:rsidRPr="005173EA"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t>Обеспечение исполнения полномочий Российской Федерации в области образования, переданных для осуществления ре</w:t>
            </w:r>
            <w:r>
              <w:rPr>
                <w:rFonts w:eastAsia="Calibri"/>
                <w:sz w:val="12"/>
                <w:szCs w:val="12"/>
                <w:lang w:eastAsia="en-US"/>
              </w:rPr>
              <w:t>гиональным органам государствен</w:t>
            </w:r>
            <w:r w:rsidRPr="00A46EDF">
              <w:rPr>
                <w:rFonts w:eastAsia="Calibri"/>
                <w:sz w:val="12"/>
                <w:szCs w:val="12"/>
                <w:lang w:eastAsia="en-US"/>
              </w:rPr>
              <w:t>ной власти</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710,400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677,600</w:t>
            </w:r>
          </w:p>
        </w:tc>
        <w:tc>
          <w:tcPr>
            <w:tcW w:w="851" w:type="dxa"/>
            <w:shd w:val="clear" w:color="auto" w:fill="auto"/>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8 771,200</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8 800,200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9 218,800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9 259,600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8 472,200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9 080,500</w:t>
            </w:r>
          </w:p>
        </w:tc>
        <w:tc>
          <w:tcPr>
            <w:tcW w:w="851" w:type="dxa"/>
            <w:shd w:val="clear" w:color="auto" w:fill="auto"/>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9 080,500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710,400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677,600</w:t>
            </w:r>
          </w:p>
        </w:tc>
        <w:tc>
          <w:tcPr>
            <w:tcW w:w="851" w:type="dxa"/>
            <w:shd w:val="clear" w:color="auto" w:fill="auto"/>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8 771,200</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8 800,200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9 218,800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9 259,600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8 472,200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9 080,500</w:t>
            </w:r>
          </w:p>
        </w:tc>
        <w:tc>
          <w:tcPr>
            <w:tcW w:w="851" w:type="dxa"/>
            <w:shd w:val="clear" w:color="auto" w:fill="auto"/>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9 080,500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A46EDF">
              <w:rPr>
                <w:rFonts w:eastAsia="Calibri"/>
                <w:sz w:val="12"/>
                <w:szCs w:val="12"/>
                <w:lang w:eastAsia="en-US"/>
              </w:rPr>
              <w:t>тие 02</w:t>
            </w:r>
          </w:p>
        </w:tc>
        <w:tc>
          <w:tcPr>
            <w:tcW w:w="1814" w:type="dxa"/>
            <w:vMerge w:val="restart"/>
          </w:tcPr>
          <w:p w:rsidR="00550B78" w:rsidRPr="00A46EDF"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t>Формирование и развитие региональной системы оценки качества образования, в том числе развитие инструментов оценки результатов о</w:t>
            </w:r>
            <w:r>
              <w:rPr>
                <w:rFonts w:eastAsia="Calibri"/>
                <w:sz w:val="12"/>
                <w:szCs w:val="12"/>
                <w:lang w:eastAsia="en-US"/>
              </w:rPr>
              <w:t>бучения в системе профессиональ</w:t>
            </w:r>
            <w:r w:rsidRPr="00A46EDF">
              <w:rPr>
                <w:rFonts w:eastAsia="Calibri"/>
                <w:sz w:val="12"/>
                <w:szCs w:val="12"/>
                <w:lang w:eastAsia="en-US"/>
              </w:rPr>
              <w:t xml:space="preserve">ного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550B78" w:rsidRPr="005173EA"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t>общественного участия в управлении образованием и повышении качества образования, развитие национальн</w:t>
            </w:r>
            <w:proofErr w:type="gramStart"/>
            <w:r w:rsidRPr="00A46EDF">
              <w:rPr>
                <w:rFonts w:eastAsia="Calibri"/>
                <w:sz w:val="12"/>
                <w:szCs w:val="12"/>
                <w:lang w:eastAsia="en-US"/>
              </w:rPr>
              <w:t>о</w:t>
            </w:r>
            <w:r>
              <w:rPr>
                <w:rFonts w:eastAsia="Calibri"/>
                <w:sz w:val="12"/>
                <w:szCs w:val="12"/>
                <w:lang w:eastAsia="en-US"/>
              </w:rPr>
              <w:t>–</w:t>
            </w:r>
            <w:proofErr w:type="gramEnd"/>
            <w:r>
              <w:rPr>
                <w:rFonts w:eastAsia="Calibri"/>
                <w:sz w:val="12"/>
                <w:szCs w:val="12"/>
                <w:lang w:eastAsia="en-US"/>
              </w:rPr>
              <w:t xml:space="preserve"> </w:t>
            </w:r>
            <w:r w:rsidRPr="00A46EDF">
              <w:rPr>
                <w:rFonts w:eastAsia="Calibri"/>
                <w:sz w:val="12"/>
                <w:szCs w:val="12"/>
                <w:lang w:eastAsia="en-US"/>
              </w:rPr>
              <w:t>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11</w:t>
            </w:r>
            <w:r>
              <w:rPr>
                <w:sz w:val="12"/>
                <w:szCs w:val="12"/>
              </w:rPr>
              <w:t xml:space="preserve"> </w:t>
            </w:r>
            <w:r w:rsidRPr="005173EA">
              <w:rPr>
                <w:sz w:val="12"/>
                <w:szCs w:val="12"/>
              </w:rPr>
              <w:t>051,429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403B7E">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736,000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3 315,429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403B7E">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E51C2" w:rsidP="00246F6D">
            <w:pPr>
              <w:widowControl w:val="0"/>
              <w:suppressAutoHyphens/>
              <w:autoSpaceDE w:val="0"/>
              <w:autoSpaceDN w:val="0"/>
              <w:jc w:val="center"/>
              <w:rPr>
                <w:sz w:val="12"/>
                <w:szCs w:val="12"/>
              </w:rPr>
            </w:pPr>
            <w:r w:rsidRPr="005E51C2">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120,000</w:t>
            </w:r>
            <w:r w:rsidR="009032FD">
              <w:rPr>
                <w:sz w:val="12"/>
                <w:szCs w:val="12"/>
              </w:rPr>
              <w:t xml:space="preserve"> </w:t>
            </w:r>
          </w:p>
        </w:tc>
      </w:tr>
      <w:tr w:rsidR="001C582B" w:rsidRPr="005173EA" w:rsidTr="00246F6D">
        <w:tc>
          <w:tcPr>
            <w:tcW w:w="1135" w:type="dxa"/>
            <w:vMerge w:val="restart"/>
            <w:vAlign w:val="center"/>
          </w:tcPr>
          <w:p w:rsidR="001C582B" w:rsidRPr="005173EA" w:rsidRDefault="00AC12BA" w:rsidP="00246F6D">
            <w:pPr>
              <w:widowControl w:val="0"/>
              <w:suppressAutoHyphens/>
              <w:autoSpaceDE w:val="0"/>
              <w:autoSpaceDN w:val="0"/>
              <w:jc w:val="center"/>
              <w:outlineLvl w:val="3"/>
              <w:rPr>
                <w:sz w:val="12"/>
                <w:szCs w:val="12"/>
              </w:rPr>
            </w:pPr>
            <w:hyperlink w:anchor="P2343" w:history="1">
              <w:r w:rsidR="001C582B" w:rsidRPr="005173EA">
                <w:rPr>
                  <w:sz w:val="12"/>
                  <w:szCs w:val="12"/>
                </w:rPr>
                <w:t>Подпрограмма 5</w:t>
              </w:r>
            </w:hyperlink>
          </w:p>
        </w:tc>
        <w:tc>
          <w:tcPr>
            <w:tcW w:w="1814" w:type="dxa"/>
            <w:vMerge w:val="restart"/>
            <w:vAlign w:val="center"/>
          </w:tcPr>
          <w:p w:rsidR="001C582B" w:rsidRPr="005173EA" w:rsidRDefault="001C582B" w:rsidP="00246F6D">
            <w:pPr>
              <w:widowControl w:val="0"/>
              <w:suppressAutoHyphens/>
              <w:autoSpaceDE w:val="0"/>
              <w:autoSpaceDN w:val="0"/>
              <w:rPr>
                <w:sz w:val="12"/>
                <w:szCs w:val="12"/>
              </w:rPr>
            </w:pPr>
            <w:r w:rsidRPr="005173EA">
              <w:rPr>
                <w:sz w:val="12"/>
                <w:szCs w:val="12"/>
              </w:rPr>
              <w:t>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tc>
        <w:tc>
          <w:tcPr>
            <w:tcW w:w="1872" w:type="dxa"/>
            <w:vAlign w:val="center"/>
          </w:tcPr>
          <w:p w:rsidR="001C582B" w:rsidRPr="005173EA" w:rsidRDefault="001C582B"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157271,468</w:t>
            </w:r>
          </w:p>
        </w:tc>
        <w:tc>
          <w:tcPr>
            <w:tcW w:w="992"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126319,678</w:t>
            </w:r>
          </w:p>
        </w:tc>
        <w:tc>
          <w:tcPr>
            <w:tcW w:w="992"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130725,643</w:t>
            </w:r>
          </w:p>
        </w:tc>
        <w:tc>
          <w:tcPr>
            <w:tcW w:w="851"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180139,047</w:t>
            </w:r>
          </w:p>
        </w:tc>
        <w:tc>
          <w:tcPr>
            <w:tcW w:w="850"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135276,412</w:t>
            </w:r>
          </w:p>
        </w:tc>
        <w:tc>
          <w:tcPr>
            <w:tcW w:w="851" w:type="dxa"/>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325 604,825</w:t>
            </w:r>
          </w:p>
        </w:tc>
        <w:tc>
          <w:tcPr>
            <w:tcW w:w="850" w:type="dxa"/>
            <w:vAlign w:val="center"/>
          </w:tcPr>
          <w:p w:rsidR="001C582B" w:rsidRPr="008E76F4" w:rsidRDefault="001C582B" w:rsidP="00246F6D">
            <w:pPr>
              <w:widowControl w:val="0"/>
              <w:suppressAutoHyphens/>
              <w:autoSpaceDE w:val="0"/>
              <w:autoSpaceDN w:val="0"/>
              <w:jc w:val="center"/>
              <w:rPr>
                <w:sz w:val="12"/>
                <w:szCs w:val="12"/>
              </w:rPr>
            </w:pPr>
            <w:r w:rsidRPr="00D37887">
              <w:rPr>
                <w:sz w:val="12"/>
                <w:szCs w:val="12"/>
              </w:rPr>
              <w:t>237 345,821</w:t>
            </w:r>
          </w:p>
        </w:tc>
        <w:tc>
          <w:tcPr>
            <w:tcW w:w="851" w:type="dxa"/>
            <w:vAlign w:val="center"/>
          </w:tcPr>
          <w:p w:rsidR="001C582B" w:rsidRPr="00492F8F" w:rsidRDefault="00234B5E" w:rsidP="001C582B">
            <w:pPr>
              <w:widowControl w:val="0"/>
              <w:suppressAutoHyphens/>
              <w:autoSpaceDE w:val="0"/>
              <w:autoSpaceDN w:val="0"/>
              <w:jc w:val="center"/>
              <w:rPr>
                <w:sz w:val="12"/>
                <w:szCs w:val="12"/>
              </w:rPr>
            </w:pPr>
            <w:r w:rsidRPr="00234B5E">
              <w:rPr>
                <w:sz w:val="12"/>
                <w:szCs w:val="12"/>
              </w:rPr>
              <w:t>342 762,051</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234 894,910</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157 667,867</w:t>
            </w:r>
          </w:p>
        </w:tc>
        <w:tc>
          <w:tcPr>
            <w:tcW w:w="851" w:type="dxa"/>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154 700,389</w:t>
            </w:r>
          </w:p>
        </w:tc>
        <w:tc>
          <w:tcPr>
            <w:tcW w:w="851" w:type="dxa"/>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154 700,389</w:t>
            </w:r>
          </w:p>
        </w:tc>
      </w:tr>
      <w:tr w:rsidR="001C582B" w:rsidRPr="005173EA" w:rsidTr="00246F6D">
        <w:trPr>
          <w:trHeight w:val="431"/>
        </w:trPr>
        <w:tc>
          <w:tcPr>
            <w:tcW w:w="1135" w:type="dxa"/>
            <w:vMerge/>
          </w:tcPr>
          <w:p w:rsidR="001C582B" w:rsidRPr="005173EA" w:rsidRDefault="001C582B" w:rsidP="00246F6D">
            <w:pPr>
              <w:suppressAutoHyphens/>
              <w:spacing w:line="276" w:lineRule="auto"/>
              <w:rPr>
                <w:rFonts w:eastAsia="Calibri"/>
                <w:sz w:val="12"/>
                <w:szCs w:val="12"/>
                <w:lang w:eastAsia="en-US"/>
              </w:rPr>
            </w:pPr>
          </w:p>
        </w:tc>
        <w:tc>
          <w:tcPr>
            <w:tcW w:w="1814" w:type="dxa"/>
            <w:vMerge/>
          </w:tcPr>
          <w:p w:rsidR="001C582B" w:rsidRPr="005173EA" w:rsidRDefault="001C582B" w:rsidP="00246F6D">
            <w:pPr>
              <w:suppressAutoHyphens/>
              <w:spacing w:line="276" w:lineRule="auto"/>
              <w:rPr>
                <w:rFonts w:eastAsia="Calibri"/>
                <w:sz w:val="12"/>
                <w:szCs w:val="12"/>
                <w:lang w:eastAsia="en-US"/>
              </w:rPr>
            </w:pPr>
          </w:p>
        </w:tc>
        <w:tc>
          <w:tcPr>
            <w:tcW w:w="1872" w:type="dxa"/>
            <w:vAlign w:val="center"/>
          </w:tcPr>
          <w:p w:rsidR="001C582B" w:rsidRPr="005173EA" w:rsidRDefault="001C582B"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157271,468</w:t>
            </w:r>
          </w:p>
        </w:tc>
        <w:tc>
          <w:tcPr>
            <w:tcW w:w="992"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126319,678</w:t>
            </w:r>
          </w:p>
        </w:tc>
        <w:tc>
          <w:tcPr>
            <w:tcW w:w="992"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130725,643</w:t>
            </w:r>
          </w:p>
        </w:tc>
        <w:tc>
          <w:tcPr>
            <w:tcW w:w="851"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180139,047</w:t>
            </w:r>
          </w:p>
        </w:tc>
        <w:tc>
          <w:tcPr>
            <w:tcW w:w="850"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135276,412</w:t>
            </w:r>
          </w:p>
        </w:tc>
        <w:tc>
          <w:tcPr>
            <w:tcW w:w="851" w:type="dxa"/>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325 604,825</w:t>
            </w:r>
          </w:p>
        </w:tc>
        <w:tc>
          <w:tcPr>
            <w:tcW w:w="850" w:type="dxa"/>
            <w:vAlign w:val="center"/>
          </w:tcPr>
          <w:p w:rsidR="001C582B" w:rsidRPr="008E76F4" w:rsidRDefault="001C582B" w:rsidP="00246F6D">
            <w:pPr>
              <w:widowControl w:val="0"/>
              <w:suppressAutoHyphens/>
              <w:autoSpaceDE w:val="0"/>
              <w:autoSpaceDN w:val="0"/>
              <w:jc w:val="center"/>
              <w:rPr>
                <w:sz w:val="12"/>
                <w:szCs w:val="12"/>
              </w:rPr>
            </w:pPr>
            <w:r w:rsidRPr="00D37887">
              <w:rPr>
                <w:sz w:val="12"/>
                <w:szCs w:val="12"/>
              </w:rPr>
              <w:t>237 345,821</w:t>
            </w:r>
          </w:p>
        </w:tc>
        <w:tc>
          <w:tcPr>
            <w:tcW w:w="851" w:type="dxa"/>
            <w:vAlign w:val="center"/>
          </w:tcPr>
          <w:p w:rsidR="001C582B" w:rsidRPr="00492F8F" w:rsidRDefault="00234B5E" w:rsidP="001C582B">
            <w:pPr>
              <w:widowControl w:val="0"/>
              <w:suppressAutoHyphens/>
              <w:autoSpaceDE w:val="0"/>
              <w:autoSpaceDN w:val="0"/>
              <w:jc w:val="center"/>
              <w:rPr>
                <w:sz w:val="12"/>
                <w:szCs w:val="12"/>
              </w:rPr>
            </w:pPr>
            <w:r w:rsidRPr="00234B5E">
              <w:rPr>
                <w:sz w:val="12"/>
                <w:szCs w:val="12"/>
              </w:rPr>
              <w:t>342 762,051</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234 894,910</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157 667,867</w:t>
            </w:r>
          </w:p>
        </w:tc>
        <w:tc>
          <w:tcPr>
            <w:tcW w:w="851" w:type="dxa"/>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154 700,389</w:t>
            </w:r>
          </w:p>
        </w:tc>
        <w:tc>
          <w:tcPr>
            <w:tcW w:w="851" w:type="dxa"/>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154 700,389</w:t>
            </w:r>
          </w:p>
        </w:tc>
      </w:tr>
      <w:tr w:rsidR="001C582B" w:rsidRPr="005173EA" w:rsidTr="00246F6D">
        <w:tc>
          <w:tcPr>
            <w:tcW w:w="1135" w:type="dxa"/>
            <w:vMerge w:val="restart"/>
            <w:vAlign w:val="center"/>
          </w:tcPr>
          <w:p w:rsidR="001C582B" w:rsidRPr="005173EA" w:rsidRDefault="001C582B" w:rsidP="00246F6D">
            <w:pPr>
              <w:suppressAutoHyphens/>
              <w:spacing w:line="276" w:lineRule="auto"/>
              <w:rPr>
                <w:rFonts w:eastAsia="Calibri"/>
                <w:sz w:val="12"/>
                <w:szCs w:val="12"/>
                <w:lang w:eastAsia="en-US"/>
              </w:rPr>
            </w:pPr>
            <w:r>
              <w:rPr>
                <w:rFonts w:eastAsia="Calibri"/>
                <w:sz w:val="12"/>
                <w:szCs w:val="12"/>
                <w:lang w:eastAsia="en-US"/>
              </w:rPr>
              <w:t>Основное меропри</w:t>
            </w:r>
            <w:r w:rsidRPr="002D6163">
              <w:rPr>
                <w:rFonts w:eastAsia="Calibri"/>
                <w:sz w:val="12"/>
                <w:szCs w:val="12"/>
                <w:lang w:eastAsia="en-US"/>
              </w:rPr>
              <w:t>ятие 01</w:t>
            </w:r>
          </w:p>
        </w:tc>
        <w:tc>
          <w:tcPr>
            <w:tcW w:w="1814" w:type="dxa"/>
            <w:vMerge w:val="restart"/>
          </w:tcPr>
          <w:p w:rsidR="001C582B" w:rsidRPr="005173EA" w:rsidRDefault="001C582B" w:rsidP="00246F6D">
            <w:pPr>
              <w:suppressAutoHyphens/>
              <w:spacing w:line="276" w:lineRule="auto"/>
              <w:rPr>
                <w:rFonts w:eastAsia="Calibri"/>
                <w:sz w:val="12"/>
                <w:szCs w:val="12"/>
                <w:lang w:eastAsia="en-US"/>
              </w:rPr>
            </w:pPr>
            <w:r w:rsidRPr="002D6163">
              <w:rPr>
                <w:rFonts w:eastAsia="Calibri"/>
                <w:sz w:val="12"/>
                <w:szCs w:val="12"/>
                <w:lang w:eastAsia="en-US"/>
              </w:rPr>
              <w:t>Укрепление материально</w:t>
            </w:r>
            <w:r>
              <w:rPr>
                <w:rFonts w:eastAsia="Calibri"/>
                <w:sz w:val="12"/>
                <w:szCs w:val="12"/>
                <w:lang w:eastAsia="en-US"/>
              </w:rPr>
              <w:t xml:space="preserve">– </w:t>
            </w:r>
            <w:r w:rsidRPr="002D6163">
              <w:rPr>
                <w:rFonts w:eastAsia="Calibri"/>
                <w:sz w:val="12"/>
                <w:szCs w:val="12"/>
                <w:lang w:eastAsia="en-US"/>
              </w:rPr>
              <w:t>технической базы казенных, бюджетных и ав</w:t>
            </w:r>
            <w:r>
              <w:rPr>
                <w:rFonts w:eastAsia="Calibri"/>
                <w:sz w:val="12"/>
                <w:szCs w:val="12"/>
                <w:lang w:eastAsia="en-US"/>
              </w:rPr>
              <w:t>тономных учреждений, подведомст</w:t>
            </w:r>
            <w:r w:rsidRPr="002D6163">
              <w:rPr>
                <w:rFonts w:eastAsia="Calibri"/>
                <w:sz w:val="12"/>
                <w:szCs w:val="12"/>
                <w:lang w:eastAsia="en-US"/>
              </w:rPr>
              <w:t>венных комитету образования и науки Курской области</w:t>
            </w:r>
          </w:p>
        </w:tc>
        <w:tc>
          <w:tcPr>
            <w:tcW w:w="1872" w:type="dxa"/>
            <w:vAlign w:val="center"/>
          </w:tcPr>
          <w:p w:rsidR="001C582B" w:rsidRPr="005173EA" w:rsidRDefault="001C582B"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74</w:t>
            </w:r>
            <w:r>
              <w:rPr>
                <w:sz w:val="12"/>
                <w:szCs w:val="12"/>
              </w:rPr>
              <w:t xml:space="preserve"> </w:t>
            </w:r>
            <w:r w:rsidRPr="005173EA">
              <w:rPr>
                <w:sz w:val="12"/>
                <w:szCs w:val="12"/>
              </w:rPr>
              <w:t>623,490</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410,689</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31</w:t>
            </w:r>
            <w:r>
              <w:rPr>
                <w:sz w:val="12"/>
                <w:szCs w:val="12"/>
              </w:rPr>
              <w:t xml:space="preserve"> </w:t>
            </w:r>
            <w:r w:rsidRPr="005173EA">
              <w:rPr>
                <w:sz w:val="12"/>
                <w:szCs w:val="12"/>
              </w:rPr>
              <w:t>797,147</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71</w:t>
            </w:r>
            <w:r>
              <w:rPr>
                <w:sz w:val="12"/>
                <w:szCs w:val="12"/>
              </w:rPr>
              <w:t xml:space="preserve"> </w:t>
            </w:r>
            <w:r w:rsidRPr="005173EA">
              <w:rPr>
                <w:sz w:val="12"/>
                <w:szCs w:val="12"/>
              </w:rPr>
              <w:t>704,610</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28</w:t>
            </w:r>
            <w:r>
              <w:rPr>
                <w:sz w:val="12"/>
                <w:szCs w:val="12"/>
              </w:rPr>
              <w:t xml:space="preserve"> </w:t>
            </w:r>
            <w:r w:rsidRPr="005173EA">
              <w:rPr>
                <w:sz w:val="12"/>
                <w:szCs w:val="12"/>
              </w:rPr>
              <w:t>145,589</w:t>
            </w:r>
          </w:p>
        </w:tc>
        <w:tc>
          <w:tcPr>
            <w:tcW w:w="851" w:type="dxa"/>
            <w:shd w:val="clear" w:color="auto" w:fill="auto"/>
            <w:vAlign w:val="center"/>
          </w:tcPr>
          <w:p w:rsidR="001C582B" w:rsidRPr="005173EA" w:rsidRDefault="001C582B" w:rsidP="00246F6D">
            <w:pPr>
              <w:suppressAutoHyphens/>
              <w:jc w:val="center"/>
              <w:rPr>
                <w:rFonts w:eastAsia="Calibri"/>
                <w:sz w:val="12"/>
                <w:szCs w:val="12"/>
                <w:lang w:eastAsia="en-US"/>
              </w:rPr>
            </w:pPr>
            <w:r w:rsidRPr="002D6163">
              <w:rPr>
                <w:sz w:val="12"/>
                <w:szCs w:val="12"/>
              </w:rPr>
              <w:t>153 681,965</w:t>
            </w:r>
          </w:p>
        </w:tc>
        <w:tc>
          <w:tcPr>
            <w:tcW w:w="850" w:type="dxa"/>
            <w:shd w:val="clear" w:color="auto" w:fill="auto"/>
            <w:vAlign w:val="center"/>
          </w:tcPr>
          <w:p w:rsidR="001C582B" w:rsidRPr="007A18E5" w:rsidRDefault="001C582B" w:rsidP="00246F6D">
            <w:pPr>
              <w:suppressAutoHyphens/>
              <w:jc w:val="center"/>
              <w:rPr>
                <w:sz w:val="12"/>
                <w:szCs w:val="12"/>
              </w:rPr>
            </w:pPr>
            <w:r w:rsidRPr="00403B7E">
              <w:rPr>
                <w:sz w:val="12"/>
                <w:szCs w:val="12"/>
              </w:rPr>
              <w:t>80 823,190</w:t>
            </w:r>
          </w:p>
        </w:tc>
        <w:tc>
          <w:tcPr>
            <w:tcW w:w="851" w:type="dxa"/>
            <w:shd w:val="clear" w:color="auto" w:fill="auto"/>
            <w:vAlign w:val="center"/>
          </w:tcPr>
          <w:p w:rsidR="001C582B" w:rsidRPr="00492F8F" w:rsidRDefault="00234B5E" w:rsidP="001C582B">
            <w:pPr>
              <w:suppressAutoHyphens/>
              <w:jc w:val="center"/>
              <w:rPr>
                <w:sz w:val="12"/>
                <w:szCs w:val="12"/>
              </w:rPr>
            </w:pPr>
            <w:r w:rsidRPr="00234B5E">
              <w:rPr>
                <w:sz w:val="12"/>
                <w:szCs w:val="12"/>
              </w:rPr>
              <w:t>193 295,817</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76 782,590</w:t>
            </w:r>
          </w:p>
        </w:tc>
        <w:tc>
          <w:tcPr>
            <w:tcW w:w="851" w:type="dxa"/>
            <w:shd w:val="clear" w:color="auto" w:fill="auto"/>
            <w:vAlign w:val="center"/>
          </w:tcPr>
          <w:p w:rsidR="001C582B" w:rsidRPr="00492F8F" w:rsidRDefault="001C582B" w:rsidP="00246F6D">
            <w:pPr>
              <w:suppressAutoHyphens/>
              <w:jc w:val="center"/>
              <w:rPr>
                <w:sz w:val="12"/>
                <w:szCs w:val="12"/>
              </w:rPr>
            </w:pPr>
            <w:r w:rsidRPr="00492F8F">
              <w:rPr>
                <w:sz w:val="12"/>
                <w:szCs w:val="12"/>
              </w:rPr>
              <w:t>0,000</w:t>
            </w:r>
          </w:p>
        </w:tc>
        <w:tc>
          <w:tcPr>
            <w:tcW w:w="851" w:type="dxa"/>
            <w:shd w:val="clear" w:color="auto" w:fill="auto"/>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25 760,689</w:t>
            </w:r>
          </w:p>
        </w:tc>
        <w:tc>
          <w:tcPr>
            <w:tcW w:w="851"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25 760,689</w:t>
            </w:r>
          </w:p>
        </w:tc>
      </w:tr>
      <w:tr w:rsidR="001C582B" w:rsidRPr="005173EA" w:rsidTr="00246F6D">
        <w:tc>
          <w:tcPr>
            <w:tcW w:w="1135" w:type="dxa"/>
            <w:vMerge/>
          </w:tcPr>
          <w:p w:rsidR="001C582B" w:rsidRPr="005173EA" w:rsidRDefault="001C582B" w:rsidP="00246F6D">
            <w:pPr>
              <w:suppressAutoHyphens/>
              <w:spacing w:line="276" w:lineRule="auto"/>
              <w:rPr>
                <w:rFonts w:eastAsia="Calibri"/>
                <w:sz w:val="12"/>
                <w:szCs w:val="12"/>
                <w:lang w:eastAsia="en-US"/>
              </w:rPr>
            </w:pPr>
          </w:p>
        </w:tc>
        <w:tc>
          <w:tcPr>
            <w:tcW w:w="1814" w:type="dxa"/>
            <w:vMerge/>
          </w:tcPr>
          <w:p w:rsidR="001C582B" w:rsidRPr="005173EA" w:rsidRDefault="001C582B" w:rsidP="00246F6D">
            <w:pPr>
              <w:suppressAutoHyphens/>
              <w:spacing w:line="276" w:lineRule="auto"/>
              <w:rPr>
                <w:rFonts w:eastAsia="Calibri"/>
                <w:sz w:val="12"/>
                <w:szCs w:val="12"/>
                <w:lang w:eastAsia="en-US"/>
              </w:rPr>
            </w:pPr>
          </w:p>
        </w:tc>
        <w:tc>
          <w:tcPr>
            <w:tcW w:w="1872" w:type="dxa"/>
            <w:vAlign w:val="center"/>
          </w:tcPr>
          <w:p w:rsidR="001C582B" w:rsidRPr="005173EA" w:rsidRDefault="001C582B"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74</w:t>
            </w:r>
            <w:r>
              <w:rPr>
                <w:sz w:val="12"/>
                <w:szCs w:val="12"/>
              </w:rPr>
              <w:t xml:space="preserve"> </w:t>
            </w:r>
            <w:r w:rsidRPr="005173EA">
              <w:rPr>
                <w:sz w:val="12"/>
                <w:szCs w:val="12"/>
              </w:rPr>
              <w:t>623,490</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410,689</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31</w:t>
            </w:r>
            <w:r>
              <w:rPr>
                <w:sz w:val="12"/>
                <w:szCs w:val="12"/>
              </w:rPr>
              <w:t xml:space="preserve"> </w:t>
            </w:r>
            <w:r w:rsidRPr="005173EA">
              <w:rPr>
                <w:sz w:val="12"/>
                <w:szCs w:val="12"/>
              </w:rPr>
              <w:t>797,147</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71</w:t>
            </w:r>
            <w:r>
              <w:rPr>
                <w:sz w:val="12"/>
                <w:szCs w:val="12"/>
              </w:rPr>
              <w:t xml:space="preserve"> </w:t>
            </w:r>
            <w:r w:rsidRPr="005173EA">
              <w:rPr>
                <w:sz w:val="12"/>
                <w:szCs w:val="12"/>
              </w:rPr>
              <w:t>704,610</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28</w:t>
            </w:r>
            <w:r>
              <w:rPr>
                <w:sz w:val="12"/>
                <w:szCs w:val="12"/>
              </w:rPr>
              <w:t xml:space="preserve"> </w:t>
            </w:r>
            <w:r w:rsidRPr="005173EA">
              <w:rPr>
                <w:sz w:val="12"/>
                <w:szCs w:val="12"/>
              </w:rPr>
              <w:t>145,589</w:t>
            </w:r>
          </w:p>
        </w:tc>
        <w:tc>
          <w:tcPr>
            <w:tcW w:w="851" w:type="dxa"/>
            <w:shd w:val="clear" w:color="auto" w:fill="auto"/>
            <w:vAlign w:val="center"/>
          </w:tcPr>
          <w:p w:rsidR="001C582B" w:rsidRPr="005173EA" w:rsidRDefault="001C582B" w:rsidP="00246F6D">
            <w:pPr>
              <w:suppressAutoHyphens/>
              <w:jc w:val="center"/>
              <w:rPr>
                <w:rFonts w:eastAsia="Calibri"/>
                <w:sz w:val="12"/>
                <w:szCs w:val="12"/>
                <w:lang w:eastAsia="en-US"/>
              </w:rPr>
            </w:pPr>
            <w:r w:rsidRPr="002D6163">
              <w:rPr>
                <w:sz w:val="12"/>
                <w:szCs w:val="12"/>
              </w:rPr>
              <w:t>153 681,965</w:t>
            </w:r>
          </w:p>
        </w:tc>
        <w:tc>
          <w:tcPr>
            <w:tcW w:w="850" w:type="dxa"/>
            <w:shd w:val="clear" w:color="auto" w:fill="auto"/>
            <w:vAlign w:val="center"/>
          </w:tcPr>
          <w:p w:rsidR="001C582B" w:rsidRPr="007A18E5" w:rsidRDefault="001C582B" w:rsidP="00246F6D">
            <w:pPr>
              <w:suppressAutoHyphens/>
              <w:jc w:val="center"/>
              <w:rPr>
                <w:sz w:val="12"/>
                <w:szCs w:val="12"/>
              </w:rPr>
            </w:pPr>
            <w:r w:rsidRPr="00403B7E">
              <w:rPr>
                <w:sz w:val="12"/>
                <w:szCs w:val="12"/>
              </w:rPr>
              <w:t>80 823,190</w:t>
            </w:r>
          </w:p>
        </w:tc>
        <w:tc>
          <w:tcPr>
            <w:tcW w:w="851" w:type="dxa"/>
            <w:shd w:val="clear" w:color="auto" w:fill="auto"/>
            <w:vAlign w:val="center"/>
          </w:tcPr>
          <w:p w:rsidR="001C582B" w:rsidRPr="00492F8F" w:rsidRDefault="00234B5E" w:rsidP="001C582B">
            <w:pPr>
              <w:suppressAutoHyphens/>
              <w:jc w:val="center"/>
              <w:rPr>
                <w:sz w:val="12"/>
                <w:szCs w:val="12"/>
              </w:rPr>
            </w:pPr>
            <w:r w:rsidRPr="00234B5E">
              <w:rPr>
                <w:sz w:val="12"/>
                <w:szCs w:val="12"/>
              </w:rPr>
              <w:t>193 295,817</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76 782,590</w:t>
            </w:r>
          </w:p>
        </w:tc>
        <w:tc>
          <w:tcPr>
            <w:tcW w:w="851" w:type="dxa"/>
            <w:shd w:val="clear" w:color="auto" w:fill="auto"/>
            <w:vAlign w:val="center"/>
          </w:tcPr>
          <w:p w:rsidR="001C582B" w:rsidRPr="00492F8F" w:rsidRDefault="001C582B" w:rsidP="00246F6D">
            <w:pPr>
              <w:suppressAutoHyphens/>
              <w:jc w:val="center"/>
              <w:rPr>
                <w:sz w:val="12"/>
                <w:szCs w:val="12"/>
              </w:rPr>
            </w:pPr>
            <w:r w:rsidRPr="00492F8F">
              <w:rPr>
                <w:sz w:val="12"/>
                <w:szCs w:val="12"/>
              </w:rPr>
              <w:t>0,000</w:t>
            </w:r>
          </w:p>
        </w:tc>
        <w:tc>
          <w:tcPr>
            <w:tcW w:w="851" w:type="dxa"/>
            <w:shd w:val="clear" w:color="auto" w:fill="auto"/>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25 760,689</w:t>
            </w:r>
          </w:p>
        </w:tc>
        <w:tc>
          <w:tcPr>
            <w:tcW w:w="851"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25 760,689</w:t>
            </w:r>
          </w:p>
        </w:tc>
      </w:tr>
      <w:tr w:rsidR="00966E88" w:rsidRPr="005173EA" w:rsidTr="00966E88">
        <w:tc>
          <w:tcPr>
            <w:tcW w:w="1135" w:type="dxa"/>
            <w:vMerge w:val="restart"/>
            <w:vAlign w:val="center"/>
          </w:tcPr>
          <w:p w:rsidR="00966E88" w:rsidRPr="005173EA" w:rsidRDefault="00966E88" w:rsidP="00246F6D">
            <w:pPr>
              <w:suppressAutoHyphens/>
              <w:spacing w:line="276" w:lineRule="auto"/>
              <w:rPr>
                <w:rFonts w:eastAsia="Calibri"/>
                <w:sz w:val="12"/>
                <w:szCs w:val="12"/>
                <w:lang w:eastAsia="en-US"/>
              </w:rPr>
            </w:pPr>
            <w:r>
              <w:rPr>
                <w:rFonts w:eastAsia="Calibri"/>
                <w:sz w:val="12"/>
                <w:szCs w:val="12"/>
                <w:lang w:eastAsia="en-US"/>
              </w:rPr>
              <w:t>Основное мероприятие 02</w:t>
            </w:r>
          </w:p>
        </w:tc>
        <w:tc>
          <w:tcPr>
            <w:tcW w:w="1814" w:type="dxa"/>
            <w:vMerge w:val="restart"/>
          </w:tcPr>
          <w:p w:rsidR="00966E88" w:rsidRDefault="00966E88" w:rsidP="00246F6D">
            <w:pPr>
              <w:suppressAutoHyphens/>
              <w:spacing w:line="276" w:lineRule="auto"/>
              <w:rPr>
                <w:rFonts w:eastAsia="Calibri"/>
                <w:sz w:val="11"/>
                <w:szCs w:val="11"/>
                <w:lang w:eastAsia="en-US"/>
              </w:rPr>
            </w:pPr>
            <w:r w:rsidRPr="002D6163">
              <w:rPr>
                <w:rFonts w:eastAsia="Calibri"/>
                <w:sz w:val="11"/>
                <w:szCs w:val="11"/>
                <w:lang w:eastAsia="en-US"/>
              </w:rPr>
              <w:t xml:space="preserve">Руководство и управление в сфере установленных функций органов государственной власти субъектов </w:t>
            </w:r>
            <w:r w:rsidRPr="002D6163">
              <w:rPr>
                <w:rFonts w:eastAsia="Calibri"/>
                <w:sz w:val="11"/>
                <w:szCs w:val="11"/>
                <w:lang w:eastAsia="en-US"/>
              </w:rPr>
              <w:lastRenderedPageBreak/>
              <w:t>Российской Федерации</w:t>
            </w:r>
          </w:p>
          <w:p w:rsidR="00966E88" w:rsidRPr="002D6163" w:rsidRDefault="00966E88" w:rsidP="00246F6D">
            <w:pPr>
              <w:suppressAutoHyphens/>
              <w:spacing w:line="276" w:lineRule="auto"/>
              <w:rPr>
                <w:rFonts w:eastAsia="Calibri"/>
                <w:sz w:val="11"/>
                <w:szCs w:val="11"/>
                <w:lang w:eastAsia="en-US"/>
              </w:rPr>
            </w:pPr>
          </w:p>
        </w:tc>
        <w:tc>
          <w:tcPr>
            <w:tcW w:w="1872" w:type="dxa"/>
            <w:vAlign w:val="center"/>
          </w:tcPr>
          <w:p w:rsidR="00966E88" w:rsidRPr="005173EA" w:rsidRDefault="00966E88"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22</w:t>
            </w:r>
            <w:r>
              <w:rPr>
                <w:sz w:val="12"/>
                <w:szCs w:val="12"/>
              </w:rPr>
              <w:t xml:space="preserve"> </w:t>
            </w:r>
            <w:r w:rsidRPr="005173EA">
              <w:rPr>
                <w:sz w:val="12"/>
                <w:szCs w:val="12"/>
              </w:rPr>
              <w:t>043,047</w:t>
            </w:r>
          </w:p>
        </w:tc>
        <w:tc>
          <w:tcPr>
            <w:tcW w:w="992"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574,338</w:t>
            </w:r>
          </w:p>
        </w:tc>
        <w:tc>
          <w:tcPr>
            <w:tcW w:w="992"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113,274</w:t>
            </w:r>
          </w:p>
        </w:tc>
        <w:tc>
          <w:tcPr>
            <w:tcW w:w="851"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27</w:t>
            </w:r>
            <w:r>
              <w:rPr>
                <w:sz w:val="12"/>
                <w:szCs w:val="12"/>
              </w:rPr>
              <w:t xml:space="preserve"> </w:t>
            </w:r>
            <w:r w:rsidRPr="005173EA">
              <w:rPr>
                <w:sz w:val="12"/>
                <w:szCs w:val="12"/>
              </w:rPr>
              <w:t>554,120</w:t>
            </w:r>
          </w:p>
        </w:tc>
        <w:tc>
          <w:tcPr>
            <w:tcW w:w="850"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066,276</w:t>
            </w:r>
          </w:p>
        </w:tc>
        <w:tc>
          <w:tcPr>
            <w:tcW w:w="851" w:type="dxa"/>
            <w:shd w:val="clear" w:color="auto" w:fill="auto"/>
            <w:vAlign w:val="center"/>
          </w:tcPr>
          <w:p w:rsidR="00966E88" w:rsidRPr="002D6163" w:rsidRDefault="00966E88" w:rsidP="00246F6D">
            <w:pPr>
              <w:widowControl w:val="0"/>
              <w:suppressAutoHyphens/>
              <w:autoSpaceDE w:val="0"/>
              <w:autoSpaceDN w:val="0"/>
              <w:jc w:val="center"/>
              <w:rPr>
                <w:sz w:val="12"/>
                <w:szCs w:val="12"/>
              </w:rPr>
            </w:pPr>
            <w:r w:rsidRPr="002D6163">
              <w:rPr>
                <w:sz w:val="12"/>
                <w:szCs w:val="12"/>
              </w:rPr>
              <w:t>30 516,056</w:t>
            </w:r>
          </w:p>
        </w:tc>
        <w:tc>
          <w:tcPr>
            <w:tcW w:w="850" w:type="dxa"/>
            <w:shd w:val="clear" w:color="auto" w:fill="auto"/>
            <w:vAlign w:val="center"/>
          </w:tcPr>
          <w:p w:rsidR="00966E88" w:rsidRPr="002D6163" w:rsidRDefault="00966E88" w:rsidP="00246F6D">
            <w:pPr>
              <w:widowControl w:val="0"/>
              <w:suppressAutoHyphens/>
              <w:autoSpaceDE w:val="0"/>
              <w:autoSpaceDN w:val="0"/>
              <w:jc w:val="center"/>
              <w:rPr>
                <w:sz w:val="12"/>
                <w:szCs w:val="12"/>
              </w:rPr>
            </w:pPr>
            <w:r w:rsidRPr="002D6163">
              <w:rPr>
                <w:sz w:val="12"/>
                <w:szCs w:val="12"/>
              </w:rPr>
              <w:t>29 532,754</w:t>
            </w:r>
          </w:p>
        </w:tc>
        <w:tc>
          <w:tcPr>
            <w:tcW w:w="851" w:type="dxa"/>
            <w:shd w:val="clear" w:color="auto" w:fill="auto"/>
            <w:vAlign w:val="center"/>
          </w:tcPr>
          <w:p w:rsidR="00966E88" w:rsidRPr="00492F8F" w:rsidRDefault="00966E88" w:rsidP="001C582B">
            <w:pPr>
              <w:suppressAutoHyphens/>
              <w:jc w:val="center"/>
              <w:rPr>
                <w:sz w:val="12"/>
                <w:szCs w:val="12"/>
              </w:rPr>
            </w:pPr>
            <w:r w:rsidRPr="00234B5E">
              <w:rPr>
                <w:sz w:val="12"/>
                <w:szCs w:val="12"/>
              </w:rPr>
              <w:t>31 693,094</w:t>
            </w:r>
          </w:p>
        </w:tc>
        <w:tc>
          <w:tcPr>
            <w:tcW w:w="851" w:type="dxa"/>
            <w:shd w:val="clear" w:color="auto" w:fill="auto"/>
            <w:vAlign w:val="center"/>
          </w:tcPr>
          <w:p w:rsidR="00966E88" w:rsidRPr="00966E88" w:rsidRDefault="00966E88" w:rsidP="00966E88">
            <w:pPr>
              <w:suppressAutoHyphens/>
              <w:jc w:val="center"/>
              <w:rPr>
                <w:sz w:val="12"/>
                <w:szCs w:val="12"/>
              </w:rPr>
            </w:pPr>
            <w:r w:rsidRPr="00966E88">
              <w:rPr>
                <w:sz w:val="12"/>
                <w:szCs w:val="12"/>
              </w:rPr>
              <w:t>29 955,982</w:t>
            </w:r>
          </w:p>
        </w:tc>
        <w:tc>
          <w:tcPr>
            <w:tcW w:w="851" w:type="dxa"/>
            <w:shd w:val="clear" w:color="auto" w:fill="auto"/>
            <w:vAlign w:val="center"/>
          </w:tcPr>
          <w:p w:rsidR="00966E88" w:rsidRPr="00966E88" w:rsidRDefault="00966E88" w:rsidP="00966E88">
            <w:pPr>
              <w:suppressAutoHyphens/>
              <w:jc w:val="center"/>
              <w:rPr>
                <w:sz w:val="12"/>
                <w:szCs w:val="12"/>
              </w:rPr>
            </w:pPr>
            <w:r w:rsidRPr="00966E88">
              <w:rPr>
                <w:sz w:val="12"/>
                <w:szCs w:val="12"/>
              </w:rPr>
              <w:t>29 955,982</w:t>
            </w:r>
          </w:p>
        </w:tc>
        <w:tc>
          <w:tcPr>
            <w:tcW w:w="851" w:type="dxa"/>
            <w:shd w:val="clear" w:color="auto" w:fill="auto"/>
            <w:vAlign w:val="center"/>
          </w:tcPr>
          <w:p w:rsidR="00966E88" w:rsidRPr="00492F8F" w:rsidRDefault="00966E88" w:rsidP="00246F6D">
            <w:pPr>
              <w:widowControl w:val="0"/>
              <w:suppressAutoHyphens/>
              <w:autoSpaceDE w:val="0"/>
              <w:autoSpaceDN w:val="0"/>
              <w:jc w:val="center"/>
              <w:rPr>
                <w:sz w:val="12"/>
                <w:szCs w:val="12"/>
              </w:rPr>
            </w:pPr>
            <w:r w:rsidRPr="00492F8F">
              <w:rPr>
                <w:sz w:val="12"/>
                <w:szCs w:val="12"/>
              </w:rPr>
              <w:t>27 858,606</w:t>
            </w:r>
          </w:p>
        </w:tc>
        <w:tc>
          <w:tcPr>
            <w:tcW w:w="851" w:type="dxa"/>
            <w:shd w:val="clear" w:color="auto" w:fill="auto"/>
            <w:vAlign w:val="center"/>
          </w:tcPr>
          <w:p w:rsidR="00966E88" w:rsidRPr="002D6163" w:rsidRDefault="00966E88" w:rsidP="00246F6D">
            <w:pPr>
              <w:widowControl w:val="0"/>
              <w:suppressAutoHyphens/>
              <w:autoSpaceDE w:val="0"/>
              <w:autoSpaceDN w:val="0"/>
              <w:jc w:val="center"/>
              <w:rPr>
                <w:sz w:val="12"/>
                <w:szCs w:val="12"/>
              </w:rPr>
            </w:pPr>
            <w:r w:rsidRPr="002D6163">
              <w:rPr>
                <w:sz w:val="12"/>
                <w:szCs w:val="12"/>
              </w:rPr>
              <w:t>27 858,606</w:t>
            </w:r>
          </w:p>
        </w:tc>
      </w:tr>
      <w:tr w:rsidR="00966E88" w:rsidRPr="005173EA" w:rsidTr="00966E88">
        <w:tc>
          <w:tcPr>
            <w:tcW w:w="1135" w:type="dxa"/>
            <w:vMerge/>
          </w:tcPr>
          <w:p w:rsidR="00966E88" w:rsidRPr="005173EA" w:rsidRDefault="00966E88" w:rsidP="00246F6D">
            <w:pPr>
              <w:suppressAutoHyphens/>
              <w:spacing w:line="276" w:lineRule="auto"/>
              <w:rPr>
                <w:rFonts w:eastAsia="Calibri"/>
                <w:sz w:val="12"/>
                <w:szCs w:val="12"/>
                <w:lang w:eastAsia="en-US"/>
              </w:rPr>
            </w:pPr>
          </w:p>
        </w:tc>
        <w:tc>
          <w:tcPr>
            <w:tcW w:w="1814" w:type="dxa"/>
            <w:vMerge/>
          </w:tcPr>
          <w:p w:rsidR="00966E88" w:rsidRPr="005173EA" w:rsidRDefault="00966E88" w:rsidP="00246F6D">
            <w:pPr>
              <w:suppressAutoHyphens/>
              <w:spacing w:line="276" w:lineRule="auto"/>
              <w:rPr>
                <w:rFonts w:eastAsia="Calibri"/>
                <w:sz w:val="12"/>
                <w:szCs w:val="12"/>
                <w:lang w:eastAsia="en-US"/>
              </w:rPr>
            </w:pPr>
          </w:p>
        </w:tc>
        <w:tc>
          <w:tcPr>
            <w:tcW w:w="1872" w:type="dxa"/>
            <w:vAlign w:val="center"/>
          </w:tcPr>
          <w:p w:rsidR="00966E88" w:rsidRPr="005173EA" w:rsidRDefault="00966E8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22</w:t>
            </w:r>
            <w:r>
              <w:rPr>
                <w:sz w:val="12"/>
                <w:szCs w:val="12"/>
              </w:rPr>
              <w:t xml:space="preserve"> </w:t>
            </w:r>
            <w:r w:rsidRPr="005173EA">
              <w:rPr>
                <w:sz w:val="12"/>
                <w:szCs w:val="12"/>
              </w:rPr>
              <w:t>043,047</w:t>
            </w:r>
          </w:p>
        </w:tc>
        <w:tc>
          <w:tcPr>
            <w:tcW w:w="992"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574,338</w:t>
            </w:r>
          </w:p>
        </w:tc>
        <w:tc>
          <w:tcPr>
            <w:tcW w:w="992"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113,274</w:t>
            </w:r>
          </w:p>
        </w:tc>
        <w:tc>
          <w:tcPr>
            <w:tcW w:w="851"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27</w:t>
            </w:r>
            <w:r>
              <w:rPr>
                <w:sz w:val="12"/>
                <w:szCs w:val="12"/>
              </w:rPr>
              <w:t xml:space="preserve"> </w:t>
            </w:r>
            <w:r w:rsidRPr="005173EA">
              <w:rPr>
                <w:sz w:val="12"/>
                <w:szCs w:val="12"/>
              </w:rPr>
              <w:t>554,120</w:t>
            </w:r>
          </w:p>
        </w:tc>
        <w:tc>
          <w:tcPr>
            <w:tcW w:w="850"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066,276</w:t>
            </w:r>
          </w:p>
        </w:tc>
        <w:tc>
          <w:tcPr>
            <w:tcW w:w="851" w:type="dxa"/>
            <w:shd w:val="clear" w:color="auto" w:fill="auto"/>
            <w:vAlign w:val="center"/>
          </w:tcPr>
          <w:p w:rsidR="00966E88" w:rsidRPr="002D6163" w:rsidRDefault="00966E88" w:rsidP="00246F6D">
            <w:pPr>
              <w:widowControl w:val="0"/>
              <w:suppressAutoHyphens/>
              <w:autoSpaceDE w:val="0"/>
              <w:autoSpaceDN w:val="0"/>
              <w:jc w:val="center"/>
              <w:rPr>
                <w:sz w:val="12"/>
                <w:szCs w:val="12"/>
              </w:rPr>
            </w:pPr>
            <w:r w:rsidRPr="002D6163">
              <w:rPr>
                <w:sz w:val="12"/>
                <w:szCs w:val="12"/>
              </w:rPr>
              <w:t>30 516,056</w:t>
            </w:r>
          </w:p>
        </w:tc>
        <w:tc>
          <w:tcPr>
            <w:tcW w:w="850" w:type="dxa"/>
            <w:shd w:val="clear" w:color="auto" w:fill="auto"/>
            <w:vAlign w:val="center"/>
          </w:tcPr>
          <w:p w:rsidR="00966E88" w:rsidRPr="002D6163" w:rsidRDefault="00966E88" w:rsidP="00246F6D">
            <w:pPr>
              <w:widowControl w:val="0"/>
              <w:suppressAutoHyphens/>
              <w:autoSpaceDE w:val="0"/>
              <w:autoSpaceDN w:val="0"/>
              <w:jc w:val="center"/>
              <w:rPr>
                <w:sz w:val="12"/>
                <w:szCs w:val="12"/>
              </w:rPr>
            </w:pPr>
            <w:r w:rsidRPr="002D6163">
              <w:rPr>
                <w:sz w:val="12"/>
                <w:szCs w:val="12"/>
              </w:rPr>
              <w:t>29 532,754</w:t>
            </w:r>
          </w:p>
        </w:tc>
        <w:tc>
          <w:tcPr>
            <w:tcW w:w="851" w:type="dxa"/>
            <w:shd w:val="clear" w:color="auto" w:fill="auto"/>
            <w:vAlign w:val="center"/>
          </w:tcPr>
          <w:p w:rsidR="00966E88" w:rsidRPr="00492F8F" w:rsidRDefault="00966E88" w:rsidP="001C582B">
            <w:pPr>
              <w:suppressAutoHyphens/>
              <w:jc w:val="center"/>
              <w:rPr>
                <w:sz w:val="12"/>
                <w:szCs w:val="12"/>
              </w:rPr>
            </w:pPr>
            <w:r w:rsidRPr="00234B5E">
              <w:rPr>
                <w:sz w:val="12"/>
                <w:szCs w:val="12"/>
              </w:rPr>
              <w:t>31 693,094</w:t>
            </w:r>
          </w:p>
        </w:tc>
        <w:tc>
          <w:tcPr>
            <w:tcW w:w="851" w:type="dxa"/>
            <w:shd w:val="clear" w:color="auto" w:fill="auto"/>
            <w:vAlign w:val="center"/>
          </w:tcPr>
          <w:p w:rsidR="00966E88" w:rsidRPr="00966E88" w:rsidRDefault="00966E88" w:rsidP="00966E88">
            <w:pPr>
              <w:suppressAutoHyphens/>
              <w:jc w:val="center"/>
              <w:rPr>
                <w:sz w:val="12"/>
                <w:szCs w:val="12"/>
              </w:rPr>
            </w:pPr>
            <w:r w:rsidRPr="00966E88">
              <w:rPr>
                <w:sz w:val="12"/>
                <w:szCs w:val="12"/>
              </w:rPr>
              <w:t>29 955,982</w:t>
            </w:r>
          </w:p>
        </w:tc>
        <w:tc>
          <w:tcPr>
            <w:tcW w:w="851" w:type="dxa"/>
            <w:shd w:val="clear" w:color="auto" w:fill="auto"/>
            <w:vAlign w:val="center"/>
          </w:tcPr>
          <w:p w:rsidR="00966E88" w:rsidRPr="00966E88" w:rsidRDefault="00966E88" w:rsidP="00966E88">
            <w:pPr>
              <w:suppressAutoHyphens/>
              <w:jc w:val="center"/>
              <w:rPr>
                <w:sz w:val="12"/>
                <w:szCs w:val="12"/>
              </w:rPr>
            </w:pPr>
            <w:r w:rsidRPr="00966E88">
              <w:rPr>
                <w:sz w:val="12"/>
                <w:szCs w:val="12"/>
              </w:rPr>
              <w:t>29 955,982</w:t>
            </w:r>
          </w:p>
        </w:tc>
        <w:tc>
          <w:tcPr>
            <w:tcW w:w="851" w:type="dxa"/>
            <w:shd w:val="clear" w:color="auto" w:fill="auto"/>
            <w:vAlign w:val="center"/>
          </w:tcPr>
          <w:p w:rsidR="00966E88" w:rsidRPr="00492F8F" w:rsidRDefault="00966E88" w:rsidP="00246F6D">
            <w:pPr>
              <w:widowControl w:val="0"/>
              <w:suppressAutoHyphens/>
              <w:autoSpaceDE w:val="0"/>
              <w:autoSpaceDN w:val="0"/>
              <w:jc w:val="center"/>
              <w:rPr>
                <w:sz w:val="12"/>
                <w:szCs w:val="12"/>
              </w:rPr>
            </w:pPr>
            <w:r w:rsidRPr="00492F8F">
              <w:rPr>
                <w:sz w:val="12"/>
                <w:szCs w:val="12"/>
              </w:rPr>
              <w:t>27 858,606</w:t>
            </w:r>
          </w:p>
        </w:tc>
        <w:tc>
          <w:tcPr>
            <w:tcW w:w="851" w:type="dxa"/>
            <w:shd w:val="clear" w:color="auto" w:fill="auto"/>
            <w:vAlign w:val="center"/>
          </w:tcPr>
          <w:p w:rsidR="00966E88" w:rsidRPr="002D6163" w:rsidRDefault="00966E88" w:rsidP="00246F6D">
            <w:pPr>
              <w:widowControl w:val="0"/>
              <w:suppressAutoHyphens/>
              <w:autoSpaceDE w:val="0"/>
              <w:autoSpaceDN w:val="0"/>
              <w:jc w:val="center"/>
              <w:rPr>
                <w:sz w:val="12"/>
                <w:szCs w:val="12"/>
              </w:rPr>
            </w:pPr>
            <w:r w:rsidRPr="002D6163">
              <w:rPr>
                <w:sz w:val="12"/>
                <w:szCs w:val="12"/>
              </w:rPr>
              <w:t>27 858,606</w:t>
            </w:r>
          </w:p>
        </w:tc>
      </w:tr>
      <w:tr w:rsidR="00966E88" w:rsidRPr="005173EA" w:rsidTr="00EF7345">
        <w:tc>
          <w:tcPr>
            <w:tcW w:w="1135" w:type="dxa"/>
            <w:vMerge w:val="restart"/>
            <w:vAlign w:val="center"/>
          </w:tcPr>
          <w:p w:rsidR="00966E88" w:rsidRPr="005173EA" w:rsidRDefault="00966E88" w:rsidP="00246F6D">
            <w:pPr>
              <w:suppressAutoHyphens/>
              <w:spacing w:line="276" w:lineRule="auto"/>
              <w:rPr>
                <w:rFonts w:eastAsia="Calibri"/>
                <w:sz w:val="12"/>
                <w:szCs w:val="12"/>
                <w:lang w:eastAsia="en-US"/>
              </w:rPr>
            </w:pPr>
            <w:r>
              <w:rPr>
                <w:rFonts w:eastAsia="Calibri"/>
                <w:sz w:val="12"/>
                <w:szCs w:val="12"/>
                <w:lang w:eastAsia="en-US"/>
              </w:rPr>
              <w:lastRenderedPageBreak/>
              <w:t>Основное мероприя</w:t>
            </w:r>
            <w:r w:rsidRPr="002D6163">
              <w:rPr>
                <w:rFonts w:eastAsia="Calibri"/>
                <w:sz w:val="12"/>
                <w:szCs w:val="12"/>
                <w:lang w:eastAsia="en-US"/>
              </w:rPr>
              <w:t>тие 03</w:t>
            </w:r>
          </w:p>
        </w:tc>
        <w:tc>
          <w:tcPr>
            <w:tcW w:w="1814" w:type="dxa"/>
            <w:vMerge w:val="restart"/>
            <w:vAlign w:val="center"/>
          </w:tcPr>
          <w:p w:rsidR="00966E88" w:rsidRPr="005173EA" w:rsidRDefault="00966E88" w:rsidP="00246F6D">
            <w:pPr>
              <w:suppressAutoHyphens/>
              <w:spacing w:line="276" w:lineRule="auto"/>
              <w:rPr>
                <w:rFonts w:eastAsia="Calibri"/>
                <w:sz w:val="12"/>
                <w:szCs w:val="12"/>
                <w:lang w:eastAsia="en-US"/>
              </w:rPr>
            </w:pPr>
            <w:r w:rsidRPr="002D6163">
              <w:rPr>
                <w:rFonts w:eastAsia="Calibri"/>
                <w:sz w:val="12"/>
                <w:szCs w:val="12"/>
                <w:lang w:eastAsia="en-US"/>
              </w:rPr>
              <w:t>Сопровождение реализации отд</w:t>
            </w:r>
            <w:r>
              <w:rPr>
                <w:rFonts w:eastAsia="Calibri"/>
                <w:sz w:val="12"/>
                <w:szCs w:val="12"/>
                <w:lang w:eastAsia="en-US"/>
              </w:rPr>
              <w:t>ельных мероприятий государствен</w:t>
            </w:r>
            <w:r w:rsidRPr="002D6163">
              <w:rPr>
                <w:rFonts w:eastAsia="Calibri"/>
                <w:sz w:val="12"/>
                <w:szCs w:val="12"/>
                <w:lang w:eastAsia="en-US"/>
              </w:rPr>
              <w:t>ной программы</w:t>
            </w:r>
          </w:p>
        </w:tc>
        <w:tc>
          <w:tcPr>
            <w:tcW w:w="1872" w:type="dxa"/>
            <w:vAlign w:val="center"/>
          </w:tcPr>
          <w:p w:rsidR="00966E88" w:rsidRPr="005173EA" w:rsidRDefault="00966E8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60</w:t>
            </w:r>
            <w:r>
              <w:rPr>
                <w:sz w:val="12"/>
                <w:szCs w:val="12"/>
              </w:rPr>
              <w:t xml:space="preserve"> </w:t>
            </w:r>
            <w:r w:rsidRPr="005173EA">
              <w:rPr>
                <w:sz w:val="12"/>
                <w:szCs w:val="12"/>
              </w:rPr>
              <w:t>604,931</w:t>
            </w:r>
          </w:p>
        </w:tc>
        <w:tc>
          <w:tcPr>
            <w:tcW w:w="992"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64</w:t>
            </w:r>
            <w:r>
              <w:rPr>
                <w:sz w:val="12"/>
                <w:szCs w:val="12"/>
              </w:rPr>
              <w:t xml:space="preserve"> </w:t>
            </w:r>
            <w:r w:rsidRPr="005173EA">
              <w:rPr>
                <w:sz w:val="12"/>
                <w:szCs w:val="12"/>
              </w:rPr>
              <w:t>334,651</w:t>
            </w:r>
          </w:p>
        </w:tc>
        <w:tc>
          <w:tcPr>
            <w:tcW w:w="992"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72</w:t>
            </w:r>
            <w:r>
              <w:rPr>
                <w:sz w:val="12"/>
                <w:szCs w:val="12"/>
              </w:rPr>
              <w:t xml:space="preserve"> </w:t>
            </w:r>
            <w:r w:rsidRPr="005173EA">
              <w:rPr>
                <w:sz w:val="12"/>
                <w:szCs w:val="12"/>
              </w:rPr>
              <w:t>815,222</w:t>
            </w:r>
          </w:p>
        </w:tc>
        <w:tc>
          <w:tcPr>
            <w:tcW w:w="851"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80</w:t>
            </w:r>
            <w:r>
              <w:rPr>
                <w:sz w:val="12"/>
                <w:szCs w:val="12"/>
              </w:rPr>
              <w:t xml:space="preserve"> </w:t>
            </w:r>
            <w:r w:rsidRPr="005173EA">
              <w:rPr>
                <w:sz w:val="12"/>
                <w:szCs w:val="12"/>
              </w:rPr>
              <w:t>880,317</w:t>
            </w:r>
          </w:p>
        </w:tc>
        <w:tc>
          <w:tcPr>
            <w:tcW w:w="850"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81</w:t>
            </w:r>
            <w:r>
              <w:rPr>
                <w:sz w:val="12"/>
                <w:szCs w:val="12"/>
              </w:rPr>
              <w:t xml:space="preserve"> </w:t>
            </w:r>
            <w:r w:rsidRPr="005173EA">
              <w:rPr>
                <w:sz w:val="12"/>
                <w:szCs w:val="12"/>
              </w:rPr>
              <w:t>064,547</w:t>
            </w:r>
          </w:p>
        </w:tc>
        <w:tc>
          <w:tcPr>
            <w:tcW w:w="851" w:type="dxa"/>
            <w:shd w:val="clear" w:color="auto" w:fill="auto"/>
            <w:vAlign w:val="center"/>
          </w:tcPr>
          <w:p w:rsidR="00966E88" w:rsidRPr="005173EA" w:rsidRDefault="00966E88" w:rsidP="00246F6D">
            <w:pPr>
              <w:widowControl w:val="0"/>
              <w:suppressAutoHyphens/>
              <w:autoSpaceDE w:val="0"/>
              <w:autoSpaceDN w:val="0"/>
              <w:jc w:val="center"/>
              <w:rPr>
                <w:rFonts w:eastAsia="Calibri"/>
                <w:sz w:val="12"/>
                <w:szCs w:val="12"/>
                <w:lang w:eastAsia="en-US"/>
              </w:rPr>
            </w:pPr>
            <w:r w:rsidRPr="002D6163">
              <w:rPr>
                <w:sz w:val="12"/>
                <w:szCs w:val="12"/>
              </w:rPr>
              <w:t>141 406,804</w:t>
            </w:r>
          </w:p>
        </w:tc>
        <w:tc>
          <w:tcPr>
            <w:tcW w:w="850" w:type="dxa"/>
            <w:shd w:val="clear" w:color="auto" w:fill="auto"/>
            <w:vAlign w:val="center"/>
          </w:tcPr>
          <w:p w:rsidR="00966E88" w:rsidRPr="007A18E5" w:rsidRDefault="00966E88" w:rsidP="00246F6D">
            <w:pPr>
              <w:suppressAutoHyphens/>
              <w:jc w:val="center"/>
              <w:rPr>
                <w:sz w:val="12"/>
                <w:szCs w:val="12"/>
              </w:rPr>
            </w:pPr>
            <w:r w:rsidRPr="00403B7E">
              <w:rPr>
                <w:sz w:val="12"/>
                <w:szCs w:val="12"/>
              </w:rPr>
              <w:t>126 989,877</w:t>
            </w:r>
          </w:p>
        </w:tc>
        <w:tc>
          <w:tcPr>
            <w:tcW w:w="851" w:type="dxa"/>
            <w:shd w:val="clear" w:color="auto" w:fill="auto"/>
            <w:vAlign w:val="center"/>
          </w:tcPr>
          <w:p w:rsidR="00966E88" w:rsidRPr="00492F8F" w:rsidRDefault="00966E88" w:rsidP="001C582B">
            <w:pPr>
              <w:widowControl w:val="0"/>
              <w:suppressAutoHyphens/>
              <w:autoSpaceDE w:val="0"/>
              <w:autoSpaceDN w:val="0"/>
              <w:jc w:val="center"/>
              <w:rPr>
                <w:sz w:val="12"/>
                <w:szCs w:val="12"/>
              </w:rPr>
            </w:pPr>
            <w:r w:rsidRPr="00234B5E">
              <w:rPr>
                <w:sz w:val="12"/>
                <w:szCs w:val="12"/>
              </w:rPr>
              <w:t>117 773,140</w:t>
            </w:r>
          </w:p>
        </w:tc>
        <w:tc>
          <w:tcPr>
            <w:tcW w:w="851" w:type="dxa"/>
            <w:shd w:val="clear" w:color="auto" w:fill="auto"/>
          </w:tcPr>
          <w:p w:rsidR="00966E88" w:rsidRPr="00966E88" w:rsidRDefault="00966E88" w:rsidP="00966E88">
            <w:pPr>
              <w:widowControl w:val="0"/>
              <w:suppressAutoHyphens/>
              <w:autoSpaceDE w:val="0"/>
              <w:autoSpaceDN w:val="0"/>
              <w:jc w:val="center"/>
              <w:rPr>
                <w:sz w:val="12"/>
                <w:szCs w:val="12"/>
              </w:rPr>
            </w:pPr>
            <w:r w:rsidRPr="00966E88">
              <w:rPr>
                <w:sz w:val="12"/>
                <w:szCs w:val="12"/>
              </w:rPr>
              <w:t xml:space="preserve">128 156,338 </w:t>
            </w:r>
          </w:p>
        </w:tc>
        <w:tc>
          <w:tcPr>
            <w:tcW w:w="851" w:type="dxa"/>
            <w:shd w:val="clear" w:color="auto" w:fill="auto"/>
          </w:tcPr>
          <w:p w:rsidR="00966E88" w:rsidRPr="00966E88" w:rsidRDefault="00966E88" w:rsidP="00966E88">
            <w:pPr>
              <w:widowControl w:val="0"/>
              <w:suppressAutoHyphens/>
              <w:autoSpaceDE w:val="0"/>
              <w:autoSpaceDN w:val="0"/>
              <w:jc w:val="center"/>
              <w:rPr>
                <w:sz w:val="12"/>
                <w:szCs w:val="12"/>
              </w:rPr>
            </w:pPr>
            <w:r w:rsidRPr="00966E88">
              <w:rPr>
                <w:sz w:val="12"/>
                <w:szCs w:val="12"/>
              </w:rPr>
              <w:t xml:space="preserve">127 711,885 </w:t>
            </w:r>
          </w:p>
        </w:tc>
        <w:tc>
          <w:tcPr>
            <w:tcW w:w="851" w:type="dxa"/>
            <w:shd w:val="clear" w:color="auto" w:fill="auto"/>
            <w:vAlign w:val="center"/>
          </w:tcPr>
          <w:p w:rsidR="00966E88" w:rsidRPr="00492F8F" w:rsidRDefault="00966E88" w:rsidP="00246F6D">
            <w:pPr>
              <w:suppressAutoHyphens/>
              <w:jc w:val="center"/>
              <w:rPr>
                <w:sz w:val="12"/>
                <w:szCs w:val="12"/>
              </w:rPr>
            </w:pPr>
            <w:r w:rsidRPr="00492F8F">
              <w:rPr>
                <w:sz w:val="12"/>
                <w:szCs w:val="12"/>
              </w:rPr>
              <w:t>101 081,094</w:t>
            </w:r>
          </w:p>
        </w:tc>
        <w:tc>
          <w:tcPr>
            <w:tcW w:w="851" w:type="dxa"/>
            <w:shd w:val="clear" w:color="auto" w:fill="auto"/>
            <w:vAlign w:val="center"/>
          </w:tcPr>
          <w:p w:rsidR="00966E88" w:rsidRPr="002D6163" w:rsidRDefault="00966E88" w:rsidP="00246F6D">
            <w:pPr>
              <w:suppressAutoHyphens/>
              <w:jc w:val="center"/>
              <w:rPr>
                <w:sz w:val="12"/>
                <w:szCs w:val="12"/>
              </w:rPr>
            </w:pPr>
            <w:r w:rsidRPr="002D6163">
              <w:rPr>
                <w:sz w:val="12"/>
                <w:szCs w:val="12"/>
              </w:rPr>
              <w:t>101 081,094</w:t>
            </w:r>
          </w:p>
        </w:tc>
      </w:tr>
      <w:tr w:rsidR="00966E88" w:rsidRPr="005173EA" w:rsidTr="00EF7345">
        <w:tc>
          <w:tcPr>
            <w:tcW w:w="1135" w:type="dxa"/>
            <w:vMerge/>
          </w:tcPr>
          <w:p w:rsidR="00966E88" w:rsidRPr="005173EA" w:rsidRDefault="00966E88" w:rsidP="00246F6D">
            <w:pPr>
              <w:suppressAutoHyphens/>
              <w:spacing w:line="276" w:lineRule="auto"/>
              <w:rPr>
                <w:rFonts w:eastAsia="Calibri"/>
                <w:sz w:val="12"/>
                <w:szCs w:val="12"/>
                <w:lang w:eastAsia="en-US"/>
              </w:rPr>
            </w:pPr>
          </w:p>
        </w:tc>
        <w:tc>
          <w:tcPr>
            <w:tcW w:w="1814" w:type="dxa"/>
            <w:vMerge/>
          </w:tcPr>
          <w:p w:rsidR="00966E88" w:rsidRPr="005173EA" w:rsidRDefault="00966E88" w:rsidP="00246F6D">
            <w:pPr>
              <w:suppressAutoHyphens/>
              <w:spacing w:line="276" w:lineRule="auto"/>
              <w:rPr>
                <w:rFonts w:eastAsia="Calibri"/>
                <w:sz w:val="12"/>
                <w:szCs w:val="12"/>
                <w:lang w:eastAsia="en-US"/>
              </w:rPr>
            </w:pPr>
          </w:p>
        </w:tc>
        <w:tc>
          <w:tcPr>
            <w:tcW w:w="1872" w:type="dxa"/>
            <w:vAlign w:val="center"/>
          </w:tcPr>
          <w:p w:rsidR="00966E88" w:rsidRPr="005173EA" w:rsidRDefault="00966E8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60</w:t>
            </w:r>
            <w:r>
              <w:rPr>
                <w:sz w:val="12"/>
                <w:szCs w:val="12"/>
              </w:rPr>
              <w:t xml:space="preserve"> </w:t>
            </w:r>
            <w:r w:rsidRPr="005173EA">
              <w:rPr>
                <w:sz w:val="12"/>
                <w:szCs w:val="12"/>
              </w:rPr>
              <w:t>604,931</w:t>
            </w:r>
          </w:p>
        </w:tc>
        <w:tc>
          <w:tcPr>
            <w:tcW w:w="992"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64</w:t>
            </w:r>
            <w:r>
              <w:rPr>
                <w:sz w:val="12"/>
                <w:szCs w:val="12"/>
              </w:rPr>
              <w:t xml:space="preserve"> </w:t>
            </w:r>
            <w:r w:rsidRPr="005173EA">
              <w:rPr>
                <w:sz w:val="12"/>
                <w:szCs w:val="12"/>
              </w:rPr>
              <w:t>334,651</w:t>
            </w:r>
          </w:p>
        </w:tc>
        <w:tc>
          <w:tcPr>
            <w:tcW w:w="992"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72</w:t>
            </w:r>
            <w:r>
              <w:rPr>
                <w:sz w:val="12"/>
                <w:szCs w:val="12"/>
              </w:rPr>
              <w:t xml:space="preserve"> </w:t>
            </w:r>
            <w:r w:rsidRPr="005173EA">
              <w:rPr>
                <w:sz w:val="12"/>
                <w:szCs w:val="12"/>
              </w:rPr>
              <w:t>815,222</w:t>
            </w:r>
          </w:p>
        </w:tc>
        <w:tc>
          <w:tcPr>
            <w:tcW w:w="851"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80</w:t>
            </w:r>
            <w:r>
              <w:rPr>
                <w:sz w:val="12"/>
                <w:szCs w:val="12"/>
              </w:rPr>
              <w:t xml:space="preserve"> </w:t>
            </w:r>
            <w:r w:rsidRPr="005173EA">
              <w:rPr>
                <w:sz w:val="12"/>
                <w:szCs w:val="12"/>
              </w:rPr>
              <w:t>880,317</w:t>
            </w:r>
          </w:p>
        </w:tc>
        <w:tc>
          <w:tcPr>
            <w:tcW w:w="850" w:type="dxa"/>
            <w:shd w:val="clear" w:color="auto" w:fill="auto"/>
            <w:vAlign w:val="center"/>
          </w:tcPr>
          <w:p w:rsidR="00966E88" w:rsidRPr="005173EA" w:rsidRDefault="00966E88" w:rsidP="00246F6D">
            <w:pPr>
              <w:widowControl w:val="0"/>
              <w:suppressAutoHyphens/>
              <w:autoSpaceDE w:val="0"/>
              <w:autoSpaceDN w:val="0"/>
              <w:jc w:val="center"/>
              <w:rPr>
                <w:sz w:val="12"/>
                <w:szCs w:val="12"/>
              </w:rPr>
            </w:pPr>
            <w:r w:rsidRPr="005173EA">
              <w:rPr>
                <w:sz w:val="12"/>
                <w:szCs w:val="12"/>
              </w:rPr>
              <w:t>81</w:t>
            </w:r>
            <w:r>
              <w:rPr>
                <w:sz w:val="12"/>
                <w:szCs w:val="12"/>
              </w:rPr>
              <w:t xml:space="preserve"> </w:t>
            </w:r>
            <w:r w:rsidRPr="005173EA">
              <w:rPr>
                <w:sz w:val="12"/>
                <w:szCs w:val="12"/>
              </w:rPr>
              <w:t>064,547</w:t>
            </w:r>
          </w:p>
        </w:tc>
        <w:tc>
          <w:tcPr>
            <w:tcW w:w="851" w:type="dxa"/>
            <w:shd w:val="clear" w:color="auto" w:fill="auto"/>
            <w:vAlign w:val="center"/>
          </w:tcPr>
          <w:p w:rsidR="00966E88" w:rsidRPr="005173EA" w:rsidRDefault="00966E88" w:rsidP="00246F6D">
            <w:pPr>
              <w:widowControl w:val="0"/>
              <w:suppressAutoHyphens/>
              <w:autoSpaceDE w:val="0"/>
              <w:autoSpaceDN w:val="0"/>
              <w:jc w:val="center"/>
              <w:rPr>
                <w:rFonts w:eastAsia="Calibri"/>
                <w:sz w:val="12"/>
                <w:szCs w:val="12"/>
                <w:lang w:eastAsia="en-US"/>
              </w:rPr>
            </w:pPr>
            <w:r w:rsidRPr="002D6163">
              <w:rPr>
                <w:sz w:val="12"/>
                <w:szCs w:val="12"/>
              </w:rPr>
              <w:t>141 406,804</w:t>
            </w:r>
          </w:p>
        </w:tc>
        <w:tc>
          <w:tcPr>
            <w:tcW w:w="850" w:type="dxa"/>
            <w:shd w:val="clear" w:color="auto" w:fill="auto"/>
            <w:vAlign w:val="center"/>
          </w:tcPr>
          <w:p w:rsidR="00966E88" w:rsidRPr="007A18E5" w:rsidRDefault="00966E88" w:rsidP="00246F6D">
            <w:pPr>
              <w:suppressAutoHyphens/>
              <w:jc w:val="center"/>
              <w:rPr>
                <w:sz w:val="12"/>
                <w:szCs w:val="12"/>
              </w:rPr>
            </w:pPr>
            <w:r w:rsidRPr="00403B7E">
              <w:rPr>
                <w:sz w:val="12"/>
                <w:szCs w:val="12"/>
              </w:rPr>
              <w:t>126 989,877</w:t>
            </w:r>
          </w:p>
        </w:tc>
        <w:tc>
          <w:tcPr>
            <w:tcW w:w="851" w:type="dxa"/>
            <w:shd w:val="clear" w:color="auto" w:fill="auto"/>
            <w:vAlign w:val="center"/>
          </w:tcPr>
          <w:p w:rsidR="00966E88" w:rsidRPr="00492F8F" w:rsidRDefault="00966E88" w:rsidP="001C582B">
            <w:pPr>
              <w:widowControl w:val="0"/>
              <w:suppressAutoHyphens/>
              <w:autoSpaceDE w:val="0"/>
              <w:autoSpaceDN w:val="0"/>
              <w:jc w:val="center"/>
              <w:rPr>
                <w:sz w:val="12"/>
                <w:szCs w:val="12"/>
              </w:rPr>
            </w:pPr>
            <w:r w:rsidRPr="00234B5E">
              <w:rPr>
                <w:sz w:val="12"/>
                <w:szCs w:val="12"/>
              </w:rPr>
              <w:t>117 773,140</w:t>
            </w:r>
          </w:p>
        </w:tc>
        <w:tc>
          <w:tcPr>
            <w:tcW w:w="851" w:type="dxa"/>
            <w:shd w:val="clear" w:color="auto" w:fill="auto"/>
          </w:tcPr>
          <w:p w:rsidR="00966E88" w:rsidRPr="00966E88" w:rsidRDefault="00966E88" w:rsidP="00966E88">
            <w:pPr>
              <w:widowControl w:val="0"/>
              <w:suppressAutoHyphens/>
              <w:autoSpaceDE w:val="0"/>
              <w:autoSpaceDN w:val="0"/>
              <w:jc w:val="center"/>
              <w:rPr>
                <w:sz w:val="12"/>
                <w:szCs w:val="12"/>
              </w:rPr>
            </w:pPr>
            <w:r w:rsidRPr="00966E88">
              <w:rPr>
                <w:sz w:val="12"/>
                <w:szCs w:val="12"/>
              </w:rPr>
              <w:t xml:space="preserve">128 156,338 </w:t>
            </w:r>
          </w:p>
        </w:tc>
        <w:tc>
          <w:tcPr>
            <w:tcW w:w="851" w:type="dxa"/>
            <w:shd w:val="clear" w:color="auto" w:fill="auto"/>
          </w:tcPr>
          <w:p w:rsidR="00966E88" w:rsidRPr="00966E88" w:rsidRDefault="00966E88" w:rsidP="00966E88">
            <w:pPr>
              <w:widowControl w:val="0"/>
              <w:suppressAutoHyphens/>
              <w:autoSpaceDE w:val="0"/>
              <w:autoSpaceDN w:val="0"/>
              <w:jc w:val="center"/>
              <w:rPr>
                <w:sz w:val="12"/>
                <w:szCs w:val="12"/>
              </w:rPr>
            </w:pPr>
            <w:r w:rsidRPr="00966E88">
              <w:rPr>
                <w:sz w:val="12"/>
                <w:szCs w:val="12"/>
              </w:rPr>
              <w:t xml:space="preserve">127 711,885 </w:t>
            </w:r>
          </w:p>
        </w:tc>
        <w:tc>
          <w:tcPr>
            <w:tcW w:w="851" w:type="dxa"/>
            <w:shd w:val="clear" w:color="auto" w:fill="auto"/>
            <w:vAlign w:val="center"/>
          </w:tcPr>
          <w:p w:rsidR="00966E88" w:rsidRPr="00492F8F" w:rsidRDefault="00966E88" w:rsidP="00246F6D">
            <w:pPr>
              <w:suppressAutoHyphens/>
              <w:jc w:val="center"/>
              <w:rPr>
                <w:sz w:val="12"/>
                <w:szCs w:val="12"/>
              </w:rPr>
            </w:pPr>
            <w:r w:rsidRPr="00492F8F">
              <w:rPr>
                <w:sz w:val="12"/>
                <w:szCs w:val="12"/>
              </w:rPr>
              <w:t>101 081,094</w:t>
            </w:r>
          </w:p>
        </w:tc>
        <w:tc>
          <w:tcPr>
            <w:tcW w:w="851" w:type="dxa"/>
            <w:shd w:val="clear" w:color="auto" w:fill="auto"/>
            <w:vAlign w:val="center"/>
          </w:tcPr>
          <w:p w:rsidR="00966E88" w:rsidRPr="002D6163" w:rsidRDefault="00966E88" w:rsidP="00246F6D">
            <w:pPr>
              <w:suppressAutoHyphens/>
              <w:jc w:val="center"/>
              <w:rPr>
                <w:sz w:val="12"/>
                <w:szCs w:val="12"/>
              </w:rPr>
            </w:pPr>
            <w:r w:rsidRPr="002D6163">
              <w:rPr>
                <w:sz w:val="12"/>
                <w:szCs w:val="12"/>
              </w:rPr>
              <w:t>101 081,094</w:t>
            </w:r>
          </w:p>
        </w:tc>
      </w:tr>
      <w:tr w:rsidR="00550B78" w:rsidRPr="005173EA" w:rsidTr="00246F6D">
        <w:tc>
          <w:tcPr>
            <w:tcW w:w="1135" w:type="dxa"/>
            <w:vMerge w:val="restart"/>
            <w:vAlign w:val="center"/>
          </w:tcPr>
          <w:p w:rsidR="00550B78" w:rsidRPr="005173EA" w:rsidRDefault="00AC12BA" w:rsidP="00246F6D">
            <w:pPr>
              <w:widowControl w:val="0"/>
              <w:suppressAutoHyphens/>
              <w:autoSpaceDE w:val="0"/>
              <w:autoSpaceDN w:val="0"/>
              <w:jc w:val="center"/>
              <w:outlineLvl w:val="3"/>
              <w:rPr>
                <w:sz w:val="12"/>
                <w:szCs w:val="12"/>
              </w:rPr>
            </w:pPr>
            <w:hyperlink w:anchor="P2566" w:history="1">
              <w:r w:rsidR="00550B78" w:rsidRPr="005173EA">
                <w:rPr>
                  <w:sz w:val="12"/>
                  <w:szCs w:val="12"/>
                </w:rPr>
                <w:t>Подпрограмма 6</w:t>
              </w:r>
            </w:hyperlink>
          </w:p>
        </w:tc>
        <w:tc>
          <w:tcPr>
            <w:tcW w:w="1814" w:type="dxa"/>
            <w:vMerge w:val="restart"/>
            <w:vAlign w:val="center"/>
          </w:tcPr>
          <w:p w:rsidR="00550B78" w:rsidRPr="005173EA" w:rsidRDefault="00550B78" w:rsidP="00246F6D">
            <w:pPr>
              <w:widowControl w:val="0"/>
              <w:suppressAutoHyphens/>
              <w:autoSpaceDE w:val="0"/>
              <w:autoSpaceDN w:val="0"/>
              <w:rPr>
                <w:sz w:val="12"/>
                <w:szCs w:val="12"/>
              </w:rPr>
            </w:pPr>
            <w:r w:rsidRPr="005173EA">
              <w:rPr>
                <w:sz w:val="12"/>
                <w:szCs w:val="12"/>
              </w:rPr>
              <w:t xml:space="preserve">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на 2016 </w:t>
            </w:r>
            <w:r>
              <w:rPr>
                <w:sz w:val="12"/>
                <w:szCs w:val="12"/>
              </w:rPr>
              <w:t xml:space="preserve">– </w:t>
            </w:r>
            <w:r w:rsidRPr="005173EA">
              <w:rPr>
                <w:sz w:val="12"/>
                <w:szCs w:val="12"/>
              </w:rPr>
              <w:t xml:space="preserve"> 2025 годы</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680</w:t>
            </w:r>
            <w:r>
              <w:rPr>
                <w:sz w:val="12"/>
                <w:szCs w:val="12"/>
              </w:rPr>
              <w:t xml:space="preserve"> </w:t>
            </w:r>
            <w:r w:rsidRPr="005173EA">
              <w:rPr>
                <w:sz w:val="12"/>
                <w:szCs w:val="12"/>
              </w:rPr>
              <w:t>332,000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786</w:t>
            </w:r>
            <w:r>
              <w:rPr>
                <w:sz w:val="12"/>
                <w:szCs w:val="12"/>
              </w:rPr>
              <w:t xml:space="preserve"> </w:t>
            </w:r>
            <w:r w:rsidRPr="005173EA">
              <w:rPr>
                <w:sz w:val="12"/>
                <w:szCs w:val="12"/>
              </w:rPr>
              <w:t>081,300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476</w:t>
            </w:r>
            <w:r>
              <w:rPr>
                <w:sz w:val="12"/>
                <w:szCs w:val="12"/>
              </w:rPr>
              <w:t xml:space="preserve"> </w:t>
            </w:r>
            <w:r w:rsidRPr="005173EA">
              <w:rPr>
                <w:sz w:val="12"/>
                <w:szCs w:val="12"/>
              </w:rPr>
              <w:t>232,400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246</w:t>
            </w:r>
            <w:r>
              <w:rPr>
                <w:sz w:val="12"/>
                <w:szCs w:val="12"/>
              </w:rPr>
              <w:t xml:space="preserve"> </w:t>
            </w:r>
            <w:r w:rsidRPr="005173EA">
              <w:rPr>
                <w:sz w:val="12"/>
                <w:szCs w:val="12"/>
              </w:rPr>
              <w:t>615,300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204</w:t>
            </w:r>
            <w:r>
              <w:rPr>
                <w:sz w:val="12"/>
                <w:szCs w:val="12"/>
              </w:rPr>
              <w:t xml:space="preserve"> </w:t>
            </w:r>
            <w:r w:rsidRPr="005173EA">
              <w:rPr>
                <w:sz w:val="12"/>
                <w:szCs w:val="12"/>
              </w:rPr>
              <w:t>099,600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539</w:t>
            </w:r>
            <w:r>
              <w:rPr>
                <w:sz w:val="12"/>
                <w:szCs w:val="12"/>
              </w:rPr>
              <w:t xml:space="preserve"> </w:t>
            </w:r>
            <w:r w:rsidRPr="005173EA">
              <w:rPr>
                <w:sz w:val="12"/>
                <w:szCs w:val="12"/>
              </w:rPr>
              <w:t>466,000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B968C8">
              <w:rPr>
                <w:rFonts w:eastAsia="Calibri"/>
                <w:sz w:val="12"/>
                <w:szCs w:val="12"/>
                <w:lang w:eastAsia="en-US"/>
              </w:rPr>
              <w:t>тие 01</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B968C8">
              <w:rPr>
                <w:rFonts w:eastAsia="Calibri"/>
                <w:sz w:val="12"/>
                <w:szCs w:val="12"/>
                <w:lang w:eastAsia="en-US"/>
              </w:rPr>
              <w:t>Введ</w:t>
            </w:r>
            <w:r>
              <w:rPr>
                <w:rFonts w:eastAsia="Calibri"/>
                <w:sz w:val="12"/>
                <w:szCs w:val="12"/>
                <w:lang w:eastAsia="en-US"/>
              </w:rPr>
              <w:t>ение новых мест в общеобразова</w:t>
            </w:r>
            <w:r w:rsidRPr="00B968C8">
              <w:rPr>
                <w:rFonts w:eastAsia="Calibri"/>
                <w:sz w:val="12"/>
                <w:szCs w:val="12"/>
                <w:lang w:eastAsia="en-US"/>
              </w:rPr>
              <w:t>тельных организациях Курской области, в том числе путем строительства объектов инфраструктуры общего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680</w:t>
            </w:r>
            <w:r>
              <w:rPr>
                <w:sz w:val="12"/>
                <w:szCs w:val="12"/>
              </w:rPr>
              <w:t xml:space="preserve"> </w:t>
            </w:r>
            <w:r w:rsidRPr="005173EA">
              <w:rPr>
                <w:sz w:val="12"/>
                <w:szCs w:val="12"/>
              </w:rPr>
              <w:t>332,000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786</w:t>
            </w:r>
            <w:r>
              <w:rPr>
                <w:sz w:val="12"/>
                <w:szCs w:val="12"/>
              </w:rPr>
              <w:t xml:space="preserve"> </w:t>
            </w:r>
            <w:r w:rsidRPr="005173EA">
              <w:rPr>
                <w:sz w:val="12"/>
                <w:szCs w:val="12"/>
              </w:rPr>
              <w:t>081,300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476</w:t>
            </w:r>
            <w:r>
              <w:rPr>
                <w:sz w:val="12"/>
                <w:szCs w:val="12"/>
              </w:rPr>
              <w:t xml:space="preserve"> </w:t>
            </w:r>
            <w:r w:rsidRPr="005173EA">
              <w:rPr>
                <w:sz w:val="12"/>
                <w:szCs w:val="12"/>
              </w:rPr>
              <w:t>232,400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246</w:t>
            </w:r>
            <w:r>
              <w:rPr>
                <w:sz w:val="12"/>
                <w:szCs w:val="12"/>
              </w:rPr>
              <w:t xml:space="preserve"> </w:t>
            </w:r>
            <w:r w:rsidRPr="005173EA">
              <w:rPr>
                <w:sz w:val="12"/>
                <w:szCs w:val="12"/>
              </w:rPr>
              <w:t>615,300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204</w:t>
            </w:r>
            <w:r>
              <w:rPr>
                <w:sz w:val="12"/>
                <w:szCs w:val="12"/>
              </w:rPr>
              <w:t xml:space="preserve"> </w:t>
            </w:r>
            <w:r w:rsidRPr="005173EA">
              <w:rPr>
                <w:sz w:val="12"/>
                <w:szCs w:val="12"/>
              </w:rPr>
              <w:t>099,600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539</w:t>
            </w:r>
            <w:r>
              <w:rPr>
                <w:sz w:val="12"/>
                <w:szCs w:val="12"/>
              </w:rPr>
              <w:t xml:space="preserve"> </w:t>
            </w:r>
            <w:r w:rsidRPr="005173EA">
              <w:rPr>
                <w:sz w:val="12"/>
                <w:szCs w:val="12"/>
              </w:rPr>
              <w:t>466,000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bl>
    <w:p w:rsidR="00550B78" w:rsidRDefault="00550B78" w:rsidP="00550B78">
      <w:pPr>
        <w:suppressAutoHyphens/>
        <w:jc w:val="right"/>
        <w:rPr>
          <w:sz w:val="28"/>
          <w:szCs w:val="28"/>
        </w:rPr>
      </w:pPr>
      <w:r>
        <w:rPr>
          <w:sz w:val="28"/>
          <w:szCs w:val="28"/>
        </w:rPr>
        <w:t>».</w:t>
      </w:r>
    </w:p>
    <w:p w:rsidR="00B00CFC" w:rsidRDefault="00B00CFC" w:rsidP="001C582B">
      <w:pPr>
        <w:tabs>
          <w:tab w:val="left" w:pos="567"/>
        </w:tabs>
        <w:rPr>
          <w:color w:val="000000"/>
          <w:sz w:val="28"/>
          <w:szCs w:val="28"/>
        </w:rPr>
      </w:pPr>
    </w:p>
    <w:p w:rsidR="000A657D" w:rsidRDefault="000A657D" w:rsidP="001C582B">
      <w:pPr>
        <w:tabs>
          <w:tab w:val="left" w:pos="567"/>
        </w:tabs>
        <w:rPr>
          <w:color w:val="000000"/>
          <w:sz w:val="28"/>
          <w:szCs w:val="28"/>
        </w:rPr>
        <w:sectPr w:rsidR="000A657D" w:rsidSect="00D365F5">
          <w:footnotePr>
            <w:numFmt w:val="chicago"/>
          </w:footnotePr>
          <w:pgSz w:w="16838" w:h="11906" w:orient="landscape"/>
          <w:pgMar w:top="1134" w:right="1954" w:bottom="1134" w:left="1134" w:header="709" w:footer="709" w:gutter="0"/>
          <w:cols w:space="708"/>
          <w:docGrid w:linePitch="360"/>
        </w:sectPr>
      </w:pPr>
    </w:p>
    <w:p w:rsidR="0084536D" w:rsidRPr="00742E0B" w:rsidRDefault="00742E0B" w:rsidP="0084536D">
      <w:pPr>
        <w:ind w:firstLine="709"/>
        <w:rPr>
          <w:rFonts w:eastAsia="Calibri"/>
          <w:sz w:val="28"/>
          <w:szCs w:val="28"/>
          <w:lang w:eastAsia="en-US"/>
        </w:rPr>
      </w:pPr>
      <w:r>
        <w:rPr>
          <w:rFonts w:eastAsia="Calibri"/>
          <w:sz w:val="28"/>
          <w:szCs w:val="28"/>
          <w:lang w:eastAsia="en-US"/>
        </w:rPr>
        <w:lastRenderedPageBreak/>
        <w:t>7</w:t>
      </w:r>
      <w:r w:rsidR="0084536D" w:rsidRPr="00742E0B">
        <w:rPr>
          <w:rFonts w:eastAsia="Calibri"/>
          <w:sz w:val="28"/>
          <w:szCs w:val="28"/>
          <w:lang w:eastAsia="en-US"/>
        </w:rPr>
        <w:t>. В приложении № 15</w:t>
      </w:r>
      <w:r w:rsidR="00A36768">
        <w:rPr>
          <w:rFonts w:eastAsia="Calibri"/>
          <w:sz w:val="28"/>
          <w:szCs w:val="28"/>
          <w:lang w:eastAsia="en-US"/>
        </w:rPr>
        <w:t xml:space="preserve"> к указанной государственной программе</w:t>
      </w:r>
      <w:r w:rsidR="0084536D" w:rsidRPr="00742E0B">
        <w:rPr>
          <w:rFonts w:eastAsia="Calibri"/>
          <w:sz w:val="28"/>
          <w:szCs w:val="28"/>
          <w:lang w:eastAsia="en-US"/>
        </w:rPr>
        <w:t>:</w:t>
      </w:r>
    </w:p>
    <w:p w:rsidR="0084536D" w:rsidRPr="00742E0B" w:rsidRDefault="0084536D" w:rsidP="0084536D">
      <w:pPr>
        <w:ind w:firstLine="709"/>
        <w:jc w:val="both"/>
        <w:rPr>
          <w:rFonts w:eastAsia="Calibri"/>
          <w:sz w:val="28"/>
          <w:szCs w:val="28"/>
          <w:lang w:eastAsia="en-US"/>
        </w:rPr>
      </w:pPr>
      <w:r w:rsidRPr="00742E0B">
        <w:rPr>
          <w:rFonts w:eastAsia="Calibri"/>
          <w:sz w:val="28"/>
          <w:szCs w:val="28"/>
          <w:lang w:eastAsia="en-US"/>
        </w:rPr>
        <w:t xml:space="preserve">а) пункт 10 изложить в следующей редакции: </w:t>
      </w:r>
    </w:p>
    <w:p w:rsidR="0084536D" w:rsidRPr="00742E0B" w:rsidRDefault="0084536D" w:rsidP="0084536D">
      <w:pPr>
        <w:ind w:firstLine="709"/>
        <w:jc w:val="both"/>
        <w:rPr>
          <w:rFonts w:eastAsia="Calibri"/>
          <w:sz w:val="28"/>
          <w:szCs w:val="28"/>
          <w:lang w:eastAsia="en-US"/>
        </w:rPr>
      </w:pPr>
      <w:r w:rsidRPr="00742E0B">
        <w:rPr>
          <w:rFonts w:eastAsia="Calibri"/>
          <w:sz w:val="28"/>
          <w:szCs w:val="28"/>
          <w:lang w:eastAsia="en-US"/>
        </w:rPr>
        <w:t>«10. Размер субсидии, предоставляемой бюджету муниципального образования Курской области, определяют в соответствии с наделенными полномочиями комитет строительства Курской области и комитет образования и науки Курской области по следующей формуле:</w:t>
      </w:r>
    </w:p>
    <w:p w:rsidR="0084536D" w:rsidRPr="00742E0B" w:rsidRDefault="0084536D" w:rsidP="0084536D">
      <w:pPr>
        <w:ind w:firstLine="709"/>
        <w:jc w:val="both"/>
        <w:rPr>
          <w:rFonts w:eastAsia="Calibri"/>
          <w:sz w:val="28"/>
          <w:szCs w:val="28"/>
          <w:lang w:eastAsia="en-US"/>
        </w:rPr>
      </w:pPr>
    </w:p>
    <w:p w:rsidR="0084536D" w:rsidRPr="00742E0B" w:rsidRDefault="0084536D" w:rsidP="0084536D">
      <w:pPr>
        <w:jc w:val="center"/>
        <w:rPr>
          <w:rFonts w:eastAsia="Calibri"/>
          <w:sz w:val="28"/>
          <w:szCs w:val="28"/>
          <w:lang w:eastAsia="en-US"/>
        </w:rPr>
      </w:pPr>
      <w:proofErr w:type="spellStart"/>
      <w:r w:rsidRPr="00742E0B">
        <w:rPr>
          <w:rFonts w:eastAsia="Calibri"/>
          <w:sz w:val="28"/>
          <w:szCs w:val="28"/>
          <w:lang w:eastAsia="en-US"/>
        </w:rPr>
        <w:t>Si</w:t>
      </w:r>
      <w:proofErr w:type="spellEnd"/>
      <w:r w:rsidRPr="00742E0B">
        <w:rPr>
          <w:rFonts w:eastAsia="Calibri"/>
          <w:sz w:val="28"/>
          <w:szCs w:val="28"/>
          <w:lang w:eastAsia="en-US"/>
        </w:rPr>
        <w:t xml:space="preserve"> = </w:t>
      </w:r>
      <w:proofErr w:type="spellStart"/>
      <w:r w:rsidRPr="00742E0B">
        <w:rPr>
          <w:rFonts w:eastAsia="Calibri"/>
          <w:sz w:val="28"/>
          <w:szCs w:val="28"/>
          <w:lang w:eastAsia="en-US"/>
        </w:rPr>
        <w:t>Ci</w:t>
      </w:r>
      <w:proofErr w:type="spellEnd"/>
      <w:r w:rsidRPr="00742E0B">
        <w:rPr>
          <w:rFonts w:eastAsia="Calibri"/>
          <w:sz w:val="28"/>
          <w:szCs w:val="28"/>
          <w:lang w:eastAsia="en-US"/>
        </w:rPr>
        <w:t xml:space="preserve"> x </w:t>
      </w:r>
      <w:proofErr w:type="spellStart"/>
      <w:r w:rsidRPr="00742E0B">
        <w:rPr>
          <w:rFonts w:eastAsia="Calibri"/>
          <w:sz w:val="28"/>
          <w:szCs w:val="28"/>
          <w:lang w:eastAsia="en-US"/>
        </w:rPr>
        <w:t>Yi</w:t>
      </w:r>
      <w:proofErr w:type="spellEnd"/>
      <w:r w:rsidRPr="00742E0B">
        <w:rPr>
          <w:rFonts w:eastAsia="Calibri"/>
          <w:sz w:val="28"/>
          <w:szCs w:val="28"/>
          <w:lang w:eastAsia="en-US"/>
        </w:rPr>
        <w:t>,</w:t>
      </w:r>
    </w:p>
    <w:p w:rsidR="0084536D" w:rsidRPr="00742E0B" w:rsidRDefault="0084536D" w:rsidP="0084536D">
      <w:pPr>
        <w:ind w:firstLine="709"/>
        <w:jc w:val="both"/>
        <w:rPr>
          <w:rFonts w:eastAsia="Calibri"/>
          <w:sz w:val="28"/>
          <w:szCs w:val="28"/>
          <w:lang w:eastAsia="en-US"/>
        </w:rPr>
      </w:pPr>
      <w:r w:rsidRPr="00742E0B">
        <w:rPr>
          <w:rFonts w:eastAsia="Calibri"/>
          <w:sz w:val="28"/>
          <w:szCs w:val="28"/>
          <w:lang w:eastAsia="en-US"/>
        </w:rPr>
        <w:t>где:</w:t>
      </w:r>
    </w:p>
    <w:p w:rsidR="0084536D" w:rsidRPr="00742E0B" w:rsidRDefault="0084536D" w:rsidP="0084536D">
      <w:pPr>
        <w:ind w:firstLine="709"/>
        <w:jc w:val="both"/>
        <w:rPr>
          <w:rFonts w:eastAsia="Calibri"/>
          <w:sz w:val="28"/>
          <w:szCs w:val="28"/>
          <w:lang w:eastAsia="en-US"/>
        </w:rPr>
      </w:pPr>
      <w:proofErr w:type="spellStart"/>
      <w:r w:rsidRPr="00742E0B">
        <w:rPr>
          <w:rFonts w:eastAsia="Calibri"/>
          <w:sz w:val="28"/>
          <w:szCs w:val="28"/>
          <w:lang w:eastAsia="en-US"/>
        </w:rPr>
        <w:t>Si</w:t>
      </w:r>
      <w:proofErr w:type="spellEnd"/>
      <w:r w:rsidRPr="00742E0B">
        <w:rPr>
          <w:rFonts w:eastAsia="Calibri"/>
          <w:sz w:val="28"/>
          <w:szCs w:val="28"/>
          <w:lang w:eastAsia="en-US"/>
        </w:rPr>
        <w:t xml:space="preserve"> - размер субсидии, предоставляемой бюджету i-</w:t>
      </w:r>
      <w:proofErr w:type="spellStart"/>
      <w:r w:rsidRPr="00742E0B">
        <w:rPr>
          <w:rFonts w:eastAsia="Calibri"/>
          <w:sz w:val="28"/>
          <w:szCs w:val="28"/>
          <w:lang w:eastAsia="en-US"/>
        </w:rPr>
        <w:t>го</w:t>
      </w:r>
      <w:proofErr w:type="spellEnd"/>
      <w:r w:rsidRPr="00742E0B">
        <w:rPr>
          <w:rFonts w:eastAsia="Calibri"/>
          <w:sz w:val="28"/>
          <w:szCs w:val="28"/>
          <w:lang w:eastAsia="en-US"/>
        </w:rPr>
        <w:t xml:space="preserve"> муниципального образования Курской области на реализацию мероприятий по созданию дополнительных мест для детей в возрасте от 1,5 до 3 лет в дошкольных организациях путем строительства зданий (пристройки к зданию), приобретения (выкупа) зданий (пристройки к зданию) и помещений дошкольных организаций (с учетом расходов на обеспечение (оснащение, дооснащение) средствами обучения и воспитания, оборудованием,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w:t>
      </w:r>
    </w:p>
    <w:p w:rsidR="0084536D" w:rsidRPr="00742E0B" w:rsidRDefault="0084536D" w:rsidP="0084536D">
      <w:pPr>
        <w:ind w:firstLine="709"/>
        <w:jc w:val="both"/>
        <w:rPr>
          <w:rFonts w:eastAsia="Calibri"/>
          <w:sz w:val="28"/>
          <w:szCs w:val="28"/>
          <w:lang w:eastAsia="en-US"/>
        </w:rPr>
      </w:pPr>
      <w:proofErr w:type="spellStart"/>
      <w:r w:rsidRPr="00742E0B">
        <w:rPr>
          <w:rFonts w:eastAsia="Calibri"/>
          <w:sz w:val="28"/>
          <w:szCs w:val="28"/>
          <w:lang w:eastAsia="en-US"/>
        </w:rPr>
        <w:t>Сi</w:t>
      </w:r>
      <w:proofErr w:type="spellEnd"/>
      <w:r w:rsidRPr="00742E0B">
        <w:rPr>
          <w:rFonts w:eastAsia="Calibri"/>
          <w:sz w:val="28"/>
          <w:szCs w:val="28"/>
          <w:lang w:eastAsia="en-US"/>
        </w:rPr>
        <w:t xml:space="preserve"> - расчетная потребность i-</w:t>
      </w:r>
      <w:proofErr w:type="spellStart"/>
      <w:r w:rsidRPr="00742E0B">
        <w:rPr>
          <w:rFonts w:eastAsia="Calibri"/>
          <w:sz w:val="28"/>
          <w:szCs w:val="28"/>
          <w:lang w:eastAsia="en-US"/>
        </w:rPr>
        <w:t>го</w:t>
      </w:r>
      <w:proofErr w:type="spellEnd"/>
      <w:r w:rsidRPr="00742E0B">
        <w:rPr>
          <w:rFonts w:eastAsia="Calibri"/>
          <w:sz w:val="28"/>
          <w:szCs w:val="28"/>
          <w:lang w:eastAsia="en-US"/>
        </w:rPr>
        <w:t xml:space="preserve"> муниципального образования Курской области в средствах, необходимых на реализацию мероприятий по созданию дополнительных мест для детей в возрасте от 1,5 до 3 лет в дошкольных организациях путем строительства зданий (пристройки к зданию), приобретения (выкупа) зданий (пристройки к зданию) и помещений дошкольных организаций (с учетом расходов на обеспечение (оснащение, дооснащение) средствами обучения и воспитания, оборудованием,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w:t>
      </w:r>
    </w:p>
    <w:p w:rsidR="0084536D" w:rsidRPr="00742E0B" w:rsidRDefault="0084536D" w:rsidP="0084536D">
      <w:pPr>
        <w:ind w:firstLine="709"/>
        <w:jc w:val="both"/>
        <w:rPr>
          <w:rFonts w:eastAsia="Calibri"/>
          <w:sz w:val="28"/>
          <w:szCs w:val="28"/>
          <w:lang w:eastAsia="en-US"/>
        </w:rPr>
      </w:pPr>
      <w:proofErr w:type="spellStart"/>
      <w:r w:rsidRPr="00742E0B">
        <w:rPr>
          <w:rFonts w:eastAsia="Calibri"/>
          <w:sz w:val="28"/>
          <w:szCs w:val="28"/>
          <w:lang w:eastAsia="en-US"/>
        </w:rPr>
        <w:t>Yi</w:t>
      </w:r>
      <w:proofErr w:type="spellEnd"/>
      <w:r w:rsidRPr="00742E0B">
        <w:rPr>
          <w:rFonts w:eastAsia="Calibri"/>
          <w:sz w:val="28"/>
          <w:szCs w:val="28"/>
          <w:lang w:eastAsia="en-US"/>
        </w:rPr>
        <w:t xml:space="preserve"> - доля финансирования расходного обязательства i-</w:t>
      </w:r>
      <w:proofErr w:type="spellStart"/>
      <w:r w:rsidRPr="00742E0B">
        <w:rPr>
          <w:rFonts w:eastAsia="Calibri"/>
          <w:sz w:val="28"/>
          <w:szCs w:val="28"/>
          <w:lang w:eastAsia="en-US"/>
        </w:rPr>
        <w:t>го</w:t>
      </w:r>
      <w:proofErr w:type="spellEnd"/>
      <w:r w:rsidRPr="00742E0B">
        <w:rPr>
          <w:rFonts w:eastAsia="Calibri"/>
          <w:sz w:val="28"/>
          <w:szCs w:val="28"/>
          <w:lang w:eastAsia="en-US"/>
        </w:rPr>
        <w:t xml:space="preserve"> муниципального образования Курской области.</w:t>
      </w:r>
    </w:p>
    <w:p w:rsidR="0084536D" w:rsidRPr="00742E0B" w:rsidRDefault="0084536D" w:rsidP="0084536D">
      <w:pPr>
        <w:ind w:firstLine="709"/>
        <w:jc w:val="both"/>
        <w:rPr>
          <w:rFonts w:eastAsia="Calibri"/>
          <w:sz w:val="28"/>
          <w:szCs w:val="28"/>
          <w:lang w:eastAsia="en-US"/>
        </w:rPr>
      </w:pPr>
      <w:r w:rsidRPr="00742E0B">
        <w:rPr>
          <w:rFonts w:eastAsia="Calibri"/>
          <w:sz w:val="28"/>
          <w:szCs w:val="28"/>
          <w:lang w:eastAsia="en-US"/>
        </w:rPr>
        <w:t xml:space="preserve">Доля финансирования расходного обязательства </w:t>
      </w:r>
      <w:r w:rsidRPr="00742E0B">
        <w:rPr>
          <w:rFonts w:eastAsia="Calibri"/>
          <w:sz w:val="28"/>
          <w:szCs w:val="28"/>
          <w:lang w:val="en-US" w:eastAsia="en-US"/>
        </w:rPr>
        <w:t>j</w:t>
      </w:r>
      <w:r w:rsidRPr="00742E0B">
        <w:rPr>
          <w:rFonts w:eastAsia="Calibri"/>
          <w:sz w:val="28"/>
          <w:szCs w:val="28"/>
          <w:lang w:eastAsia="en-US"/>
        </w:rPr>
        <w:t>-го муниципального образования Курской области за счет средств областного бю</w:t>
      </w:r>
      <w:r w:rsidR="00AC12BA">
        <w:rPr>
          <w:rFonts w:eastAsia="Calibri"/>
          <w:sz w:val="28"/>
          <w:szCs w:val="28"/>
          <w:lang w:eastAsia="en-US"/>
        </w:rPr>
        <w:t>джета устанавливается Комитетом</w:t>
      </w:r>
      <w:r w:rsidRPr="00742E0B">
        <w:rPr>
          <w:rFonts w:eastAsia="Calibri"/>
          <w:sz w:val="28"/>
          <w:szCs w:val="28"/>
          <w:lang w:eastAsia="en-US"/>
        </w:rPr>
        <w:t xml:space="preserve"> как главным распорядит</w:t>
      </w:r>
      <w:r w:rsidR="00AC12BA">
        <w:rPr>
          <w:rFonts w:eastAsia="Calibri"/>
          <w:sz w:val="28"/>
          <w:szCs w:val="28"/>
          <w:lang w:eastAsia="en-US"/>
        </w:rPr>
        <w:t>елем средств областного бюджета</w:t>
      </w:r>
      <w:bookmarkStart w:id="0" w:name="_GoBack"/>
      <w:bookmarkEnd w:id="0"/>
      <w:r w:rsidRPr="00742E0B">
        <w:rPr>
          <w:rFonts w:eastAsia="Calibri"/>
          <w:sz w:val="28"/>
          <w:szCs w:val="28"/>
          <w:lang w:eastAsia="en-US"/>
        </w:rPr>
        <w:t xml:space="preserve"> для муниципальных образований Курской </w:t>
      </w:r>
      <w:r w:rsidR="00A36768">
        <w:rPr>
          <w:rFonts w:eastAsia="Calibri"/>
          <w:sz w:val="28"/>
          <w:szCs w:val="28"/>
          <w:lang w:eastAsia="en-US"/>
        </w:rPr>
        <w:t>области не более 99 процентов</w:t>
      </w:r>
      <w:proofErr w:type="gramStart"/>
      <w:r w:rsidR="00A36768">
        <w:rPr>
          <w:rFonts w:eastAsia="Calibri"/>
          <w:sz w:val="28"/>
          <w:szCs w:val="28"/>
          <w:lang w:eastAsia="en-US"/>
        </w:rPr>
        <w:t>.»;</w:t>
      </w:r>
      <w:proofErr w:type="gramEnd"/>
    </w:p>
    <w:p w:rsidR="0084536D" w:rsidRPr="0084536D" w:rsidRDefault="0084536D" w:rsidP="0084536D">
      <w:pPr>
        <w:ind w:firstLine="709"/>
        <w:jc w:val="both"/>
        <w:rPr>
          <w:rFonts w:eastAsia="Calibri"/>
          <w:sz w:val="28"/>
          <w:szCs w:val="28"/>
          <w:lang w:eastAsia="en-US"/>
        </w:rPr>
      </w:pPr>
      <w:r w:rsidRPr="00742E0B">
        <w:rPr>
          <w:rFonts w:eastAsia="Calibri"/>
          <w:sz w:val="28"/>
          <w:szCs w:val="28"/>
          <w:lang w:eastAsia="en-US"/>
        </w:rPr>
        <w:t xml:space="preserve">б) в </w:t>
      </w:r>
      <w:r w:rsidR="00A36768">
        <w:rPr>
          <w:rFonts w:eastAsia="Calibri"/>
          <w:sz w:val="28"/>
          <w:szCs w:val="28"/>
          <w:lang w:eastAsia="en-US"/>
        </w:rPr>
        <w:t>абзаце первом пункта</w:t>
      </w:r>
      <w:r w:rsidRPr="00742E0B">
        <w:rPr>
          <w:rFonts w:eastAsia="Calibri"/>
          <w:sz w:val="28"/>
          <w:szCs w:val="28"/>
          <w:lang w:eastAsia="en-US"/>
        </w:rPr>
        <w:t xml:space="preserve"> 10.1 слово «июля» заменить словом «октября».</w:t>
      </w:r>
    </w:p>
    <w:p w:rsidR="00B8597E" w:rsidRDefault="00B8597E" w:rsidP="00324B4C">
      <w:pPr>
        <w:autoSpaceDE w:val="0"/>
        <w:autoSpaceDN w:val="0"/>
        <w:adjustRightInd w:val="0"/>
        <w:ind w:firstLine="709"/>
        <w:jc w:val="both"/>
        <w:rPr>
          <w:sz w:val="28"/>
          <w:szCs w:val="28"/>
        </w:rPr>
      </w:pPr>
    </w:p>
    <w:sectPr w:rsidR="00B859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8A" w:rsidRDefault="000E038A">
      <w:r>
        <w:separator/>
      </w:r>
    </w:p>
  </w:endnote>
  <w:endnote w:type="continuationSeparator" w:id="0">
    <w:p w:rsidR="000E038A" w:rsidRDefault="000E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8A" w:rsidRDefault="000E038A">
      <w:r>
        <w:separator/>
      </w:r>
    </w:p>
  </w:footnote>
  <w:footnote w:type="continuationSeparator" w:id="0">
    <w:p w:rsidR="000E038A" w:rsidRDefault="000E0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38A" w:rsidRDefault="000E038A"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038A" w:rsidRDefault="000E038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383347"/>
      <w:docPartObj>
        <w:docPartGallery w:val="Page Numbers (Top of Page)"/>
        <w:docPartUnique/>
      </w:docPartObj>
    </w:sdtPr>
    <w:sdtEndPr/>
    <w:sdtContent>
      <w:p w:rsidR="000E038A" w:rsidRDefault="000E038A">
        <w:pPr>
          <w:pStyle w:val="a3"/>
          <w:jc w:val="center"/>
        </w:pPr>
        <w:r>
          <w:fldChar w:fldCharType="begin"/>
        </w:r>
        <w:r>
          <w:instrText>PAGE   \* MERGEFORMAT</w:instrText>
        </w:r>
        <w:r>
          <w:fldChar w:fldCharType="separate"/>
        </w:r>
        <w:r w:rsidR="00AC12BA">
          <w:rPr>
            <w:noProof/>
          </w:rPr>
          <w:t>77</w:t>
        </w:r>
        <w:r>
          <w:rPr>
            <w:noProof/>
          </w:rPr>
          <w:fldChar w:fldCharType="end"/>
        </w:r>
      </w:p>
    </w:sdtContent>
  </w:sdt>
  <w:p w:rsidR="000E038A" w:rsidRDefault="000E038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pPr>
      <w:rPr>
        <w:rFonts w:hint="default"/>
        <w:lang w:val="ru-RU" w:eastAsia="en-US" w:bidi="ar-SA"/>
      </w:rPr>
    </w:lvl>
    <w:lvl w:ilvl="1">
      <w:start w:val="1"/>
      <w:numFmt w:val="decimal"/>
      <w:lvlText w:val="%1.%2"/>
      <w:lvlJc w:val="left"/>
      <w:pPr>
        <w:ind w:left="693" w:hanging="562"/>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8D"/>
    <w:rsid w:val="000001C9"/>
    <w:rsid w:val="00000EA3"/>
    <w:rsid w:val="00001709"/>
    <w:rsid w:val="000018F1"/>
    <w:rsid w:val="00001B15"/>
    <w:rsid w:val="00002372"/>
    <w:rsid w:val="00002B4F"/>
    <w:rsid w:val="00003CBB"/>
    <w:rsid w:val="00003FB4"/>
    <w:rsid w:val="00004A11"/>
    <w:rsid w:val="00005229"/>
    <w:rsid w:val="000052B9"/>
    <w:rsid w:val="0000577B"/>
    <w:rsid w:val="00005B37"/>
    <w:rsid w:val="00005EBF"/>
    <w:rsid w:val="00006C95"/>
    <w:rsid w:val="00006CA6"/>
    <w:rsid w:val="00006F56"/>
    <w:rsid w:val="000071E0"/>
    <w:rsid w:val="000074E3"/>
    <w:rsid w:val="00007674"/>
    <w:rsid w:val="00010747"/>
    <w:rsid w:val="00010B48"/>
    <w:rsid w:val="00012423"/>
    <w:rsid w:val="00012662"/>
    <w:rsid w:val="00012BAE"/>
    <w:rsid w:val="00012FE4"/>
    <w:rsid w:val="00013252"/>
    <w:rsid w:val="000132E5"/>
    <w:rsid w:val="000139C0"/>
    <w:rsid w:val="00014DA8"/>
    <w:rsid w:val="000156A9"/>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C0"/>
    <w:rsid w:val="00023D51"/>
    <w:rsid w:val="00024CFC"/>
    <w:rsid w:val="00024FF1"/>
    <w:rsid w:val="0002559D"/>
    <w:rsid w:val="00025F68"/>
    <w:rsid w:val="00026515"/>
    <w:rsid w:val="000267BD"/>
    <w:rsid w:val="00026BD3"/>
    <w:rsid w:val="00026F92"/>
    <w:rsid w:val="000272C8"/>
    <w:rsid w:val="000275AE"/>
    <w:rsid w:val="0002774C"/>
    <w:rsid w:val="00027E04"/>
    <w:rsid w:val="0003095B"/>
    <w:rsid w:val="00030982"/>
    <w:rsid w:val="00030F4B"/>
    <w:rsid w:val="0003116F"/>
    <w:rsid w:val="0003124A"/>
    <w:rsid w:val="000319A3"/>
    <w:rsid w:val="00032EF2"/>
    <w:rsid w:val="000334FF"/>
    <w:rsid w:val="00034568"/>
    <w:rsid w:val="00034B9E"/>
    <w:rsid w:val="00035111"/>
    <w:rsid w:val="00035929"/>
    <w:rsid w:val="000366C8"/>
    <w:rsid w:val="000370AC"/>
    <w:rsid w:val="000378AA"/>
    <w:rsid w:val="00037941"/>
    <w:rsid w:val="00037C82"/>
    <w:rsid w:val="000400D3"/>
    <w:rsid w:val="00040972"/>
    <w:rsid w:val="000413DE"/>
    <w:rsid w:val="00042329"/>
    <w:rsid w:val="00043A1C"/>
    <w:rsid w:val="00044711"/>
    <w:rsid w:val="00044A3A"/>
    <w:rsid w:val="00044AB4"/>
    <w:rsid w:val="00044EB8"/>
    <w:rsid w:val="00045123"/>
    <w:rsid w:val="000458A3"/>
    <w:rsid w:val="00045A2E"/>
    <w:rsid w:val="00046012"/>
    <w:rsid w:val="00046295"/>
    <w:rsid w:val="00046A91"/>
    <w:rsid w:val="000472C4"/>
    <w:rsid w:val="0005010D"/>
    <w:rsid w:val="00050236"/>
    <w:rsid w:val="00050C5B"/>
    <w:rsid w:val="00051366"/>
    <w:rsid w:val="0005147F"/>
    <w:rsid w:val="0005232A"/>
    <w:rsid w:val="00052A1A"/>
    <w:rsid w:val="00053312"/>
    <w:rsid w:val="00054478"/>
    <w:rsid w:val="00054530"/>
    <w:rsid w:val="00055F15"/>
    <w:rsid w:val="0005623D"/>
    <w:rsid w:val="00056A25"/>
    <w:rsid w:val="00056E98"/>
    <w:rsid w:val="0005790E"/>
    <w:rsid w:val="00057E5A"/>
    <w:rsid w:val="000600A8"/>
    <w:rsid w:val="0006080C"/>
    <w:rsid w:val="00060AEB"/>
    <w:rsid w:val="00060B66"/>
    <w:rsid w:val="00060C9A"/>
    <w:rsid w:val="0006253C"/>
    <w:rsid w:val="00062CA5"/>
    <w:rsid w:val="0006311B"/>
    <w:rsid w:val="0006363A"/>
    <w:rsid w:val="00063ADA"/>
    <w:rsid w:val="00063F9E"/>
    <w:rsid w:val="00064BB2"/>
    <w:rsid w:val="00064EF1"/>
    <w:rsid w:val="000654FC"/>
    <w:rsid w:val="0006591C"/>
    <w:rsid w:val="00065B78"/>
    <w:rsid w:val="00065BED"/>
    <w:rsid w:val="0006634D"/>
    <w:rsid w:val="00067C00"/>
    <w:rsid w:val="00070DC7"/>
    <w:rsid w:val="000713B9"/>
    <w:rsid w:val="00071B2F"/>
    <w:rsid w:val="00072547"/>
    <w:rsid w:val="00072A89"/>
    <w:rsid w:val="00072E60"/>
    <w:rsid w:val="00073F55"/>
    <w:rsid w:val="0007474E"/>
    <w:rsid w:val="000747A6"/>
    <w:rsid w:val="000748F4"/>
    <w:rsid w:val="00075076"/>
    <w:rsid w:val="00076075"/>
    <w:rsid w:val="00076A68"/>
    <w:rsid w:val="0007733A"/>
    <w:rsid w:val="0007770D"/>
    <w:rsid w:val="00077B57"/>
    <w:rsid w:val="00077F00"/>
    <w:rsid w:val="00081286"/>
    <w:rsid w:val="00081309"/>
    <w:rsid w:val="00081351"/>
    <w:rsid w:val="00081B07"/>
    <w:rsid w:val="00082D36"/>
    <w:rsid w:val="00084089"/>
    <w:rsid w:val="00084C28"/>
    <w:rsid w:val="00085A19"/>
    <w:rsid w:val="00085B6E"/>
    <w:rsid w:val="00085F3C"/>
    <w:rsid w:val="000868E7"/>
    <w:rsid w:val="000869D5"/>
    <w:rsid w:val="00086DC1"/>
    <w:rsid w:val="00086F26"/>
    <w:rsid w:val="000873D1"/>
    <w:rsid w:val="000900CC"/>
    <w:rsid w:val="0009022F"/>
    <w:rsid w:val="00090653"/>
    <w:rsid w:val="00090870"/>
    <w:rsid w:val="00091307"/>
    <w:rsid w:val="000919F2"/>
    <w:rsid w:val="00091F0F"/>
    <w:rsid w:val="00092037"/>
    <w:rsid w:val="000924A4"/>
    <w:rsid w:val="00092B3E"/>
    <w:rsid w:val="00092DFF"/>
    <w:rsid w:val="0009315B"/>
    <w:rsid w:val="00093325"/>
    <w:rsid w:val="0009378C"/>
    <w:rsid w:val="0009399A"/>
    <w:rsid w:val="000940F6"/>
    <w:rsid w:val="00095036"/>
    <w:rsid w:val="00095039"/>
    <w:rsid w:val="000954CC"/>
    <w:rsid w:val="000957B6"/>
    <w:rsid w:val="00095EEB"/>
    <w:rsid w:val="00096230"/>
    <w:rsid w:val="000963A5"/>
    <w:rsid w:val="00096839"/>
    <w:rsid w:val="00096CAA"/>
    <w:rsid w:val="00096D01"/>
    <w:rsid w:val="0009719F"/>
    <w:rsid w:val="000979DA"/>
    <w:rsid w:val="000A0784"/>
    <w:rsid w:val="000A0B64"/>
    <w:rsid w:val="000A10D6"/>
    <w:rsid w:val="000A1D34"/>
    <w:rsid w:val="000A211B"/>
    <w:rsid w:val="000A242C"/>
    <w:rsid w:val="000A38A1"/>
    <w:rsid w:val="000A38E6"/>
    <w:rsid w:val="000A3D38"/>
    <w:rsid w:val="000A40C6"/>
    <w:rsid w:val="000A4241"/>
    <w:rsid w:val="000A42C4"/>
    <w:rsid w:val="000A4F4B"/>
    <w:rsid w:val="000A4F8B"/>
    <w:rsid w:val="000A4FD2"/>
    <w:rsid w:val="000A520D"/>
    <w:rsid w:val="000A540F"/>
    <w:rsid w:val="000A6210"/>
    <w:rsid w:val="000A657D"/>
    <w:rsid w:val="000A7DB9"/>
    <w:rsid w:val="000B0184"/>
    <w:rsid w:val="000B063B"/>
    <w:rsid w:val="000B0A1B"/>
    <w:rsid w:val="000B1053"/>
    <w:rsid w:val="000B1258"/>
    <w:rsid w:val="000B1BE9"/>
    <w:rsid w:val="000B281E"/>
    <w:rsid w:val="000B286D"/>
    <w:rsid w:val="000B28A1"/>
    <w:rsid w:val="000B2E1C"/>
    <w:rsid w:val="000B3050"/>
    <w:rsid w:val="000B3281"/>
    <w:rsid w:val="000B3891"/>
    <w:rsid w:val="000B53C0"/>
    <w:rsid w:val="000B57AB"/>
    <w:rsid w:val="000B58F5"/>
    <w:rsid w:val="000B5BF5"/>
    <w:rsid w:val="000B5ED8"/>
    <w:rsid w:val="000B5F28"/>
    <w:rsid w:val="000B62F9"/>
    <w:rsid w:val="000B6504"/>
    <w:rsid w:val="000B6CD2"/>
    <w:rsid w:val="000B76E9"/>
    <w:rsid w:val="000B7E12"/>
    <w:rsid w:val="000C0352"/>
    <w:rsid w:val="000C059F"/>
    <w:rsid w:val="000C0831"/>
    <w:rsid w:val="000C0C1E"/>
    <w:rsid w:val="000C2174"/>
    <w:rsid w:val="000C2F21"/>
    <w:rsid w:val="000C3287"/>
    <w:rsid w:val="000C32D1"/>
    <w:rsid w:val="000C3F5D"/>
    <w:rsid w:val="000C42BE"/>
    <w:rsid w:val="000C431D"/>
    <w:rsid w:val="000C4671"/>
    <w:rsid w:val="000C4E43"/>
    <w:rsid w:val="000C566E"/>
    <w:rsid w:val="000C5780"/>
    <w:rsid w:val="000C5EB2"/>
    <w:rsid w:val="000C6461"/>
    <w:rsid w:val="000C689A"/>
    <w:rsid w:val="000C6E35"/>
    <w:rsid w:val="000C71F8"/>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199"/>
    <w:rsid w:val="000D7237"/>
    <w:rsid w:val="000D74A0"/>
    <w:rsid w:val="000D7C3F"/>
    <w:rsid w:val="000E0041"/>
    <w:rsid w:val="000E02AA"/>
    <w:rsid w:val="000E038A"/>
    <w:rsid w:val="000E0792"/>
    <w:rsid w:val="000E12A5"/>
    <w:rsid w:val="000E1BD4"/>
    <w:rsid w:val="000E1CA9"/>
    <w:rsid w:val="000E23C7"/>
    <w:rsid w:val="000E2CC8"/>
    <w:rsid w:val="000E2E58"/>
    <w:rsid w:val="000E3652"/>
    <w:rsid w:val="000E3655"/>
    <w:rsid w:val="000E3715"/>
    <w:rsid w:val="000E3924"/>
    <w:rsid w:val="000E3ADF"/>
    <w:rsid w:val="000E3B10"/>
    <w:rsid w:val="000E4547"/>
    <w:rsid w:val="000E4C37"/>
    <w:rsid w:val="000E4D09"/>
    <w:rsid w:val="000E4E2A"/>
    <w:rsid w:val="000E4F25"/>
    <w:rsid w:val="000E524C"/>
    <w:rsid w:val="000E52C9"/>
    <w:rsid w:val="000E5C2C"/>
    <w:rsid w:val="000E5F1D"/>
    <w:rsid w:val="000E7C45"/>
    <w:rsid w:val="000F03CB"/>
    <w:rsid w:val="000F0C1E"/>
    <w:rsid w:val="000F11E8"/>
    <w:rsid w:val="000F182A"/>
    <w:rsid w:val="000F1844"/>
    <w:rsid w:val="000F1D09"/>
    <w:rsid w:val="000F219B"/>
    <w:rsid w:val="000F3179"/>
    <w:rsid w:val="000F351C"/>
    <w:rsid w:val="000F37B9"/>
    <w:rsid w:val="000F4675"/>
    <w:rsid w:val="000F490E"/>
    <w:rsid w:val="000F5FC2"/>
    <w:rsid w:val="000F6704"/>
    <w:rsid w:val="000F6BCC"/>
    <w:rsid w:val="000F706D"/>
    <w:rsid w:val="000F7EF4"/>
    <w:rsid w:val="001001BE"/>
    <w:rsid w:val="00100266"/>
    <w:rsid w:val="00100648"/>
    <w:rsid w:val="00100E2C"/>
    <w:rsid w:val="00101453"/>
    <w:rsid w:val="00101E40"/>
    <w:rsid w:val="00101F48"/>
    <w:rsid w:val="00102CCD"/>
    <w:rsid w:val="0010321E"/>
    <w:rsid w:val="00103257"/>
    <w:rsid w:val="00103272"/>
    <w:rsid w:val="00103372"/>
    <w:rsid w:val="0010342D"/>
    <w:rsid w:val="00103676"/>
    <w:rsid w:val="00103830"/>
    <w:rsid w:val="0010385B"/>
    <w:rsid w:val="00104CC2"/>
    <w:rsid w:val="001056A3"/>
    <w:rsid w:val="00105A58"/>
    <w:rsid w:val="00105ABB"/>
    <w:rsid w:val="0010653F"/>
    <w:rsid w:val="00106FFD"/>
    <w:rsid w:val="00107171"/>
    <w:rsid w:val="001073BB"/>
    <w:rsid w:val="00107735"/>
    <w:rsid w:val="00110C84"/>
    <w:rsid w:val="00111507"/>
    <w:rsid w:val="00111BCB"/>
    <w:rsid w:val="00111E64"/>
    <w:rsid w:val="00112270"/>
    <w:rsid w:val="0011271F"/>
    <w:rsid w:val="00112B84"/>
    <w:rsid w:val="0011370A"/>
    <w:rsid w:val="0011373B"/>
    <w:rsid w:val="00113849"/>
    <w:rsid w:val="0011409E"/>
    <w:rsid w:val="0011525D"/>
    <w:rsid w:val="00115645"/>
    <w:rsid w:val="00117191"/>
    <w:rsid w:val="00117607"/>
    <w:rsid w:val="0012090B"/>
    <w:rsid w:val="00121182"/>
    <w:rsid w:val="00121969"/>
    <w:rsid w:val="00122A71"/>
    <w:rsid w:val="00122AA9"/>
    <w:rsid w:val="00122D67"/>
    <w:rsid w:val="00123076"/>
    <w:rsid w:val="001236B2"/>
    <w:rsid w:val="001237DA"/>
    <w:rsid w:val="0012413D"/>
    <w:rsid w:val="00124C4E"/>
    <w:rsid w:val="00125B85"/>
    <w:rsid w:val="00126299"/>
    <w:rsid w:val="00126A54"/>
    <w:rsid w:val="00126F21"/>
    <w:rsid w:val="00127005"/>
    <w:rsid w:val="00127307"/>
    <w:rsid w:val="00127310"/>
    <w:rsid w:val="00127334"/>
    <w:rsid w:val="00127E96"/>
    <w:rsid w:val="0013000F"/>
    <w:rsid w:val="00130C74"/>
    <w:rsid w:val="00130F8D"/>
    <w:rsid w:val="001311D6"/>
    <w:rsid w:val="001317EE"/>
    <w:rsid w:val="00131D1F"/>
    <w:rsid w:val="00131F0E"/>
    <w:rsid w:val="00131FF3"/>
    <w:rsid w:val="001327B1"/>
    <w:rsid w:val="00133082"/>
    <w:rsid w:val="001332EE"/>
    <w:rsid w:val="001339CA"/>
    <w:rsid w:val="00133B5E"/>
    <w:rsid w:val="00134770"/>
    <w:rsid w:val="0013481A"/>
    <w:rsid w:val="00134D0A"/>
    <w:rsid w:val="001353AA"/>
    <w:rsid w:val="00135531"/>
    <w:rsid w:val="00135534"/>
    <w:rsid w:val="0013553F"/>
    <w:rsid w:val="00135836"/>
    <w:rsid w:val="001358EA"/>
    <w:rsid w:val="00135A93"/>
    <w:rsid w:val="00135D5F"/>
    <w:rsid w:val="00136E92"/>
    <w:rsid w:val="001376B8"/>
    <w:rsid w:val="001409C4"/>
    <w:rsid w:val="00141AC8"/>
    <w:rsid w:val="0014265D"/>
    <w:rsid w:val="00142CCD"/>
    <w:rsid w:val="00143384"/>
    <w:rsid w:val="00143BDC"/>
    <w:rsid w:val="001443D4"/>
    <w:rsid w:val="0014450C"/>
    <w:rsid w:val="001445B0"/>
    <w:rsid w:val="00144EB1"/>
    <w:rsid w:val="001452B0"/>
    <w:rsid w:val="001458DF"/>
    <w:rsid w:val="00146556"/>
    <w:rsid w:val="001468DF"/>
    <w:rsid w:val="00147F30"/>
    <w:rsid w:val="00147FB5"/>
    <w:rsid w:val="00150073"/>
    <w:rsid w:val="00150766"/>
    <w:rsid w:val="00151490"/>
    <w:rsid w:val="001515B8"/>
    <w:rsid w:val="0015167E"/>
    <w:rsid w:val="0015240B"/>
    <w:rsid w:val="001525D9"/>
    <w:rsid w:val="00152616"/>
    <w:rsid w:val="0015289A"/>
    <w:rsid w:val="001534BA"/>
    <w:rsid w:val="001534D0"/>
    <w:rsid w:val="00153733"/>
    <w:rsid w:val="00153DCC"/>
    <w:rsid w:val="00154DDB"/>
    <w:rsid w:val="00154F8A"/>
    <w:rsid w:val="00155B66"/>
    <w:rsid w:val="00155D04"/>
    <w:rsid w:val="001560AE"/>
    <w:rsid w:val="00156412"/>
    <w:rsid w:val="00156B02"/>
    <w:rsid w:val="00157975"/>
    <w:rsid w:val="001579AD"/>
    <w:rsid w:val="00157C97"/>
    <w:rsid w:val="001600EB"/>
    <w:rsid w:val="00160330"/>
    <w:rsid w:val="001619D1"/>
    <w:rsid w:val="00161F65"/>
    <w:rsid w:val="00161FA4"/>
    <w:rsid w:val="00162420"/>
    <w:rsid w:val="00162A45"/>
    <w:rsid w:val="00162ED5"/>
    <w:rsid w:val="00163203"/>
    <w:rsid w:val="00163BCA"/>
    <w:rsid w:val="001640D5"/>
    <w:rsid w:val="00164D37"/>
    <w:rsid w:val="001651DD"/>
    <w:rsid w:val="00165CE9"/>
    <w:rsid w:val="00165F1C"/>
    <w:rsid w:val="0016624B"/>
    <w:rsid w:val="0016626E"/>
    <w:rsid w:val="0016636D"/>
    <w:rsid w:val="001676D8"/>
    <w:rsid w:val="001702A4"/>
    <w:rsid w:val="001707A5"/>
    <w:rsid w:val="0017119E"/>
    <w:rsid w:val="0017171B"/>
    <w:rsid w:val="00171AD8"/>
    <w:rsid w:val="00172150"/>
    <w:rsid w:val="001721F0"/>
    <w:rsid w:val="001726FF"/>
    <w:rsid w:val="001731A5"/>
    <w:rsid w:val="001733D2"/>
    <w:rsid w:val="0017395B"/>
    <w:rsid w:val="0017398A"/>
    <w:rsid w:val="00173A40"/>
    <w:rsid w:val="00173C2E"/>
    <w:rsid w:val="00173C54"/>
    <w:rsid w:val="00173CB7"/>
    <w:rsid w:val="0017401F"/>
    <w:rsid w:val="0017403A"/>
    <w:rsid w:val="00174CDC"/>
    <w:rsid w:val="00175105"/>
    <w:rsid w:val="00175337"/>
    <w:rsid w:val="001755F3"/>
    <w:rsid w:val="001756A0"/>
    <w:rsid w:val="00175A35"/>
    <w:rsid w:val="0017629F"/>
    <w:rsid w:val="001768BF"/>
    <w:rsid w:val="0017699B"/>
    <w:rsid w:val="00176DD2"/>
    <w:rsid w:val="00177455"/>
    <w:rsid w:val="00177B99"/>
    <w:rsid w:val="00177C93"/>
    <w:rsid w:val="00180030"/>
    <w:rsid w:val="00180C9C"/>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E15"/>
    <w:rsid w:val="00186815"/>
    <w:rsid w:val="0018686B"/>
    <w:rsid w:val="001900C4"/>
    <w:rsid w:val="001907E5"/>
    <w:rsid w:val="001909BA"/>
    <w:rsid w:val="0019178D"/>
    <w:rsid w:val="0019210B"/>
    <w:rsid w:val="0019269A"/>
    <w:rsid w:val="001935A7"/>
    <w:rsid w:val="0019362C"/>
    <w:rsid w:val="0019388E"/>
    <w:rsid w:val="0019420E"/>
    <w:rsid w:val="001943C9"/>
    <w:rsid w:val="001945FC"/>
    <w:rsid w:val="001947E7"/>
    <w:rsid w:val="001949AE"/>
    <w:rsid w:val="001951F0"/>
    <w:rsid w:val="00195747"/>
    <w:rsid w:val="001957D4"/>
    <w:rsid w:val="00195A0B"/>
    <w:rsid w:val="00195B9C"/>
    <w:rsid w:val="00196A47"/>
    <w:rsid w:val="00196D81"/>
    <w:rsid w:val="001A01FF"/>
    <w:rsid w:val="001A0955"/>
    <w:rsid w:val="001A0BE7"/>
    <w:rsid w:val="001A0EF4"/>
    <w:rsid w:val="001A11B3"/>
    <w:rsid w:val="001A1528"/>
    <w:rsid w:val="001A1AA1"/>
    <w:rsid w:val="001A1CBC"/>
    <w:rsid w:val="001A1E0D"/>
    <w:rsid w:val="001A2333"/>
    <w:rsid w:val="001A2E26"/>
    <w:rsid w:val="001A308D"/>
    <w:rsid w:val="001A3612"/>
    <w:rsid w:val="001A3717"/>
    <w:rsid w:val="001A3D4A"/>
    <w:rsid w:val="001A3D71"/>
    <w:rsid w:val="001A3E71"/>
    <w:rsid w:val="001A3FE9"/>
    <w:rsid w:val="001A45DE"/>
    <w:rsid w:val="001A45E9"/>
    <w:rsid w:val="001A4C4E"/>
    <w:rsid w:val="001A4C8C"/>
    <w:rsid w:val="001A5681"/>
    <w:rsid w:val="001A59E9"/>
    <w:rsid w:val="001A5F42"/>
    <w:rsid w:val="001A623D"/>
    <w:rsid w:val="001A626A"/>
    <w:rsid w:val="001A6385"/>
    <w:rsid w:val="001A63D7"/>
    <w:rsid w:val="001A63F0"/>
    <w:rsid w:val="001A6624"/>
    <w:rsid w:val="001A68D4"/>
    <w:rsid w:val="001A6A3E"/>
    <w:rsid w:val="001A6C28"/>
    <w:rsid w:val="001A7B73"/>
    <w:rsid w:val="001A7D99"/>
    <w:rsid w:val="001B05EB"/>
    <w:rsid w:val="001B156F"/>
    <w:rsid w:val="001B166D"/>
    <w:rsid w:val="001B2317"/>
    <w:rsid w:val="001B27BB"/>
    <w:rsid w:val="001B2CE5"/>
    <w:rsid w:val="001B3948"/>
    <w:rsid w:val="001B3EE7"/>
    <w:rsid w:val="001B42F7"/>
    <w:rsid w:val="001B58C1"/>
    <w:rsid w:val="001B61E9"/>
    <w:rsid w:val="001B62EC"/>
    <w:rsid w:val="001B67F7"/>
    <w:rsid w:val="001B743D"/>
    <w:rsid w:val="001B7D1E"/>
    <w:rsid w:val="001C03F2"/>
    <w:rsid w:val="001C089C"/>
    <w:rsid w:val="001C0BE9"/>
    <w:rsid w:val="001C0E54"/>
    <w:rsid w:val="001C0FB1"/>
    <w:rsid w:val="001C10F1"/>
    <w:rsid w:val="001C20E5"/>
    <w:rsid w:val="001C28A3"/>
    <w:rsid w:val="001C28E4"/>
    <w:rsid w:val="001C2E45"/>
    <w:rsid w:val="001C582B"/>
    <w:rsid w:val="001C62D5"/>
    <w:rsid w:val="001C694E"/>
    <w:rsid w:val="001C6AF7"/>
    <w:rsid w:val="001C6D64"/>
    <w:rsid w:val="001C7E0E"/>
    <w:rsid w:val="001D009C"/>
    <w:rsid w:val="001D0A30"/>
    <w:rsid w:val="001D0C12"/>
    <w:rsid w:val="001D0C64"/>
    <w:rsid w:val="001D0F9E"/>
    <w:rsid w:val="001D1349"/>
    <w:rsid w:val="001D16C2"/>
    <w:rsid w:val="001D2274"/>
    <w:rsid w:val="001D24AE"/>
    <w:rsid w:val="001D2734"/>
    <w:rsid w:val="001D2D51"/>
    <w:rsid w:val="001D2E9E"/>
    <w:rsid w:val="001D3067"/>
    <w:rsid w:val="001D372E"/>
    <w:rsid w:val="001D4D07"/>
    <w:rsid w:val="001D506F"/>
    <w:rsid w:val="001D5311"/>
    <w:rsid w:val="001D5344"/>
    <w:rsid w:val="001D5FF4"/>
    <w:rsid w:val="001D62B2"/>
    <w:rsid w:val="001D6E9D"/>
    <w:rsid w:val="001D70A9"/>
    <w:rsid w:val="001D7318"/>
    <w:rsid w:val="001D7373"/>
    <w:rsid w:val="001D7500"/>
    <w:rsid w:val="001D7644"/>
    <w:rsid w:val="001D7FB3"/>
    <w:rsid w:val="001E1180"/>
    <w:rsid w:val="001E1A7D"/>
    <w:rsid w:val="001E1E93"/>
    <w:rsid w:val="001E2249"/>
    <w:rsid w:val="001E2B6E"/>
    <w:rsid w:val="001E2CFB"/>
    <w:rsid w:val="001E4958"/>
    <w:rsid w:val="001E497E"/>
    <w:rsid w:val="001E4B6E"/>
    <w:rsid w:val="001E4F60"/>
    <w:rsid w:val="001E54A5"/>
    <w:rsid w:val="001E56AA"/>
    <w:rsid w:val="001E56D5"/>
    <w:rsid w:val="001E5FC8"/>
    <w:rsid w:val="001E636A"/>
    <w:rsid w:val="001E648D"/>
    <w:rsid w:val="001E65AA"/>
    <w:rsid w:val="001E7D11"/>
    <w:rsid w:val="001F07D4"/>
    <w:rsid w:val="001F097F"/>
    <w:rsid w:val="001F11F7"/>
    <w:rsid w:val="001F2A29"/>
    <w:rsid w:val="001F2A7B"/>
    <w:rsid w:val="001F38BA"/>
    <w:rsid w:val="001F3FF1"/>
    <w:rsid w:val="001F4EEA"/>
    <w:rsid w:val="001F5125"/>
    <w:rsid w:val="001F5147"/>
    <w:rsid w:val="001F5177"/>
    <w:rsid w:val="001F5688"/>
    <w:rsid w:val="001F5696"/>
    <w:rsid w:val="001F5FF8"/>
    <w:rsid w:val="001F6A80"/>
    <w:rsid w:val="001F6DB3"/>
    <w:rsid w:val="002006AA"/>
    <w:rsid w:val="00200BFD"/>
    <w:rsid w:val="00200C12"/>
    <w:rsid w:val="0020113D"/>
    <w:rsid w:val="00201BE7"/>
    <w:rsid w:val="0020220A"/>
    <w:rsid w:val="002027DC"/>
    <w:rsid w:val="00202E5E"/>
    <w:rsid w:val="002033F4"/>
    <w:rsid w:val="00203DBF"/>
    <w:rsid w:val="00204505"/>
    <w:rsid w:val="00205FFD"/>
    <w:rsid w:val="00206141"/>
    <w:rsid w:val="002068F4"/>
    <w:rsid w:val="002070F8"/>
    <w:rsid w:val="0020741C"/>
    <w:rsid w:val="00207519"/>
    <w:rsid w:val="0020757D"/>
    <w:rsid w:val="00207A52"/>
    <w:rsid w:val="00210EC7"/>
    <w:rsid w:val="0021186D"/>
    <w:rsid w:val="002119D8"/>
    <w:rsid w:val="00211C57"/>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1943"/>
    <w:rsid w:val="00221946"/>
    <w:rsid w:val="00221A32"/>
    <w:rsid w:val="00222321"/>
    <w:rsid w:val="00224405"/>
    <w:rsid w:val="0022471B"/>
    <w:rsid w:val="00224976"/>
    <w:rsid w:val="00224E90"/>
    <w:rsid w:val="0022522E"/>
    <w:rsid w:val="002254BE"/>
    <w:rsid w:val="00225B44"/>
    <w:rsid w:val="00226842"/>
    <w:rsid w:val="002279A1"/>
    <w:rsid w:val="002304B5"/>
    <w:rsid w:val="00230E7D"/>
    <w:rsid w:val="00230EF9"/>
    <w:rsid w:val="00231CCE"/>
    <w:rsid w:val="00232081"/>
    <w:rsid w:val="00232EEF"/>
    <w:rsid w:val="002338D0"/>
    <w:rsid w:val="00233BC4"/>
    <w:rsid w:val="002344BE"/>
    <w:rsid w:val="00234B5E"/>
    <w:rsid w:val="00234BF8"/>
    <w:rsid w:val="00234D0D"/>
    <w:rsid w:val="00235962"/>
    <w:rsid w:val="00235EF5"/>
    <w:rsid w:val="00236224"/>
    <w:rsid w:val="00236EBD"/>
    <w:rsid w:val="002379A7"/>
    <w:rsid w:val="00237A13"/>
    <w:rsid w:val="00237A73"/>
    <w:rsid w:val="00237CED"/>
    <w:rsid w:val="00240480"/>
    <w:rsid w:val="00240879"/>
    <w:rsid w:val="00240A77"/>
    <w:rsid w:val="00240F63"/>
    <w:rsid w:val="00241EFF"/>
    <w:rsid w:val="002423B5"/>
    <w:rsid w:val="00242DEC"/>
    <w:rsid w:val="00243227"/>
    <w:rsid w:val="002433A6"/>
    <w:rsid w:val="002434A6"/>
    <w:rsid w:val="002440BE"/>
    <w:rsid w:val="00244BA2"/>
    <w:rsid w:val="0024532E"/>
    <w:rsid w:val="002454D9"/>
    <w:rsid w:val="00245FA0"/>
    <w:rsid w:val="00246161"/>
    <w:rsid w:val="00246CD8"/>
    <w:rsid w:val="00246F6D"/>
    <w:rsid w:val="002475C1"/>
    <w:rsid w:val="00250555"/>
    <w:rsid w:val="00250608"/>
    <w:rsid w:val="0025078E"/>
    <w:rsid w:val="00250E5F"/>
    <w:rsid w:val="00250E78"/>
    <w:rsid w:val="00250F01"/>
    <w:rsid w:val="00251599"/>
    <w:rsid w:val="0025185C"/>
    <w:rsid w:val="002519AA"/>
    <w:rsid w:val="00251B6A"/>
    <w:rsid w:val="0025427E"/>
    <w:rsid w:val="00254571"/>
    <w:rsid w:val="0025507E"/>
    <w:rsid w:val="0025536D"/>
    <w:rsid w:val="00255A54"/>
    <w:rsid w:val="00256076"/>
    <w:rsid w:val="00256736"/>
    <w:rsid w:val="00256740"/>
    <w:rsid w:val="002572C4"/>
    <w:rsid w:val="002574BC"/>
    <w:rsid w:val="00257B09"/>
    <w:rsid w:val="00260BA2"/>
    <w:rsid w:val="002611B7"/>
    <w:rsid w:val="00263190"/>
    <w:rsid w:val="00263902"/>
    <w:rsid w:val="00263C91"/>
    <w:rsid w:val="002644A0"/>
    <w:rsid w:val="00265098"/>
    <w:rsid w:val="00265255"/>
    <w:rsid w:val="00265645"/>
    <w:rsid w:val="002660C1"/>
    <w:rsid w:val="002672DE"/>
    <w:rsid w:val="00267346"/>
    <w:rsid w:val="00267CDE"/>
    <w:rsid w:val="00270649"/>
    <w:rsid w:val="002707FA"/>
    <w:rsid w:val="0027094F"/>
    <w:rsid w:val="00270B47"/>
    <w:rsid w:val="00270C92"/>
    <w:rsid w:val="0027103E"/>
    <w:rsid w:val="002710E9"/>
    <w:rsid w:val="002712ED"/>
    <w:rsid w:val="0027182B"/>
    <w:rsid w:val="00271CDE"/>
    <w:rsid w:val="00272103"/>
    <w:rsid w:val="0027213A"/>
    <w:rsid w:val="00272CEB"/>
    <w:rsid w:val="002736C8"/>
    <w:rsid w:val="00273816"/>
    <w:rsid w:val="00273B92"/>
    <w:rsid w:val="00273E6A"/>
    <w:rsid w:val="00274C1D"/>
    <w:rsid w:val="0027579C"/>
    <w:rsid w:val="00275970"/>
    <w:rsid w:val="00275E65"/>
    <w:rsid w:val="00276800"/>
    <w:rsid w:val="00276D07"/>
    <w:rsid w:val="00276D9D"/>
    <w:rsid w:val="002774BB"/>
    <w:rsid w:val="00277F82"/>
    <w:rsid w:val="00280A5D"/>
    <w:rsid w:val="00280E4B"/>
    <w:rsid w:val="00281248"/>
    <w:rsid w:val="00281544"/>
    <w:rsid w:val="002818BE"/>
    <w:rsid w:val="00282007"/>
    <w:rsid w:val="0028211F"/>
    <w:rsid w:val="00282A6E"/>
    <w:rsid w:val="00284F7B"/>
    <w:rsid w:val="0028565D"/>
    <w:rsid w:val="00285941"/>
    <w:rsid w:val="00285A27"/>
    <w:rsid w:val="00285D32"/>
    <w:rsid w:val="00285F3B"/>
    <w:rsid w:val="00286003"/>
    <w:rsid w:val="00286050"/>
    <w:rsid w:val="00287200"/>
    <w:rsid w:val="002872C4"/>
    <w:rsid w:val="0028763C"/>
    <w:rsid w:val="00287DB9"/>
    <w:rsid w:val="00290367"/>
    <w:rsid w:val="002906E4"/>
    <w:rsid w:val="00290B4A"/>
    <w:rsid w:val="002918DB"/>
    <w:rsid w:val="00291DDA"/>
    <w:rsid w:val="00293961"/>
    <w:rsid w:val="00294B96"/>
    <w:rsid w:val="00294EA2"/>
    <w:rsid w:val="00295336"/>
    <w:rsid w:val="00295CD0"/>
    <w:rsid w:val="00297B20"/>
    <w:rsid w:val="002A0F9F"/>
    <w:rsid w:val="002A1546"/>
    <w:rsid w:val="002A1C72"/>
    <w:rsid w:val="002A3268"/>
    <w:rsid w:val="002A36A7"/>
    <w:rsid w:val="002A39DF"/>
    <w:rsid w:val="002A3A1E"/>
    <w:rsid w:val="002A4562"/>
    <w:rsid w:val="002A4B2B"/>
    <w:rsid w:val="002A4E85"/>
    <w:rsid w:val="002A5A75"/>
    <w:rsid w:val="002A5C40"/>
    <w:rsid w:val="002A5C7D"/>
    <w:rsid w:val="002A61DD"/>
    <w:rsid w:val="002A6207"/>
    <w:rsid w:val="002A7A16"/>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706F"/>
    <w:rsid w:val="002B710F"/>
    <w:rsid w:val="002B7218"/>
    <w:rsid w:val="002B7CB1"/>
    <w:rsid w:val="002B7F53"/>
    <w:rsid w:val="002C0F6F"/>
    <w:rsid w:val="002C126B"/>
    <w:rsid w:val="002C16C8"/>
    <w:rsid w:val="002C1DD5"/>
    <w:rsid w:val="002C2996"/>
    <w:rsid w:val="002C29F7"/>
    <w:rsid w:val="002C2B47"/>
    <w:rsid w:val="002C3ED7"/>
    <w:rsid w:val="002C3EFF"/>
    <w:rsid w:val="002C4A25"/>
    <w:rsid w:val="002C4D90"/>
    <w:rsid w:val="002C5339"/>
    <w:rsid w:val="002C56C0"/>
    <w:rsid w:val="002C570C"/>
    <w:rsid w:val="002C5A2A"/>
    <w:rsid w:val="002C5C71"/>
    <w:rsid w:val="002C60C9"/>
    <w:rsid w:val="002C61E0"/>
    <w:rsid w:val="002C6257"/>
    <w:rsid w:val="002C65AA"/>
    <w:rsid w:val="002C6C71"/>
    <w:rsid w:val="002C6D20"/>
    <w:rsid w:val="002C7065"/>
    <w:rsid w:val="002C7A0E"/>
    <w:rsid w:val="002D01E1"/>
    <w:rsid w:val="002D1991"/>
    <w:rsid w:val="002D1CEF"/>
    <w:rsid w:val="002D2998"/>
    <w:rsid w:val="002D39CD"/>
    <w:rsid w:val="002D4047"/>
    <w:rsid w:val="002D5B20"/>
    <w:rsid w:val="002D5C2A"/>
    <w:rsid w:val="002D5E29"/>
    <w:rsid w:val="002D68CC"/>
    <w:rsid w:val="002D6B35"/>
    <w:rsid w:val="002D6ED4"/>
    <w:rsid w:val="002D7714"/>
    <w:rsid w:val="002D78C8"/>
    <w:rsid w:val="002E071A"/>
    <w:rsid w:val="002E13F6"/>
    <w:rsid w:val="002E1924"/>
    <w:rsid w:val="002E1F45"/>
    <w:rsid w:val="002E209A"/>
    <w:rsid w:val="002E20C8"/>
    <w:rsid w:val="002E2250"/>
    <w:rsid w:val="002E26E6"/>
    <w:rsid w:val="002E3B56"/>
    <w:rsid w:val="002E3E92"/>
    <w:rsid w:val="002E47AF"/>
    <w:rsid w:val="002E4911"/>
    <w:rsid w:val="002E4931"/>
    <w:rsid w:val="002E49C1"/>
    <w:rsid w:val="002E5B50"/>
    <w:rsid w:val="002E6529"/>
    <w:rsid w:val="002E6547"/>
    <w:rsid w:val="002E6CF0"/>
    <w:rsid w:val="002E732A"/>
    <w:rsid w:val="002F0227"/>
    <w:rsid w:val="002F1D4C"/>
    <w:rsid w:val="002F25E1"/>
    <w:rsid w:val="002F2677"/>
    <w:rsid w:val="002F2988"/>
    <w:rsid w:val="002F303C"/>
    <w:rsid w:val="002F325A"/>
    <w:rsid w:val="002F36B2"/>
    <w:rsid w:val="002F3D8F"/>
    <w:rsid w:val="002F444D"/>
    <w:rsid w:val="002F50D5"/>
    <w:rsid w:val="002F51C0"/>
    <w:rsid w:val="002F5991"/>
    <w:rsid w:val="002F5DF5"/>
    <w:rsid w:val="002F61DB"/>
    <w:rsid w:val="002F6492"/>
    <w:rsid w:val="002F6EE2"/>
    <w:rsid w:val="00300141"/>
    <w:rsid w:val="00300C77"/>
    <w:rsid w:val="00300E94"/>
    <w:rsid w:val="00301393"/>
    <w:rsid w:val="003017EE"/>
    <w:rsid w:val="00301979"/>
    <w:rsid w:val="00301A19"/>
    <w:rsid w:val="00301F3B"/>
    <w:rsid w:val="0030242E"/>
    <w:rsid w:val="003026A3"/>
    <w:rsid w:val="00302B62"/>
    <w:rsid w:val="00303CEF"/>
    <w:rsid w:val="00303FEE"/>
    <w:rsid w:val="00304467"/>
    <w:rsid w:val="00304903"/>
    <w:rsid w:val="00304C59"/>
    <w:rsid w:val="00305905"/>
    <w:rsid w:val="00305987"/>
    <w:rsid w:val="00306608"/>
    <w:rsid w:val="00306DFF"/>
    <w:rsid w:val="003075AA"/>
    <w:rsid w:val="00307F71"/>
    <w:rsid w:val="003105A8"/>
    <w:rsid w:val="00311C03"/>
    <w:rsid w:val="0031230D"/>
    <w:rsid w:val="003125A5"/>
    <w:rsid w:val="003128F2"/>
    <w:rsid w:val="00312D58"/>
    <w:rsid w:val="00312F6F"/>
    <w:rsid w:val="003131AF"/>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E21"/>
    <w:rsid w:val="0032056C"/>
    <w:rsid w:val="00320B51"/>
    <w:rsid w:val="003222FA"/>
    <w:rsid w:val="00322491"/>
    <w:rsid w:val="003225C1"/>
    <w:rsid w:val="003229A7"/>
    <w:rsid w:val="00322CA7"/>
    <w:rsid w:val="003237B8"/>
    <w:rsid w:val="00323A00"/>
    <w:rsid w:val="00323A95"/>
    <w:rsid w:val="00323B30"/>
    <w:rsid w:val="00324B4C"/>
    <w:rsid w:val="003252F6"/>
    <w:rsid w:val="0032564D"/>
    <w:rsid w:val="00325729"/>
    <w:rsid w:val="00325DB1"/>
    <w:rsid w:val="003274F7"/>
    <w:rsid w:val="00327534"/>
    <w:rsid w:val="00327564"/>
    <w:rsid w:val="00330162"/>
    <w:rsid w:val="00330ECA"/>
    <w:rsid w:val="003310E0"/>
    <w:rsid w:val="00331212"/>
    <w:rsid w:val="0033163C"/>
    <w:rsid w:val="00331A53"/>
    <w:rsid w:val="0033281A"/>
    <w:rsid w:val="00334411"/>
    <w:rsid w:val="00334762"/>
    <w:rsid w:val="00334843"/>
    <w:rsid w:val="00334BBE"/>
    <w:rsid w:val="00335B7B"/>
    <w:rsid w:val="003361B6"/>
    <w:rsid w:val="00336255"/>
    <w:rsid w:val="0033647D"/>
    <w:rsid w:val="00336559"/>
    <w:rsid w:val="00336615"/>
    <w:rsid w:val="003368AF"/>
    <w:rsid w:val="00336AC1"/>
    <w:rsid w:val="0033763A"/>
    <w:rsid w:val="00337C06"/>
    <w:rsid w:val="00337F4A"/>
    <w:rsid w:val="0034007C"/>
    <w:rsid w:val="00340D9D"/>
    <w:rsid w:val="003413B6"/>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A75"/>
    <w:rsid w:val="00347F0B"/>
    <w:rsid w:val="00350568"/>
    <w:rsid w:val="00351CA2"/>
    <w:rsid w:val="00351EF8"/>
    <w:rsid w:val="003523ED"/>
    <w:rsid w:val="00352EB7"/>
    <w:rsid w:val="003530CD"/>
    <w:rsid w:val="00353140"/>
    <w:rsid w:val="00353B3C"/>
    <w:rsid w:val="003545B3"/>
    <w:rsid w:val="0035483B"/>
    <w:rsid w:val="003556A1"/>
    <w:rsid w:val="00356514"/>
    <w:rsid w:val="00356587"/>
    <w:rsid w:val="00360B36"/>
    <w:rsid w:val="00360BFB"/>
    <w:rsid w:val="0036137A"/>
    <w:rsid w:val="00361A2E"/>
    <w:rsid w:val="003622A1"/>
    <w:rsid w:val="00362E08"/>
    <w:rsid w:val="0036326E"/>
    <w:rsid w:val="003638A1"/>
    <w:rsid w:val="00363927"/>
    <w:rsid w:val="00363CAB"/>
    <w:rsid w:val="00363D3A"/>
    <w:rsid w:val="003644A0"/>
    <w:rsid w:val="00364512"/>
    <w:rsid w:val="00364BC1"/>
    <w:rsid w:val="0036657D"/>
    <w:rsid w:val="00366A3C"/>
    <w:rsid w:val="003672C2"/>
    <w:rsid w:val="00367FB2"/>
    <w:rsid w:val="0037007E"/>
    <w:rsid w:val="0037009F"/>
    <w:rsid w:val="00370BF6"/>
    <w:rsid w:val="00370E89"/>
    <w:rsid w:val="003713B5"/>
    <w:rsid w:val="0037142B"/>
    <w:rsid w:val="00371BB2"/>
    <w:rsid w:val="00371D59"/>
    <w:rsid w:val="00372067"/>
    <w:rsid w:val="00372416"/>
    <w:rsid w:val="00372808"/>
    <w:rsid w:val="00372BD2"/>
    <w:rsid w:val="00373034"/>
    <w:rsid w:val="00373387"/>
    <w:rsid w:val="003733D4"/>
    <w:rsid w:val="0037372C"/>
    <w:rsid w:val="00373B4C"/>
    <w:rsid w:val="003742A0"/>
    <w:rsid w:val="00374FE2"/>
    <w:rsid w:val="00375231"/>
    <w:rsid w:val="00375556"/>
    <w:rsid w:val="003755CD"/>
    <w:rsid w:val="00376076"/>
    <w:rsid w:val="003767B9"/>
    <w:rsid w:val="00376BBB"/>
    <w:rsid w:val="00376C67"/>
    <w:rsid w:val="00377231"/>
    <w:rsid w:val="00377651"/>
    <w:rsid w:val="00377C37"/>
    <w:rsid w:val="00380119"/>
    <w:rsid w:val="00380283"/>
    <w:rsid w:val="003802C5"/>
    <w:rsid w:val="003803E4"/>
    <w:rsid w:val="00380AD9"/>
    <w:rsid w:val="00381251"/>
    <w:rsid w:val="00381C1C"/>
    <w:rsid w:val="00381CC3"/>
    <w:rsid w:val="00381E24"/>
    <w:rsid w:val="00381E55"/>
    <w:rsid w:val="003828E4"/>
    <w:rsid w:val="003829A2"/>
    <w:rsid w:val="00383D1F"/>
    <w:rsid w:val="00384147"/>
    <w:rsid w:val="00384A81"/>
    <w:rsid w:val="00384FAB"/>
    <w:rsid w:val="00385423"/>
    <w:rsid w:val="00386597"/>
    <w:rsid w:val="00386C83"/>
    <w:rsid w:val="00386EB1"/>
    <w:rsid w:val="00390675"/>
    <w:rsid w:val="003907CC"/>
    <w:rsid w:val="00390E7F"/>
    <w:rsid w:val="00391A46"/>
    <w:rsid w:val="0039269C"/>
    <w:rsid w:val="00392874"/>
    <w:rsid w:val="003928C1"/>
    <w:rsid w:val="00392AF1"/>
    <w:rsid w:val="00392E02"/>
    <w:rsid w:val="00393865"/>
    <w:rsid w:val="003945D4"/>
    <w:rsid w:val="00394605"/>
    <w:rsid w:val="00394B9F"/>
    <w:rsid w:val="003958D3"/>
    <w:rsid w:val="00395983"/>
    <w:rsid w:val="00395E6F"/>
    <w:rsid w:val="0039696C"/>
    <w:rsid w:val="00396C1D"/>
    <w:rsid w:val="00396F32"/>
    <w:rsid w:val="00397CC1"/>
    <w:rsid w:val="003A0151"/>
    <w:rsid w:val="003A02EB"/>
    <w:rsid w:val="003A08B8"/>
    <w:rsid w:val="003A0EE1"/>
    <w:rsid w:val="003A177E"/>
    <w:rsid w:val="003A1ABB"/>
    <w:rsid w:val="003A1B73"/>
    <w:rsid w:val="003A1E1F"/>
    <w:rsid w:val="003A2429"/>
    <w:rsid w:val="003A320C"/>
    <w:rsid w:val="003A33A4"/>
    <w:rsid w:val="003A351D"/>
    <w:rsid w:val="003A4321"/>
    <w:rsid w:val="003A4648"/>
    <w:rsid w:val="003A4658"/>
    <w:rsid w:val="003A4D84"/>
    <w:rsid w:val="003A51C6"/>
    <w:rsid w:val="003A5ECA"/>
    <w:rsid w:val="003A620F"/>
    <w:rsid w:val="003A6543"/>
    <w:rsid w:val="003A6752"/>
    <w:rsid w:val="003A6893"/>
    <w:rsid w:val="003B0BBB"/>
    <w:rsid w:val="003B0E6F"/>
    <w:rsid w:val="003B0EB1"/>
    <w:rsid w:val="003B0F6F"/>
    <w:rsid w:val="003B100E"/>
    <w:rsid w:val="003B2733"/>
    <w:rsid w:val="003B3B51"/>
    <w:rsid w:val="003B3E9E"/>
    <w:rsid w:val="003B41FA"/>
    <w:rsid w:val="003B5177"/>
    <w:rsid w:val="003B5ACB"/>
    <w:rsid w:val="003B5AD7"/>
    <w:rsid w:val="003B5F72"/>
    <w:rsid w:val="003B64D3"/>
    <w:rsid w:val="003B6DF5"/>
    <w:rsid w:val="003B72F0"/>
    <w:rsid w:val="003B7861"/>
    <w:rsid w:val="003B7CFB"/>
    <w:rsid w:val="003B7D15"/>
    <w:rsid w:val="003C083E"/>
    <w:rsid w:val="003C1E1D"/>
    <w:rsid w:val="003C2322"/>
    <w:rsid w:val="003C2554"/>
    <w:rsid w:val="003C25C1"/>
    <w:rsid w:val="003C2813"/>
    <w:rsid w:val="003C2872"/>
    <w:rsid w:val="003C301B"/>
    <w:rsid w:val="003C3105"/>
    <w:rsid w:val="003C38F5"/>
    <w:rsid w:val="003C3968"/>
    <w:rsid w:val="003C3AE9"/>
    <w:rsid w:val="003C3F61"/>
    <w:rsid w:val="003C41CA"/>
    <w:rsid w:val="003C42A2"/>
    <w:rsid w:val="003C4546"/>
    <w:rsid w:val="003C496B"/>
    <w:rsid w:val="003C496E"/>
    <w:rsid w:val="003C4ADA"/>
    <w:rsid w:val="003C4B4B"/>
    <w:rsid w:val="003C4B99"/>
    <w:rsid w:val="003C5683"/>
    <w:rsid w:val="003C5705"/>
    <w:rsid w:val="003C5BEA"/>
    <w:rsid w:val="003C6610"/>
    <w:rsid w:val="003C7705"/>
    <w:rsid w:val="003C7D18"/>
    <w:rsid w:val="003C7EDF"/>
    <w:rsid w:val="003C7FF9"/>
    <w:rsid w:val="003D00A8"/>
    <w:rsid w:val="003D0650"/>
    <w:rsid w:val="003D1234"/>
    <w:rsid w:val="003D1ED2"/>
    <w:rsid w:val="003D22AF"/>
    <w:rsid w:val="003D2586"/>
    <w:rsid w:val="003D271B"/>
    <w:rsid w:val="003D27ED"/>
    <w:rsid w:val="003D2B60"/>
    <w:rsid w:val="003D2DF2"/>
    <w:rsid w:val="003D3230"/>
    <w:rsid w:val="003D3AF7"/>
    <w:rsid w:val="003D4157"/>
    <w:rsid w:val="003D43A9"/>
    <w:rsid w:val="003D5585"/>
    <w:rsid w:val="003D5605"/>
    <w:rsid w:val="003D6319"/>
    <w:rsid w:val="003D63DA"/>
    <w:rsid w:val="003D6A07"/>
    <w:rsid w:val="003D7581"/>
    <w:rsid w:val="003D787D"/>
    <w:rsid w:val="003D7884"/>
    <w:rsid w:val="003D7CD3"/>
    <w:rsid w:val="003E0446"/>
    <w:rsid w:val="003E17AA"/>
    <w:rsid w:val="003E1B40"/>
    <w:rsid w:val="003E1BDB"/>
    <w:rsid w:val="003E2544"/>
    <w:rsid w:val="003E28CB"/>
    <w:rsid w:val="003E30C4"/>
    <w:rsid w:val="003E461F"/>
    <w:rsid w:val="003E4C4D"/>
    <w:rsid w:val="003E4E0D"/>
    <w:rsid w:val="003E4EB6"/>
    <w:rsid w:val="003E4EE6"/>
    <w:rsid w:val="003E5893"/>
    <w:rsid w:val="003E5AA4"/>
    <w:rsid w:val="003E5FCD"/>
    <w:rsid w:val="003E6711"/>
    <w:rsid w:val="003E6790"/>
    <w:rsid w:val="003E6A01"/>
    <w:rsid w:val="003E72D0"/>
    <w:rsid w:val="003E76AC"/>
    <w:rsid w:val="003E7820"/>
    <w:rsid w:val="003E7B25"/>
    <w:rsid w:val="003F0F6A"/>
    <w:rsid w:val="003F18D9"/>
    <w:rsid w:val="003F226E"/>
    <w:rsid w:val="003F2338"/>
    <w:rsid w:val="003F2396"/>
    <w:rsid w:val="003F34E3"/>
    <w:rsid w:val="003F362E"/>
    <w:rsid w:val="003F378A"/>
    <w:rsid w:val="003F37BC"/>
    <w:rsid w:val="003F3D31"/>
    <w:rsid w:val="003F4135"/>
    <w:rsid w:val="003F4724"/>
    <w:rsid w:val="003F49A9"/>
    <w:rsid w:val="003F4D50"/>
    <w:rsid w:val="003F57A1"/>
    <w:rsid w:val="003F6723"/>
    <w:rsid w:val="003F793C"/>
    <w:rsid w:val="003F7BFC"/>
    <w:rsid w:val="00400193"/>
    <w:rsid w:val="00400365"/>
    <w:rsid w:val="004008A8"/>
    <w:rsid w:val="00400C33"/>
    <w:rsid w:val="00400C98"/>
    <w:rsid w:val="00400D8A"/>
    <w:rsid w:val="00401373"/>
    <w:rsid w:val="00403260"/>
    <w:rsid w:val="00403736"/>
    <w:rsid w:val="0040453F"/>
    <w:rsid w:val="00405161"/>
    <w:rsid w:val="0040539F"/>
    <w:rsid w:val="0040546B"/>
    <w:rsid w:val="00405635"/>
    <w:rsid w:val="0040593A"/>
    <w:rsid w:val="00405E27"/>
    <w:rsid w:val="00406731"/>
    <w:rsid w:val="00406894"/>
    <w:rsid w:val="004074D1"/>
    <w:rsid w:val="00407FFB"/>
    <w:rsid w:val="00412E8A"/>
    <w:rsid w:val="00413980"/>
    <w:rsid w:val="004144A3"/>
    <w:rsid w:val="0041454C"/>
    <w:rsid w:val="00414BD7"/>
    <w:rsid w:val="00414D38"/>
    <w:rsid w:val="0041500E"/>
    <w:rsid w:val="004155F5"/>
    <w:rsid w:val="00415B49"/>
    <w:rsid w:val="004164C1"/>
    <w:rsid w:val="004168B3"/>
    <w:rsid w:val="00417004"/>
    <w:rsid w:val="004178B0"/>
    <w:rsid w:val="00417AA5"/>
    <w:rsid w:val="00417AAC"/>
    <w:rsid w:val="00417C2D"/>
    <w:rsid w:val="004202AA"/>
    <w:rsid w:val="00420500"/>
    <w:rsid w:val="0042080F"/>
    <w:rsid w:val="00420940"/>
    <w:rsid w:val="00420EFD"/>
    <w:rsid w:val="00420F4E"/>
    <w:rsid w:val="00422522"/>
    <w:rsid w:val="004227EF"/>
    <w:rsid w:val="00422843"/>
    <w:rsid w:val="004232C6"/>
    <w:rsid w:val="00423793"/>
    <w:rsid w:val="00423DD3"/>
    <w:rsid w:val="0042460B"/>
    <w:rsid w:val="004246CF"/>
    <w:rsid w:val="004247FD"/>
    <w:rsid w:val="00424992"/>
    <w:rsid w:val="00424A75"/>
    <w:rsid w:val="00424BAD"/>
    <w:rsid w:val="00424BE1"/>
    <w:rsid w:val="00424CA9"/>
    <w:rsid w:val="00424EA6"/>
    <w:rsid w:val="00425A1C"/>
    <w:rsid w:val="00425F63"/>
    <w:rsid w:val="00426613"/>
    <w:rsid w:val="00426AE2"/>
    <w:rsid w:val="004270BA"/>
    <w:rsid w:val="004273AD"/>
    <w:rsid w:val="004274AA"/>
    <w:rsid w:val="00427870"/>
    <w:rsid w:val="00427EF6"/>
    <w:rsid w:val="0043045E"/>
    <w:rsid w:val="0043059B"/>
    <w:rsid w:val="00430851"/>
    <w:rsid w:val="0043192B"/>
    <w:rsid w:val="00431AD3"/>
    <w:rsid w:val="004320B3"/>
    <w:rsid w:val="0043246D"/>
    <w:rsid w:val="004327CB"/>
    <w:rsid w:val="00432855"/>
    <w:rsid w:val="0043383E"/>
    <w:rsid w:val="00433A66"/>
    <w:rsid w:val="00433DBC"/>
    <w:rsid w:val="00434804"/>
    <w:rsid w:val="00434EBC"/>
    <w:rsid w:val="00434F0A"/>
    <w:rsid w:val="00435671"/>
    <w:rsid w:val="00435934"/>
    <w:rsid w:val="00435936"/>
    <w:rsid w:val="00435DD6"/>
    <w:rsid w:val="00435EFF"/>
    <w:rsid w:val="004360D1"/>
    <w:rsid w:val="00436E17"/>
    <w:rsid w:val="004370C4"/>
    <w:rsid w:val="004371BC"/>
    <w:rsid w:val="00437944"/>
    <w:rsid w:val="00437C07"/>
    <w:rsid w:val="00437DB1"/>
    <w:rsid w:val="00437DB4"/>
    <w:rsid w:val="00437EDB"/>
    <w:rsid w:val="00440739"/>
    <w:rsid w:val="00440ACB"/>
    <w:rsid w:val="00440E55"/>
    <w:rsid w:val="00440FFC"/>
    <w:rsid w:val="004415F1"/>
    <w:rsid w:val="004416A6"/>
    <w:rsid w:val="004417D2"/>
    <w:rsid w:val="00442DC2"/>
    <w:rsid w:val="00443A69"/>
    <w:rsid w:val="00444805"/>
    <w:rsid w:val="00444FDF"/>
    <w:rsid w:val="0044528C"/>
    <w:rsid w:val="004456C4"/>
    <w:rsid w:val="00445FE3"/>
    <w:rsid w:val="00446152"/>
    <w:rsid w:val="00446815"/>
    <w:rsid w:val="0044736E"/>
    <w:rsid w:val="004476D7"/>
    <w:rsid w:val="004502F1"/>
    <w:rsid w:val="004509DF"/>
    <w:rsid w:val="0045172C"/>
    <w:rsid w:val="00451CF0"/>
    <w:rsid w:val="00452603"/>
    <w:rsid w:val="00452893"/>
    <w:rsid w:val="00453003"/>
    <w:rsid w:val="00453571"/>
    <w:rsid w:val="00453E05"/>
    <w:rsid w:val="00453EB5"/>
    <w:rsid w:val="00453FD7"/>
    <w:rsid w:val="0045432B"/>
    <w:rsid w:val="00454745"/>
    <w:rsid w:val="00454967"/>
    <w:rsid w:val="00454D80"/>
    <w:rsid w:val="00454FD4"/>
    <w:rsid w:val="004552CC"/>
    <w:rsid w:val="004553BD"/>
    <w:rsid w:val="00455602"/>
    <w:rsid w:val="0045576A"/>
    <w:rsid w:val="0045589E"/>
    <w:rsid w:val="004563BC"/>
    <w:rsid w:val="004564D5"/>
    <w:rsid w:val="0045712B"/>
    <w:rsid w:val="00457DE9"/>
    <w:rsid w:val="00461BA8"/>
    <w:rsid w:val="00461C74"/>
    <w:rsid w:val="00461D3B"/>
    <w:rsid w:val="00462039"/>
    <w:rsid w:val="00462149"/>
    <w:rsid w:val="00462CA8"/>
    <w:rsid w:val="00463115"/>
    <w:rsid w:val="004644CA"/>
    <w:rsid w:val="00464583"/>
    <w:rsid w:val="0046459B"/>
    <w:rsid w:val="00464D7B"/>
    <w:rsid w:val="00465723"/>
    <w:rsid w:val="0046578C"/>
    <w:rsid w:val="00465FD4"/>
    <w:rsid w:val="004663DA"/>
    <w:rsid w:val="00467BAA"/>
    <w:rsid w:val="0047040F"/>
    <w:rsid w:val="004718E6"/>
    <w:rsid w:val="00472187"/>
    <w:rsid w:val="00472552"/>
    <w:rsid w:val="00472B27"/>
    <w:rsid w:val="004737A3"/>
    <w:rsid w:val="004751CE"/>
    <w:rsid w:val="0047527D"/>
    <w:rsid w:val="00475836"/>
    <w:rsid w:val="00476C37"/>
    <w:rsid w:val="00476D23"/>
    <w:rsid w:val="00476F2F"/>
    <w:rsid w:val="00477715"/>
    <w:rsid w:val="00477CF7"/>
    <w:rsid w:val="00480D83"/>
    <w:rsid w:val="00481B2D"/>
    <w:rsid w:val="0048244E"/>
    <w:rsid w:val="004829D1"/>
    <w:rsid w:val="00483342"/>
    <w:rsid w:val="00485373"/>
    <w:rsid w:val="00485B11"/>
    <w:rsid w:val="00485B74"/>
    <w:rsid w:val="00485D78"/>
    <w:rsid w:val="00485F5B"/>
    <w:rsid w:val="004861D4"/>
    <w:rsid w:val="004867D5"/>
    <w:rsid w:val="00486DD5"/>
    <w:rsid w:val="00487D00"/>
    <w:rsid w:val="00487DCB"/>
    <w:rsid w:val="00490255"/>
    <w:rsid w:val="00490530"/>
    <w:rsid w:val="00490C61"/>
    <w:rsid w:val="0049149D"/>
    <w:rsid w:val="004914B3"/>
    <w:rsid w:val="00491855"/>
    <w:rsid w:val="00491CF5"/>
    <w:rsid w:val="004922B9"/>
    <w:rsid w:val="00492607"/>
    <w:rsid w:val="00492B35"/>
    <w:rsid w:val="00492F8F"/>
    <w:rsid w:val="00493474"/>
    <w:rsid w:val="004936C0"/>
    <w:rsid w:val="00493D46"/>
    <w:rsid w:val="0049473B"/>
    <w:rsid w:val="00494C70"/>
    <w:rsid w:val="00494D42"/>
    <w:rsid w:val="00495E03"/>
    <w:rsid w:val="004960D4"/>
    <w:rsid w:val="00496860"/>
    <w:rsid w:val="00496BEC"/>
    <w:rsid w:val="004A07DE"/>
    <w:rsid w:val="004A0E61"/>
    <w:rsid w:val="004A1219"/>
    <w:rsid w:val="004A171D"/>
    <w:rsid w:val="004A1B79"/>
    <w:rsid w:val="004A28A7"/>
    <w:rsid w:val="004A2EE4"/>
    <w:rsid w:val="004A4D71"/>
    <w:rsid w:val="004A5011"/>
    <w:rsid w:val="004A55DA"/>
    <w:rsid w:val="004A5B82"/>
    <w:rsid w:val="004A5C93"/>
    <w:rsid w:val="004A5D44"/>
    <w:rsid w:val="004A6239"/>
    <w:rsid w:val="004A62E0"/>
    <w:rsid w:val="004A6535"/>
    <w:rsid w:val="004A69AD"/>
    <w:rsid w:val="004A6E52"/>
    <w:rsid w:val="004A6E6D"/>
    <w:rsid w:val="004A6EB5"/>
    <w:rsid w:val="004A75F2"/>
    <w:rsid w:val="004A7E84"/>
    <w:rsid w:val="004B08B5"/>
    <w:rsid w:val="004B13AB"/>
    <w:rsid w:val="004B1616"/>
    <w:rsid w:val="004B1C5D"/>
    <w:rsid w:val="004B33AE"/>
    <w:rsid w:val="004B35D8"/>
    <w:rsid w:val="004B4BB1"/>
    <w:rsid w:val="004B663D"/>
    <w:rsid w:val="004B6DDB"/>
    <w:rsid w:val="004B78CA"/>
    <w:rsid w:val="004B7C5B"/>
    <w:rsid w:val="004B7C88"/>
    <w:rsid w:val="004B7DCB"/>
    <w:rsid w:val="004C0C71"/>
    <w:rsid w:val="004C0F6B"/>
    <w:rsid w:val="004C188B"/>
    <w:rsid w:val="004C19F6"/>
    <w:rsid w:val="004C2AA6"/>
    <w:rsid w:val="004C444E"/>
    <w:rsid w:val="004C4457"/>
    <w:rsid w:val="004C4596"/>
    <w:rsid w:val="004C4B0D"/>
    <w:rsid w:val="004C54B5"/>
    <w:rsid w:val="004C5A01"/>
    <w:rsid w:val="004C5A87"/>
    <w:rsid w:val="004C61E6"/>
    <w:rsid w:val="004C6B4C"/>
    <w:rsid w:val="004C6C3D"/>
    <w:rsid w:val="004C6FA7"/>
    <w:rsid w:val="004C79CC"/>
    <w:rsid w:val="004C7BF1"/>
    <w:rsid w:val="004D0165"/>
    <w:rsid w:val="004D07A6"/>
    <w:rsid w:val="004D0A02"/>
    <w:rsid w:val="004D0FD0"/>
    <w:rsid w:val="004D1657"/>
    <w:rsid w:val="004D1A51"/>
    <w:rsid w:val="004D39C2"/>
    <w:rsid w:val="004D3AD1"/>
    <w:rsid w:val="004D3E51"/>
    <w:rsid w:val="004D3F85"/>
    <w:rsid w:val="004D41AB"/>
    <w:rsid w:val="004D48CA"/>
    <w:rsid w:val="004D49EF"/>
    <w:rsid w:val="004D4B93"/>
    <w:rsid w:val="004D4C04"/>
    <w:rsid w:val="004D522E"/>
    <w:rsid w:val="004D52DE"/>
    <w:rsid w:val="004D5DB7"/>
    <w:rsid w:val="004D605E"/>
    <w:rsid w:val="004D6491"/>
    <w:rsid w:val="004D6757"/>
    <w:rsid w:val="004D67A7"/>
    <w:rsid w:val="004D6E44"/>
    <w:rsid w:val="004D710F"/>
    <w:rsid w:val="004D711D"/>
    <w:rsid w:val="004D74D8"/>
    <w:rsid w:val="004D7B69"/>
    <w:rsid w:val="004D7FAC"/>
    <w:rsid w:val="004E0472"/>
    <w:rsid w:val="004E0B52"/>
    <w:rsid w:val="004E0DB3"/>
    <w:rsid w:val="004E17A3"/>
    <w:rsid w:val="004E1A74"/>
    <w:rsid w:val="004E1CCC"/>
    <w:rsid w:val="004E27E1"/>
    <w:rsid w:val="004E2BA0"/>
    <w:rsid w:val="004E2D93"/>
    <w:rsid w:val="004E3190"/>
    <w:rsid w:val="004E380A"/>
    <w:rsid w:val="004E3F55"/>
    <w:rsid w:val="004E407F"/>
    <w:rsid w:val="004E4264"/>
    <w:rsid w:val="004E4C85"/>
    <w:rsid w:val="004E4C91"/>
    <w:rsid w:val="004E4FCB"/>
    <w:rsid w:val="004E5153"/>
    <w:rsid w:val="004E5D09"/>
    <w:rsid w:val="004E6022"/>
    <w:rsid w:val="004E6108"/>
    <w:rsid w:val="004E6388"/>
    <w:rsid w:val="004E682C"/>
    <w:rsid w:val="004E6AE0"/>
    <w:rsid w:val="004E6D20"/>
    <w:rsid w:val="004E6F8C"/>
    <w:rsid w:val="004E7482"/>
    <w:rsid w:val="004E7501"/>
    <w:rsid w:val="004E789E"/>
    <w:rsid w:val="004E7993"/>
    <w:rsid w:val="004E7D2E"/>
    <w:rsid w:val="004E7FBB"/>
    <w:rsid w:val="004F1632"/>
    <w:rsid w:val="004F166A"/>
    <w:rsid w:val="004F1C52"/>
    <w:rsid w:val="004F246C"/>
    <w:rsid w:val="004F27C7"/>
    <w:rsid w:val="004F2C1A"/>
    <w:rsid w:val="004F3136"/>
    <w:rsid w:val="004F31E6"/>
    <w:rsid w:val="004F3828"/>
    <w:rsid w:val="004F3A5D"/>
    <w:rsid w:val="004F3D7E"/>
    <w:rsid w:val="004F4043"/>
    <w:rsid w:val="004F42BF"/>
    <w:rsid w:val="004F4B56"/>
    <w:rsid w:val="004F54F7"/>
    <w:rsid w:val="004F5675"/>
    <w:rsid w:val="004F5720"/>
    <w:rsid w:val="004F5F9F"/>
    <w:rsid w:val="004F6679"/>
    <w:rsid w:val="004F712A"/>
    <w:rsid w:val="004F762B"/>
    <w:rsid w:val="004F774A"/>
    <w:rsid w:val="004F7923"/>
    <w:rsid w:val="004F7FED"/>
    <w:rsid w:val="005000FF"/>
    <w:rsid w:val="00500326"/>
    <w:rsid w:val="00500B38"/>
    <w:rsid w:val="0050124E"/>
    <w:rsid w:val="00501676"/>
    <w:rsid w:val="00503931"/>
    <w:rsid w:val="00504537"/>
    <w:rsid w:val="00504FB6"/>
    <w:rsid w:val="00504FD9"/>
    <w:rsid w:val="00505170"/>
    <w:rsid w:val="00505316"/>
    <w:rsid w:val="005054D8"/>
    <w:rsid w:val="0050573E"/>
    <w:rsid w:val="00506466"/>
    <w:rsid w:val="00506735"/>
    <w:rsid w:val="00506FE4"/>
    <w:rsid w:val="00507519"/>
    <w:rsid w:val="00507A50"/>
    <w:rsid w:val="0051043A"/>
    <w:rsid w:val="00510D2D"/>
    <w:rsid w:val="005116B5"/>
    <w:rsid w:val="00512500"/>
    <w:rsid w:val="005126FD"/>
    <w:rsid w:val="005129E8"/>
    <w:rsid w:val="00512AAB"/>
    <w:rsid w:val="00512E79"/>
    <w:rsid w:val="00513176"/>
    <w:rsid w:val="00514190"/>
    <w:rsid w:val="005146BB"/>
    <w:rsid w:val="00514916"/>
    <w:rsid w:val="00514A84"/>
    <w:rsid w:val="00514B72"/>
    <w:rsid w:val="005152F4"/>
    <w:rsid w:val="005156DE"/>
    <w:rsid w:val="00515919"/>
    <w:rsid w:val="00515FA5"/>
    <w:rsid w:val="0051604B"/>
    <w:rsid w:val="005163E8"/>
    <w:rsid w:val="005169ED"/>
    <w:rsid w:val="00516BDA"/>
    <w:rsid w:val="00516E89"/>
    <w:rsid w:val="005173EA"/>
    <w:rsid w:val="00517D35"/>
    <w:rsid w:val="00517FBD"/>
    <w:rsid w:val="00520131"/>
    <w:rsid w:val="0052144A"/>
    <w:rsid w:val="00521F57"/>
    <w:rsid w:val="00522805"/>
    <w:rsid w:val="005229E9"/>
    <w:rsid w:val="005232BB"/>
    <w:rsid w:val="0052371D"/>
    <w:rsid w:val="0052401A"/>
    <w:rsid w:val="0052417F"/>
    <w:rsid w:val="00524726"/>
    <w:rsid w:val="00525851"/>
    <w:rsid w:val="005258CB"/>
    <w:rsid w:val="00525D5E"/>
    <w:rsid w:val="00526710"/>
    <w:rsid w:val="00526D12"/>
    <w:rsid w:val="00526EE6"/>
    <w:rsid w:val="005272E5"/>
    <w:rsid w:val="00527443"/>
    <w:rsid w:val="00531320"/>
    <w:rsid w:val="00531812"/>
    <w:rsid w:val="005318AE"/>
    <w:rsid w:val="005319B8"/>
    <w:rsid w:val="00531B99"/>
    <w:rsid w:val="00531C8A"/>
    <w:rsid w:val="0053282C"/>
    <w:rsid w:val="00533185"/>
    <w:rsid w:val="00534065"/>
    <w:rsid w:val="005344C1"/>
    <w:rsid w:val="00534642"/>
    <w:rsid w:val="005347A6"/>
    <w:rsid w:val="005354E2"/>
    <w:rsid w:val="00535A2D"/>
    <w:rsid w:val="00536656"/>
    <w:rsid w:val="00536EF6"/>
    <w:rsid w:val="00537697"/>
    <w:rsid w:val="00537C74"/>
    <w:rsid w:val="00537E06"/>
    <w:rsid w:val="0054032C"/>
    <w:rsid w:val="00540993"/>
    <w:rsid w:val="0054099A"/>
    <w:rsid w:val="00540B74"/>
    <w:rsid w:val="005410E2"/>
    <w:rsid w:val="0054152D"/>
    <w:rsid w:val="00541DC1"/>
    <w:rsid w:val="00541EC1"/>
    <w:rsid w:val="00542049"/>
    <w:rsid w:val="00542479"/>
    <w:rsid w:val="00542AF8"/>
    <w:rsid w:val="0054336D"/>
    <w:rsid w:val="00543CD5"/>
    <w:rsid w:val="005441E6"/>
    <w:rsid w:val="0054448C"/>
    <w:rsid w:val="005459FB"/>
    <w:rsid w:val="00545C1A"/>
    <w:rsid w:val="00546347"/>
    <w:rsid w:val="0054642A"/>
    <w:rsid w:val="00546FF6"/>
    <w:rsid w:val="00547461"/>
    <w:rsid w:val="00547585"/>
    <w:rsid w:val="00547840"/>
    <w:rsid w:val="00547C65"/>
    <w:rsid w:val="00547FC8"/>
    <w:rsid w:val="005501BE"/>
    <w:rsid w:val="00550697"/>
    <w:rsid w:val="005508FD"/>
    <w:rsid w:val="00550B78"/>
    <w:rsid w:val="00550BA6"/>
    <w:rsid w:val="005512ED"/>
    <w:rsid w:val="00551F41"/>
    <w:rsid w:val="005520B1"/>
    <w:rsid w:val="00552558"/>
    <w:rsid w:val="00552AE8"/>
    <w:rsid w:val="00552F30"/>
    <w:rsid w:val="00553521"/>
    <w:rsid w:val="00553C6D"/>
    <w:rsid w:val="0055416B"/>
    <w:rsid w:val="0055464D"/>
    <w:rsid w:val="00555A1A"/>
    <w:rsid w:val="00556103"/>
    <w:rsid w:val="005562B2"/>
    <w:rsid w:val="00556F57"/>
    <w:rsid w:val="00557019"/>
    <w:rsid w:val="00557173"/>
    <w:rsid w:val="0056039A"/>
    <w:rsid w:val="00560C3F"/>
    <w:rsid w:val="00561473"/>
    <w:rsid w:val="0056167D"/>
    <w:rsid w:val="005616A7"/>
    <w:rsid w:val="005618B7"/>
    <w:rsid w:val="00562312"/>
    <w:rsid w:val="005628FD"/>
    <w:rsid w:val="00562A74"/>
    <w:rsid w:val="005630C2"/>
    <w:rsid w:val="005630D9"/>
    <w:rsid w:val="005635D0"/>
    <w:rsid w:val="00563680"/>
    <w:rsid w:val="005637EF"/>
    <w:rsid w:val="00563932"/>
    <w:rsid w:val="00563944"/>
    <w:rsid w:val="0056446D"/>
    <w:rsid w:val="005647E5"/>
    <w:rsid w:val="00564856"/>
    <w:rsid w:val="00565310"/>
    <w:rsid w:val="00565468"/>
    <w:rsid w:val="00565ACF"/>
    <w:rsid w:val="00565FFC"/>
    <w:rsid w:val="00566611"/>
    <w:rsid w:val="00566B95"/>
    <w:rsid w:val="00566D67"/>
    <w:rsid w:val="00566FA6"/>
    <w:rsid w:val="0056709C"/>
    <w:rsid w:val="00567227"/>
    <w:rsid w:val="0056789A"/>
    <w:rsid w:val="00567AF8"/>
    <w:rsid w:val="0057035A"/>
    <w:rsid w:val="005705A7"/>
    <w:rsid w:val="005712FB"/>
    <w:rsid w:val="0057265F"/>
    <w:rsid w:val="00572AB1"/>
    <w:rsid w:val="005732AC"/>
    <w:rsid w:val="0057418C"/>
    <w:rsid w:val="00574784"/>
    <w:rsid w:val="005749BB"/>
    <w:rsid w:val="00574E8D"/>
    <w:rsid w:val="00575446"/>
    <w:rsid w:val="005757C2"/>
    <w:rsid w:val="00575CCA"/>
    <w:rsid w:val="00575DF0"/>
    <w:rsid w:val="0057607F"/>
    <w:rsid w:val="00576D05"/>
    <w:rsid w:val="005772CC"/>
    <w:rsid w:val="0057747B"/>
    <w:rsid w:val="00577907"/>
    <w:rsid w:val="00580A0E"/>
    <w:rsid w:val="00580B54"/>
    <w:rsid w:val="00581639"/>
    <w:rsid w:val="00581A8F"/>
    <w:rsid w:val="00582255"/>
    <w:rsid w:val="0058277C"/>
    <w:rsid w:val="00582B0F"/>
    <w:rsid w:val="00582B70"/>
    <w:rsid w:val="00582F45"/>
    <w:rsid w:val="00582FD5"/>
    <w:rsid w:val="005833C7"/>
    <w:rsid w:val="00583523"/>
    <w:rsid w:val="00583B49"/>
    <w:rsid w:val="0058415B"/>
    <w:rsid w:val="005849D4"/>
    <w:rsid w:val="00585A9E"/>
    <w:rsid w:val="005867B0"/>
    <w:rsid w:val="0058710F"/>
    <w:rsid w:val="00587CE9"/>
    <w:rsid w:val="005902AB"/>
    <w:rsid w:val="005902EF"/>
    <w:rsid w:val="005903EF"/>
    <w:rsid w:val="00590E87"/>
    <w:rsid w:val="00591C37"/>
    <w:rsid w:val="00592A66"/>
    <w:rsid w:val="00592D9C"/>
    <w:rsid w:val="00593047"/>
    <w:rsid w:val="0059398F"/>
    <w:rsid w:val="00593B18"/>
    <w:rsid w:val="005954D6"/>
    <w:rsid w:val="00596B76"/>
    <w:rsid w:val="005970BD"/>
    <w:rsid w:val="005975A6"/>
    <w:rsid w:val="005A0ABF"/>
    <w:rsid w:val="005A0E6B"/>
    <w:rsid w:val="005A16A9"/>
    <w:rsid w:val="005A1AE0"/>
    <w:rsid w:val="005A2292"/>
    <w:rsid w:val="005A2A1D"/>
    <w:rsid w:val="005A2E34"/>
    <w:rsid w:val="005A3340"/>
    <w:rsid w:val="005A347F"/>
    <w:rsid w:val="005A3A70"/>
    <w:rsid w:val="005A3F69"/>
    <w:rsid w:val="005A4046"/>
    <w:rsid w:val="005A4065"/>
    <w:rsid w:val="005A4503"/>
    <w:rsid w:val="005A4D6E"/>
    <w:rsid w:val="005A5306"/>
    <w:rsid w:val="005A59AA"/>
    <w:rsid w:val="005A5A11"/>
    <w:rsid w:val="005A5D7E"/>
    <w:rsid w:val="005A5E22"/>
    <w:rsid w:val="005A5F6B"/>
    <w:rsid w:val="005A66BF"/>
    <w:rsid w:val="005A70D3"/>
    <w:rsid w:val="005A7C25"/>
    <w:rsid w:val="005A7CBB"/>
    <w:rsid w:val="005A7E64"/>
    <w:rsid w:val="005A7E9D"/>
    <w:rsid w:val="005B1002"/>
    <w:rsid w:val="005B2566"/>
    <w:rsid w:val="005B2925"/>
    <w:rsid w:val="005B2F8F"/>
    <w:rsid w:val="005B3288"/>
    <w:rsid w:val="005B3748"/>
    <w:rsid w:val="005B544B"/>
    <w:rsid w:val="005B5586"/>
    <w:rsid w:val="005B573D"/>
    <w:rsid w:val="005B5F7E"/>
    <w:rsid w:val="005B5FAD"/>
    <w:rsid w:val="005B60FE"/>
    <w:rsid w:val="005B6BFF"/>
    <w:rsid w:val="005B6E1C"/>
    <w:rsid w:val="005B7373"/>
    <w:rsid w:val="005B74AA"/>
    <w:rsid w:val="005B771A"/>
    <w:rsid w:val="005B7979"/>
    <w:rsid w:val="005B7D03"/>
    <w:rsid w:val="005C01C4"/>
    <w:rsid w:val="005C09C8"/>
    <w:rsid w:val="005C0C84"/>
    <w:rsid w:val="005C0E98"/>
    <w:rsid w:val="005C125D"/>
    <w:rsid w:val="005C12FD"/>
    <w:rsid w:val="005C153B"/>
    <w:rsid w:val="005C15C7"/>
    <w:rsid w:val="005C2BBF"/>
    <w:rsid w:val="005C2BEB"/>
    <w:rsid w:val="005C2CB6"/>
    <w:rsid w:val="005C3A37"/>
    <w:rsid w:val="005C3A9E"/>
    <w:rsid w:val="005C3F91"/>
    <w:rsid w:val="005C453F"/>
    <w:rsid w:val="005C4DDA"/>
    <w:rsid w:val="005C7345"/>
    <w:rsid w:val="005C79F1"/>
    <w:rsid w:val="005C7CAF"/>
    <w:rsid w:val="005D0992"/>
    <w:rsid w:val="005D0D51"/>
    <w:rsid w:val="005D1488"/>
    <w:rsid w:val="005D1725"/>
    <w:rsid w:val="005D1BF6"/>
    <w:rsid w:val="005D1F9A"/>
    <w:rsid w:val="005D244F"/>
    <w:rsid w:val="005D24A8"/>
    <w:rsid w:val="005D263A"/>
    <w:rsid w:val="005D26E2"/>
    <w:rsid w:val="005D2ACF"/>
    <w:rsid w:val="005D2D23"/>
    <w:rsid w:val="005D32A2"/>
    <w:rsid w:val="005D3426"/>
    <w:rsid w:val="005D378C"/>
    <w:rsid w:val="005D3938"/>
    <w:rsid w:val="005D39A1"/>
    <w:rsid w:val="005D3BE6"/>
    <w:rsid w:val="005D41E8"/>
    <w:rsid w:val="005D4CF5"/>
    <w:rsid w:val="005D4F7D"/>
    <w:rsid w:val="005D51E6"/>
    <w:rsid w:val="005D5B24"/>
    <w:rsid w:val="005D7653"/>
    <w:rsid w:val="005D77B3"/>
    <w:rsid w:val="005D7CDB"/>
    <w:rsid w:val="005E0258"/>
    <w:rsid w:val="005E0A2F"/>
    <w:rsid w:val="005E0B49"/>
    <w:rsid w:val="005E0C42"/>
    <w:rsid w:val="005E0EB8"/>
    <w:rsid w:val="005E1216"/>
    <w:rsid w:val="005E1310"/>
    <w:rsid w:val="005E3D23"/>
    <w:rsid w:val="005E3EC9"/>
    <w:rsid w:val="005E4B9A"/>
    <w:rsid w:val="005E51C2"/>
    <w:rsid w:val="005E5A90"/>
    <w:rsid w:val="005E5F79"/>
    <w:rsid w:val="005E67E2"/>
    <w:rsid w:val="005F0C53"/>
    <w:rsid w:val="005F140D"/>
    <w:rsid w:val="005F18FE"/>
    <w:rsid w:val="005F1A3B"/>
    <w:rsid w:val="005F1AB2"/>
    <w:rsid w:val="005F2D13"/>
    <w:rsid w:val="005F2F52"/>
    <w:rsid w:val="005F37D8"/>
    <w:rsid w:val="005F393B"/>
    <w:rsid w:val="005F564D"/>
    <w:rsid w:val="005F5A56"/>
    <w:rsid w:val="005F6222"/>
    <w:rsid w:val="005F637A"/>
    <w:rsid w:val="005F63D2"/>
    <w:rsid w:val="005F6E93"/>
    <w:rsid w:val="005F72C5"/>
    <w:rsid w:val="005F77C7"/>
    <w:rsid w:val="00600372"/>
    <w:rsid w:val="006005B1"/>
    <w:rsid w:val="006010D7"/>
    <w:rsid w:val="00601DD6"/>
    <w:rsid w:val="00602698"/>
    <w:rsid w:val="00602930"/>
    <w:rsid w:val="006039A9"/>
    <w:rsid w:val="00603F7F"/>
    <w:rsid w:val="0060444F"/>
    <w:rsid w:val="00604482"/>
    <w:rsid w:val="00604C90"/>
    <w:rsid w:val="00604CF5"/>
    <w:rsid w:val="00604FBE"/>
    <w:rsid w:val="00605921"/>
    <w:rsid w:val="006063F8"/>
    <w:rsid w:val="006064A0"/>
    <w:rsid w:val="0060653D"/>
    <w:rsid w:val="00606DDB"/>
    <w:rsid w:val="00606E5A"/>
    <w:rsid w:val="00606E8D"/>
    <w:rsid w:val="006071DB"/>
    <w:rsid w:val="006073DD"/>
    <w:rsid w:val="00610585"/>
    <w:rsid w:val="00610945"/>
    <w:rsid w:val="00610CF2"/>
    <w:rsid w:val="00610E8B"/>
    <w:rsid w:val="00610F3F"/>
    <w:rsid w:val="00611299"/>
    <w:rsid w:val="0061147E"/>
    <w:rsid w:val="006117DB"/>
    <w:rsid w:val="006117FC"/>
    <w:rsid w:val="006139F3"/>
    <w:rsid w:val="00613A78"/>
    <w:rsid w:val="00613A87"/>
    <w:rsid w:val="00613EB5"/>
    <w:rsid w:val="00613FDE"/>
    <w:rsid w:val="006142B1"/>
    <w:rsid w:val="006147F4"/>
    <w:rsid w:val="006148DE"/>
    <w:rsid w:val="00615537"/>
    <w:rsid w:val="00615982"/>
    <w:rsid w:val="00616605"/>
    <w:rsid w:val="00616A9B"/>
    <w:rsid w:val="00616BAD"/>
    <w:rsid w:val="00616D37"/>
    <w:rsid w:val="00617CCF"/>
    <w:rsid w:val="00617E44"/>
    <w:rsid w:val="00620F98"/>
    <w:rsid w:val="00621339"/>
    <w:rsid w:val="006213CD"/>
    <w:rsid w:val="00621E1E"/>
    <w:rsid w:val="006223E1"/>
    <w:rsid w:val="006231DF"/>
    <w:rsid w:val="00624147"/>
    <w:rsid w:val="00624427"/>
    <w:rsid w:val="00624D6A"/>
    <w:rsid w:val="00625144"/>
    <w:rsid w:val="0062539A"/>
    <w:rsid w:val="00625877"/>
    <w:rsid w:val="00625B1E"/>
    <w:rsid w:val="006267DC"/>
    <w:rsid w:val="00626F6D"/>
    <w:rsid w:val="0062791C"/>
    <w:rsid w:val="00627971"/>
    <w:rsid w:val="006279E6"/>
    <w:rsid w:val="00627D25"/>
    <w:rsid w:val="006308A0"/>
    <w:rsid w:val="00631179"/>
    <w:rsid w:val="00631319"/>
    <w:rsid w:val="006314B0"/>
    <w:rsid w:val="0063169E"/>
    <w:rsid w:val="00632133"/>
    <w:rsid w:val="0063222C"/>
    <w:rsid w:val="00633310"/>
    <w:rsid w:val="00633C5B"/>
    <w:rsid w:val="006341EE"/>
    <w:rsid w:val="006357E1"/>
    <w:rsid w:val="00636488"/>
    <w:rsid w:val="0063669C"/>
    <w:rsid w:val="00636772"/>
    <w:rsid w:val="00637426"/>
    <w:rsid w:val="00637450"/>
    <w:rsid w:val="0064085E"/>
    <w:rsid w:val="00640C52"/>
    <w:rsid w:val="00640D77"/>
    <w:rsid w:val="0064203D"/>
    <w:rsid w:val="0064245C"/>
    <w:rsid w:val="00642672"/>
    <w:rsid w:val="006426D5"/>
    <w:rsid w:val="00642812"/>
    <w:rsid w:val="0064398D"/>
    <w:rsid w:val="00643AAC"/>
    <w:rsid w:val="00643FDB"/>
    <w:rsid w:val="00644ABB"/>
    <w:rsid w:val="006453CA"/>
    <w:rsid w:val="00645A0B"/>
    <w:rsid w:val="00645D45"/>
    <w:rsid w:val="00645D68"/>
    <w:rsid w:val="00646060"/>
    <w:rsid w:val="006471A9"/>
    <w:rsid w:val="006477AF"/>
    <w:rsid w:val="00650714"/>
    <w:rsid w:val="0065072B"/>
    <w:rsid w:val="00650A9E"/>
    <w:rsid w:val="00650D77"/>
    <w:rsid w:val="00650D8E"/>
    <w:rsid w:val="00651616"/>
    <w:rsid w:val="00651A4D"/>
    <w:rsid w:val="006522D7"/>
    <w:rsid w:val="006527E0"/>
    <w:rsid w:val="00652974"/>
    <w:rsid w:val="00652985"/>
    <w:rsid w:val="00652DBF"/>
    <w:rsid w:val="006533B0"/>
    <w:rsid w:val="006535F6"/>
    <w:rsid w:val="006537C9"/>
    <w:rsid w:val="00653AC8"/>
    <w:rsid w:val="00654675"/>
    <w:rsid w:val="006547D0"/>
    <w:rsid w:val="00654A31"/>
    <w:rsid w:val="00655343"/>
    <w:rsid w:val="006567F6"/>
    <w:rsid w:val="00656C3F"/>
    <w:rsid w:val="00656E2E"/>
    <w:rsid w:val="006573C4"/>
    <w:rsid w:val="0065780F"/>
    <w:rsid w:val="00657B6D"/>
    <w:rsid w:val="00660585"/>
    <w:rsid w:val="006608B3"/>
    <w:rsid w:val="00660C43"/>
    <w:rsid w:val="00661877"/>
    <w:rsid w:val="006622CC"/>
    <w:rsid w:val="0066281E"/>
    <w:rsid w:val="0066295D"/>
    <w:rsid w:val="00662A55"/>
    <w:rsid w:val="00662D32"/>
    <w:rsid w:val="006641E6"/>
    <w:rsid w:val="00664306"/>
    <w:rsid w:val="00664E1B"/>
    <w:rsid w:val="006659D5"/>
    <w:rsid w:val="00665B37"/>
    <w:rsid w:val="00666AB4"/>
    <w:rsid w:val="00666B22"/>
    <w:rsid w:val="00670A10"/>
    <w:rsid w:val="0067121B"/>
    <w:rsid w:val="00671358"/>
    <w:rsid w:val="006713C4"/>
    <w:rsid w:val="0067167D"/>
    <w:rsid w:val="00672039"/>
    <w:rsid w:val="006721BB"/>
    <w:rsid w:val="00673185"/>
    <w:rsid w:val="00673281"/>
    <w:rsid w:val="00673313"/>
    <w:rsid w:val="0067380C"/>
    <w:rsid w:val="00674707"/>
    <w:rsid w:val="006754BD"/>
    <w:rsid w:val="006759FB"/>
    <w:rsid w:val="00675D44"/>
    <w:rsid w:val="00675EB9"/>
    <w:rsid w:val="006767EE"/>
    <w:rsid w:val="00676831"/>
    <w:rsid w:val="006773EE"/>
    <w:rsid w:val="006776D3"/>
    <w:rsid w:val="006776E2"/>
    <w:rsid w:val="00677B10"/>
    <w:rsid w:val="0068109E"/>
    <w:rsid w:val="006813FC"/>
    <w:rsid w:val="00681A23"/>
    <w:rsid w:val="00682164"/>
    <w:rsid w:val="00682357"/>
    <w:rsid w:val="006824CE"/>
    <w:rsid w:val="00682658"/>
    <w:rsid w:val="00682759"/>
    <w:rsid w:val="00682FEB"/>
    <w:rsid w:val="0068323B"/>
    <w:rsid w:val="00683395"/>
    <w:rsid w:val="0068447A"/>
    <w:rsid w:val="00685D9D"/>
    <w:rsid w:val="00690083"/>
    <w:rsid w:val="006903FA"/>
    <w:rsid w:val="0069048C"/>
    <w:rsid w:val="00690B01"/>
    <w:rsid w:val="0069162D"/>
    <w:rsid w:val="00691A7E"/>
    <w:rsid w:val="00691CD0"/>
    <w:rsid w:val="0069228F"/>
    <w:rsid w:val="0069275E"/>
    <w:rsid w:val="00692B13"/>
    <w:rsid w:val="00693334"/>
    <w:rsid w:val="00693AFF"/>
    <w:rsid w:val="006946BE"/>
    <w:rsid w:val="006951AC"/>
    <w:rsid w:val="00695333"/>
    <w:rsid w:val="00696125"/>
    <w:rsid w:val="00696E64"/>
    <w:rsid w:val="00696FC0"/>
    <w:rsid w:val="006977F5"/>
    <w:rsid w:val="006A03CE"/>
    <w:rsid w:val="006A0DDB"/>
    <w:rsid w:val="006A13D3"/>
    <w:rsid w:val="006A167B"/>
    <w:rsid w:val="006A27FE"/>
    <w:rsid w:val="006A2C1D"/>
    <w:rsid w:val="006A2CA2"/>
    <w:rsid w:val="006A2D49"/>
    <w:rsid w:val="006A2D8B"/>
    <w:rsid w:val="006A2E7A"/>
    <w:rsid w:val="006A2F67"/>
    <w:rsid w:val="006A3384"/>
    <w:rsid w:val="006A36C7"/>
    <w:rsid w:val="006A464E"/>
    <w:rsid w:val="006A4B23"/>
    <w:rsid w:val="006A4BE1"/>
    <w:rsid w:val="006A4FC2"/>
    <w:rsid w:val="006A5F60"/>
    <w:rsid w:val="006A61E3"/>
    <w:rsid w:val="006A6A0B"/>
    <w:rsid w:val="006A6BEE"/>
    <w:rsid w:val="006A7C2C"/>
    <w:rsid w:val="006B0010"/>
    <w:rsid w:val="006B0742"/>
    <w:rsid w:val="006B1A59"/>
    <w:rsid w:val="006B2323"/>
    <w:rsid w:val="006B2434"/>
    <w:rsid w:val="006B2960"/>
    <w:rsid w:val="006B371B"/>
    <w:rsid w:val="006B3A75"/>
    <w:rsid w:val="006B3CBA"/>
    <w:rsid w:val="006B3E99"/>
    <w:rsid w:val="006B4961"/>
    <w:rsid w:val="006B4B06"/>
    <w:rsid w:val="006B691B"/>
    <w:rsid w:val="006B76A5"/>
    <w:rsid w:val="006C1447"/>
    <w:rsid w:val="006C1493"/>
    <w:rsid w:val="006C1D99"/>
    <w:rsid w:val="006C2114"/>
    <w:rsid w:val="006C27FD"/>
    <w:rsid w:val="006C2822"/>
    <w:rsid w:val="006C2FF7"/>
    <w:rsid w:val="006C3828"/>
    <w:rsid w:val="006C3CCA"/>
    <w:rsid w:val="006C3D05"/>
    <w:rsid w:val="006C42C5"/>
    <w:rsid w:val="006C617A"/>
    <w:rsid w:val="006C6593"/>
    <w:rsid w:val="006C6AF0"/>
    <w:rsid w:val="006C71F5"/>
    <w:rsid w:val="006C7639"/>
    <w:rsid w:val="006C7933"/>
    <w:rsid w:val="006C7C74"/>
    <w:rsid w:val="006D094D"/>
    <w:rsid w:val="006D0BB7"/>
    <w:rsid w:val="006D1762"/>
    <w:rsid w:val="006D17CA"/>
    <w:rsid w:val="006D1901"/>
    <w:rsid w:val="006D1C84"/>
    <w:rsid w:val="006D1E0B"/>
    <w:rsid w:val="006D1E10"/>
    <w:rsid w:val="006D2534"/>
    <w:rsid w:val="006D271D"/>
    <w:rsid w:val="006D2B26"/>
    <w:rsid w:val="006D433F"/>
    <w:rsid w:val="006D436E"/>
    <w:rsid w:val="006D5845"/>
    <w:rsid w:val="006D5D61"/>
    <w:rsid w:val="006D627D"/>
    <w:rsid w:val="006D63BD"/>
    <w:rsid w:val="006D674B"/>
    <w:rsid w:val="006D69B1"/>
    <w:rsid w:val="006D6CDA"/>
    <w:rsid w:val="006D7FA6"/>
    <w:rsid w:val="006E0085"/>
    <w:rsid w:val="006E097D"/>
    <w:rsid w:val="006E15F0"/>
    <w:rsid w:val="006E19D2"/>
    <w:rsid w:val="006E2012"/>
    <w:rsid w:val="006E270E"/>
    <w:rsid w:val="006E3E66"/>
    <w:rsid w:val="006E4557"/>
    <w:rsid w:val="006E4664"/>
    <w:rsid w:val="006E4C34"/>
    <w:rsid w:val="006E5354"/>
    <w:rsid w:val="006E53FD"/>
    <w:rsid w:val="006E6174"/>
    <w:rsid w:val="006E65BC"/>
    <w:rsid w:val="006E6E98"/>
    <w:rsid w:val="006E748F"/>
    <w:rsid w:val="006E7FE0"/>
    <w:rsid w:val="006F1AD3"/>
    <w:rsid w:val="006F1EFF"/>
    <w:rsid w:val="006F2202"/>
    <w:rsid w:val="006F2323"/>
    <w:rsid w:val="006F3111"/>
    <w:rsid w:val="006F3666"/>
    <w:rsid w:val="006F3C81"/>
    <w:rsid w:val="006F4F92"/>
    <w:rsid w:val="006F5124"/>
    <w:rsid w:val="006F5396"/>
    <w:rsid w:val="006F5739"/>
    <w:rsid w:val="006F5921"/>
    <w:rsid w:val="006F5A30"/>
    <w:rsid w:val="006F6883"/>
    <w:rsid w:val="006F6A6E"/>
    <w:rsid w:val="006F7071"/>
    <w:rsid w:val="006F76E3"/>
    <w:rsid w:val="006F77F6"/>
    <w:rsid w:val="006F7BEF"/>
    <w:rsid w:val="006F7E96"/>
    <w:rsid w:val="0070014D"/>
    <w:rsid w:val="0070018A"/>
    <w:rsid w:val="00700A7A"/>
    <w:rsid w:val="007016A7"/>
    <w:rsid w:val="0070216D"/>
    <w:rsid w:val="00702A1E"/>
    <w:rsid w:val="007036B7"/>
    <w:rsid w:val="00703881"/>
    <w:rsid w:val="00703E84"/>
    <w:rsid w:val="007042AA"/>
    <w:rsid w:val="0070596E"/>
    <w:rsid w:val="00705C4B"/>
    <w:rsid w:val="00705DE8"/>
    <w:rsid w:val="00706339"/>
    <w:rsid w:val="007064DE"/>
    <w:rsid w:val="00706ACD"/>
    <w:rsid w:val="00707251"/>
    <w:rsid w:val="00707741"/>
    <w:rsid w:val="00707B20"/>
    <w:rsid w:val="00707B9C"/>
    <w:rsid w:val="007106F3"/>
    <w:rsid w:val="007107B8"/>
    <w:rsid w:val="00710BEB"/>
    <w:rsid w:val="007116F9"/>
    <w:rsid w:val="00712218"/>
    <w:rsid w:val="00712874"/>
    <w:rsid w:val="00713285"/>
    <w:rsid w:val="00713784"/>
    <w:rsid w:val="00713973"/>
    <w:rsid w:val="007139C4"/>
    <w:rsid w:val="0071411B"/>
    <w:rsid w:val="00715B4E"/>
    <w:rsid w:val="00715C25"/>
    <w:rsid w:val="00716177"/>
    <w:rsid w:val="007164FE"/>
    <w:rsid w:val="0071743D"/>
    <w:rsid w:val="00717606"/>
    <w:rsid w:val="00717632"/>
    <w:rsid w:val="007176DB"/>
    <w:rsid w:val="00717FB1"/>
    <w:rsid w:val="007204AB"/>
    <w:rsid w:val="0072050C"/>
    <w:rsid w:val="00720689"/>
    <w:rsid w:val="00720919"/>
    <w:rsid w:val="00720E9D"/>
    <w:rsid w:val="00721575"/>
    <w:rsid w:val="007219A1"/>
    <w:rsid w:val="0072238A"/>
    <w:rsid w:val="00722CBB"/>
    <w:rsid w:val="00722FFC"/>
    <w:rsid w:val="00723235"/>
    <w:rsid w:val="007237E4"/>
    <w:rsid w:val="007238D9"/>
    <w:rsid w:val="00723D02"/>
    <w:rsid w:val="007252AB"/>
    <w:rsid w:val="00725708"/>
    <w:rsid w:val="00725819"/>
    <w:rsid w:val="00726C8C"/>
    <w:rsid w:val="007279E7"/>
    <w:rsid w:val="00727A46"/>
    <w:rsid w:val="00727DB2"/>
    <w:rsid w:val="00730C37"/>
    <w:rsid w:val="007313A9"/>
    <w:rsid w:val="00731CD4"/>
    <w:rsid w:val="00731D4F"/>
    <w:rsid w:val="007325F7"/>
    <w:rsid w:val="00732CEB"/>
    <w:rsid w:val="0073390E"/>
    <w:rsid w:val="00733D19"/>
    <w:rsid w:val="0073416F"/>
    <w:rsid w:val="00734571"/>
    <w:rsid w:val="007346A8"/>
    <w:rsid w:val="00734FDE"/>
    <w:rsid w:val="00735582"/>
    <w:rsid w:val="007358D1"/>
    <w:rsid w:val="0073591C"/>
    <w:rsid w:val="00735B4F"/>
    <w:rsid w:val="00735EAD"/>
    <w:rsid w:val="007362DD"/>
    <w:rsid w:val="0073695F"/>
    <w:rsid w:val="00736D2E"/>
    <w:rsid w:val="00736EF8"/>
    <w:rsid w:val="00737379"/>
    <w:rsid w:val="0073751F"/>
    <w:rsid w:val="00740093"/>
    <w:rsid w:val="0074033E"/>
    <w:rsid w:val="007409FF"/>
    <w:rsid w:val="00740CF9"/>
    <w:rsid w:val="00741405"/>
    <w:rsid w:val="007423CD"/>
    <w:rsid w:val="0074253B"/>
    <w:rsid w:val="00742870"/>
    <w:rsid w:val="00742BC8"/>
    <w:rsid w:val="00742E0B"/>
    <w:rsid w:val="00743051"/>
    <w:rsid w:val="007439E7"/>
    <w:rsid w:val="00744B22"/>
    <w:rsid w:val="00744EDB"/>
    <w:rsid w:val="00745590"/>
    <w:rsid w:val="00746585"/>
    <w:rsid w:val="007467FC"/>
    <w:rsid w:val="00747B98"/>
    <w:rsid w:val="007500AE"/>
    <w:rsid w:val="0075010D"/>
    <w:rsid w:val="00750526"/>
    <w:rsid w:val="00750723"/>
    <w:rsid w:val="007518A4"/>
    <w:rsid w:val="00751966"/>
    <w:rsid w:val="00752C0D"/>
    <w:rsid w:val="00753896"/>
    <w:rsid w:val="00755CE6"/>
    <w:rsid w:val="00756502"/>
    <w:rsid w:val="007566BA"/>
    <w:rsid w:val="007566D1"/>
    <w:rsid w:val="00756E0E"/>
    <w:rsid w:val="0075709F"/>
    <w:rsid w:val="00760177"/>
    <w:rsid w:val="007617C7"/>
    <w:rsid w:val="00761FFC"/>
    <w:rsid w:val="00762465"/>
    <w:rsid w:val="007625BE"/>
    <w:rsid w:val="00762F25"/>
    <w:rsid w:val="0076355D"/>
    <w:rsid w:val="00764DA8"/>
    <w:rsid w:val="00765478"/>
    <w:rsid w:val="00765763"/>
    <w:rsid w:val="007657A2"/>
    <w:rsid w:val="00765819"/>
    <w:rsid w:val="00765DD0"/>
    <w:rsid w:val="007661CF"/>
    <w:rsid w:val="00766656"/>
    <w:rsid w:val="00766ABF"/>
    <w:rsid w:val="00766C72"/>
    <w:rsid w:val="00766DC7"/>
    <w:rsid w:val="00767135"/>
    <w:rsid w:val="007671CE"/>
    <w:rsid w:val="0076746A"/>
    <w:rsid w:val="00767B33"/>
    <w:rsid w:val="00767B55"/>
    <w:rsid w:val="007708DE"/>
    <w:rsid w:val="0077095C"/>
    <w:rsid w:val="00770CA3"/>
    <w:rsid w:val="00771070"/>
    <w:rsid w:val="007712A2"/>
    <w:rsid w:val="00771499"/>
    <w:rsid w:val="00771A57"/>
    <w:rsid w:val="00771B31"/>
    <w:rsid w:val="00771B35"/>
    <w:rsid w:val="00771C72"/>
    <w:rsid w:val="00771FC7"/>
    <w:rsid w:val="00773525"/>
    <w:rsid w:val="007735DA"/>
    <w:rsid w:val="00773C0F"/>
    <w:rsid w:val="00773E41"/>
    <w:rsid w:val="00773EA9"/>
    <w:rsid w:val="0077400D"/>
    <w:rsid w:val="007745BA"/>
    <w:rsid w:val="00774AE3"/>
    <w:rsid w:val="00775236"/>
    <w:rsid w:val="007756CC"/>
    <w:rsid w:val="00775994"/>
    <w:rsid w:val="00775E43"/>
    <w:rsid w:val="00776650"/>
    <w:rsid w:val="00776C4F"/>
    <w:rsid w:val="00776DB7"/>
    <w:rsid w:val="0077705A"/>
    <w:rsid w:val="0077722B"/>
    <w:rsid w:val="00777460"/>
    <w:rsid w:val="007777AC"/>
    <w:rsid w:val="00777850"/>
    <w:rsid w:val="00777D9B"/>
    <w:rsid w:val="0078056F"/>
    <w:rsid w:val="00781A99"/>
    <w:rsid w:val="00781C68"/>
    <w:rsid w:val="00781EC5"/>
    <w:rsid w:val="007821D3"/>
    <w:rsid w:val="0078229F"/>
    <w:rsid w:val="00783034"/>
    <w:rsid w:val="00783876"/>
    <w:rsid w:val="00783BA8"/>
    <w:rsid w:val="007848B4"/>
    <w:rsid w:val="00784B19"/>
    <w:rsid w:val="00784BA4"/>
    <w:rsid w:val="00785520"/>
    <w:rsid w:val="00785D33"/>
    <w:rsid w:val="00785FB7"/>
    <w:rsid w:val="0078724D"/>
    <w:rsid w:val="007874BB"/>
    <w:rsid w:val="007877E8"/>
    <w:rsid w:val="007878CE"/>
    <w:rsid w:val="007878FF"/>
    <w:rsid w:val="00787AB1"/>
    <w:rsid w:val="00787B07"/>
    <w:rsid w:val="00790B13"/>
    <w:rsid w:val="0079114B"/>
    <w:rsid w:val="007913DF"/>
    <w:rsid w:val="0079188D"/>
    <w:rsid w:val="00791A2F"/>
    <w:rsid w:val="00791AA7"/>
    <w:rsid w:val="007922FD"/>
    <w:rsid w:val="007926A8"/>
    <w:rsid w:val="007938D6"/>
    <w:rsid w:val="007943E6"/>
    <w:rsid w:val="007943EA"/>
    <w:rsid w:val="007949B1"/>
    <w:rsid w:val="007955AE"/>
    <w:rsid w:val="0079588B"/>
    <w:rsid w:val="00795BC0"/>
    <w:rsid w:val="00795E81"/>
    <w:rsid w:val="0079672A"/>
    <w:rsid w:val="007A013A"/>
    <w:rsid w:val="007A0CAF"/>
    <w:rsid w:val="007A0FA3"/>
    <w:rsid w:val="007A0FA8"/>
    <w:rsid w:val="007A11E5"/>
    <w:rsid w:val="007A13D6"/>
    <w:rsid w:val="007A1AD5"/>
    <w:rsid w:val="007A1E09"/>
    <w:rsid w:val="007A20A6"/>
    <w:rsid w:val="007A2176"/>
    <w:rsid w:val="007A223F"/>
    <w:rsid w:val="007A2388"/>
    <w:rsid w:val="007A2B14"/>
    <w:rsid w:val="007A3E29"/>
    <w:rsid w:val="007A3E2B"/>
    <w:rsid w:val="007A42BC"/>
    <w:rsid w:val="007A44F8"/>
    <w:rsid w:val="007A452E"/>
    <w:rsid w:val="007A45C5"/>
    <w:rsid w:val="007A51D7"/>
    <w:rsid w:val="007A5B5F"/>
    <w:rsid w:val="007A5E32"/>
    <w:rsid w:val="007A5FA1"/>
    <w:rsid w:val="007A6419"/>
    <w:rsid w:val="007A641A"/>
    <w:rsid w:val="007A6CA4"/>
    <w:rsid w:val="007A6FAC"/>
    <w:rsid w:val="007A73AB"/>
    <w:rsid w:val="007A77A4"/>
    <w:rsid w:val="007A7A64"/>
    <w:rsid w:val="007A7E91"/>
    <w:rsid w:val="007A7F48"/>
    <w:rsid w:val="007B0056"/>
    <w:rsid w:val="007B0136"/>
    <w:rsid w:val="007B0D8D"/>
    <w:rsid w:val="007B1995"/>
    <w:rsid w:val="007B1D8F"/>
    <w:rsid w:val="007B1EEB"/>
    <w:rsid w:val="007B24BA"/>
    <w:rsid w:val="007B2FE1"/>
    <w:rsid w:val="007B3378"/>
    <w:rsid w:val="007B37FD"/>
    <w:rsid w:val="007B3CC3"/>
    <w:rsid w:val="007B3D80"/>
    <w:rsid w:val="007B3F36"/>
    <w:rsid w:val="007B47E8"/>
    <w:rsid w:val="007B4BC1"/>
    <w:rsid w:val="007B5435"/>
    <w:rsid w:val="007B5526"/>
    <w:rsid w:val="007B572E"/>
    <w:rsid w:val="007B62D9"/>
    <w:rsid w:val="007B69A6"/>
    <w:rsid w:val="007B6B23"/>
    <w:rsid w:val="007B6CB2"/>
    <w:rsid w:val="007B6D76"/>
    <w:rsid w:val="007B7447"/>
    <w:rsid w:val="007B78DD"/>
    <w:rsid w:val="007B7D53"/>
    <w:rsid w:val="007C01D6"/>
    <w:rsid w:val="007C031F"/>
    <w:rsid w:val="007C17CB"/>
    <w:rsid w:val="007C2082"/>
    <w:rsid w:val="007C2885"/>
    <w:rsid w:val="007C2B5B"/>
    <w:rsid w:val="007C2DDE"/>
    <w:rsid w:val="007C2F2E"/>
    <w:rsid w:val="007C3220"/>
    <w:rsid w:val="007C34E8"/>
    <w:rsid w:val="007C38C6"/>
    <w:rsid w:val="007C3D1E"/>
    <w:rsid w:val="007C42C4"/>
    <w:rsid w:val="007C4D6F"/>
    <w:rsid w:val="007C4E00"/>
    <w:rsid w:val="007C52DA"/>
    <w:rsid w:val="007C56D8"/>
    <w:rsid w:val="007C5834"/>
    <w:rsid w:val="007C5B79"/>
    <w:rsid w:val="007C5ED8"/>
    <w:rsid w:val="007C6B81"/>
    <w:rsid w:val="007C726C"/>
    <w:rsid w:val="007C7882"/>
    <w:rsid w:val="007C7981"/>
    <w:rsid w:val="007C7AF3"/>
    <w:rsid w:val="007C7FBE"/>
    <w:rsid w:val="007D0340"/>
    <w:rsid w:val="007D0742"/>
    <w:rsid w:val="007D07BB"/>
    <w:rsid w:val="007D0B55"/>
    <w:rsid w:val="007D0DB1"/>
    <w:rsid w:val="007D0DB5"/>
    <w:rsid w:val="007D13A5"/>
    <w:rsid w:val="007D1554"/>
    <w:rsid w:val="007D204D"/>
    <w:rsid w:val="007D2602"/>
    <w:rsid w:val="007D2615"/>
    <w:rsid w:val="007D287F"/>
    <w:rsid w:val="007D33FA"/>
    <w:rsid w:val="007D356E"/>
    <w:rsid w:val="007D3614"/>
    <w:rsid w:val="007D364C"/>
    <w:rsid w:val="007D3998"/>
    <w:rsid w:val="007D405C"/>
    <w:rsid w:val="007D45B2"/>
    <w:rsid w:val="007D50F8"/>
    <w:rsid w:val="007D561A"/>
    <w:rsid w:val="007D6C6A"/>
    <w:rsid w:val="007D6D53"/>
    <w:rsid w:val="007D72BB"/>
    <w:rsid w:val="007D73E2"/>
    <w:rsid w:val="007D78C3"/>
    <w:rsid w:val="007D7A48"/>
    <w:rsid w:val="007D7BE2"/>
    <w:rsid w:val="007E030E"/>
    <w:rsid w:val="007E052E"/>
    <w:rsid w:val="007E18CA"/>
    <w:rsid w:val="007E1B9D"/>
    <w:rsid w:val="007E23C4"/>
    <w:rsid w:val="007E25ED"/>
    <w:rsid w:val="007E2FB4"/>
    <w:rsid w:val="007E304D"/>
    <w:rsid w:val="007E32CA"/>
    <w:rsid w:val="007E34CD"/>
    <w:rsid w:val="007E3764"/>
    <w:rsid w:val="007E3919"/>
    <w:rsid w:val="007E3D27"/>
    <w:rsid w:val="007E46D0"/>
    <w:rsid w:val="007E4746"/>
    <w:rsid w:val="007E4F74"/>
    <w:rsid w:val="007E5079"/>
    <w:rsid w:val="007E5284"/>
    <w:rsid w:val="007E52AD"/>
    <w:rsid w:val="007E5D36"/>
    <w:rsid w:val="007E6C22"/>
    <w:rsid w:val="007E70EA"/>
    <w:rsid w:val="007E7F17"/>
    <w:rsid w:val="007E7F40"/>
    <w:rsid w:val="007F0149"/>
    <w:rsid w:val="007F018B"/>
    <w:rsid w:val="007F0C17"/>
    <w:rsid w:val="007F11E9"/>
    <w:rsid w:val="007F165F"/>
    <w:rsid w:val="007F17D8"/>
    <w:rsid w:val="007F24B0"/>
    <w:rsid w:val="007F2DE4"/>
    <w:rsid w:val="007F39C0"/>
    <w:rsid w:val="007F4A14"/>
    <w:rsid w:val="007F4A20"/>
    <w:rsid w:val="007F4BC6"/>
    <w:rsid w:val="007F5FE9"/>
    <w:rsid w:val="007F626D"/>
    <w:rsid w:val="007F63E2"/>
    <w:rsid w:val="007F6910"/>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4019"/>
    <w:rsid w:val="00804369"/>
    <w:rsid w:val="008048B3"/>
    <w:rsid w:val="00804C39"/>
    <w:rsid w:val="00804DE2"/>
    <w:rsid w:val="00804E17"/>
    <w:rsid w:val="00804F2E"/>
    <w:rsid w:val="0080550E"/>
    <w:rsid w:val="00805BD6"/>
    <w:rsid w:val="00805C8E"/>
    <w:rsid w:val="00805D30"/>
    <w:rsid w:val="00805E71"/>
    <w:rsid w:val="008060C2"/>
    <w:rsid w:val="00806467"/>
    <w:rsid w:val="008067B1"/>
    <w:rsid w:val="00806A2A"/>
    <w:rsid w:val="00806A97"/>
    <w:rsid w:val="008078BB"/>
    <w:rsid w:val="00807972"/>
    <w:rsid w:val="00807B58"/>
    <w:rsid w:val="008109E5"/>
    <w:rsid w:val="008112E6"/>
    <w:rsid w:val="00811E23"/>
    <w:rsid w:val="00812199"/>
    <w:rsid w:val="0081313B"/>
    <w:rsid w:val="00813287"/>
    <w:rsid w:val="00813C83"/>
    <w:rsid w:val="0081537C"/>
    <w:rsid w:val="008156CE"/>
    <w:rsid w:val="008159F5"/>
    <w:rsid w:val="00815A89"/>
    <w:rsid w:val="00816473"/>
    <w:rsid w:val="00816753"/>
    <w:rsid w:val="008167A8"/>
    <w:rsid w:val="00816A74"/>
    <w:rsid w:val="00817450"/>
    <w:rsid w:val="00817B82"/>
    <w:rsid w:val="008201C0"/>
    <w:rsid w:val="008202F8"/>
    <w:rsid w:val="0082062F"/>
    <w:rsid w:val="00820902"/>
    <w:rsid w:val="00821F83"/>
    <w:rsid w:val="00822789"/>
    <w:rsid w:val="008228F1"/>
    <w:rsid w:val="0082386B"/>
    <w:rsid w:val="00823B2B"/>
    <w:rsid w:val="00823B5B"/>
    <w:rsid w:val="00823D9B"/>
    <w:rsid w:val="008243BC"/>
    <w:rsid w:val="00824C11"/>
    <w:rsid w:val="0082546F"/>
    <w:rsid w:val="00826A6E"/>
    <w:rsid w:val="008279CB"/>
    <w:rsid w:val="00827EDB"/>
    <w:rsid w:val="00830218"/>
    <w:rsid w:val="00830759"/>
    <w:rsid w:val="00830E8B"/>
    <w:rsid w:val="00831023"/>
    <w:rsid w:val="00831C78"/>
    <w:rsid w:val="00833E14"/>
    <w:rsid w:val="00834001"/>
    <w:rsid w:val="008340DE"/>
    <w:rsid w:val="0083445A"/>
    <w:rsid w:val="00834B86"/>
    <w:rsid w:val="00834F5F"/>
    <w:rsid w:val="00835BDF"/>
    <w:rsid w:val="0083603D"/>
    <w:rsid w:val="008377EE"/>
    <w:rsid w:val="00837875"/>
    <w:rsid w:val="00837B71"/>
    <w:rsid w:val="00837F9A"/>
    <w:rsid w:val="008407F3"/>
    <w:rsid w:val="00840B44"/>
    <w:rsid w:val="0084100D"/>
    <w:rsid w:val="008412D9"/>
    <w:rsid w:val="00841CAE"/>
    <w:rsid w:val="00841FDE"/>
    <w:rsid w:val="008420D1"/>
    <w:rsid w:val="00842166"/>
    <w:rsid w:val="00842271"/>
    <w:rsid w:val="008422B8"/>
    <w:rsid w:val="00842439"/>
    <w:rsid w:val="00842E35"/>
    <w:rsid w:val="008443DA"/>
    <w:rsid w:val="00844663"/>
    <w:rsid w:val="00844AFA"/>
    <w:rsid w:val="008452C6"/>
    <w:rsid w:val="0084536D"/>
    <w:rsid w:val="00845E6D"/>
    <w:rsid w:val="00845F1F"/>
    <w:rsid w:val="008467A8"/>
    <w:rsid w:val="008468C6"/>
    <w:rsid w:val="00846C6B"/>
    <w:rsid w:val="008479B6"/>
    <w:rsid w:val="0085042E"/>
    <w:rsid w:val="008506E2"/>
    <w:rsid w:val="00850A45"/>
    <w:rsid w:val="0085122A"/>
    <w:rsid w:val="00851D33"/>
    <w:rsid w:val="00852147"/>
    <w:rsid w:val="008523FB"/>
    <w:rsid w:val="00852B8C"/>
    <w:rsid w:val="00853EC9"/>
    <w:rsid w:val="008552E8"/>
    <w:rsid w:val="00855303"/>
    <w:rsid w:val="008557AB"/>
    <w:rsid w:val="008566D6"/>
    <w:rsid w:val="00856E59"/>
    <w:rsid w:val="00856EBF"/>
    <w:rsid w:val="0086076B"/>
    <w:rsid w:val="008612BC"/>
    <w:rsid w:val="00861734"/>
    <w:rsid w:val="0086193B"/>
    <w:rsid w:val="00862201"/>
    <w:rsid w:val="00862CD8"/>
    <w:rsid w:val="008631EF"/>
    <w:rsid w:val="0086320D"/>
    <w:rsid w:val="008634D2"/>
    <w:rsid w:val="00864F07"/>
    <w:rsid w:val="00865587"/>
    <w:rsid w:val="008655E7"/>
    <w:rsid w:val="00865894"/>
    <w:rsid w:val="008658D9"/>
    <w:rsid w:val="00865C70"/>
    <w:rsid w:val="00866827"/>
    <w:rsid w:val="00866E2E"/>
    <w:rsid w:val="00866EAA"/>
    <w:rsid w:val="00870619"/>
    <w:rsid w:val="00870CD9"/>
    <w:rsid w:val="00870DA3"/>
    <w:rsid w:val="0087136C"/>
    <w:rsid w:val="00871C1C"/>
    <w:rsid w:val="00871CAB"/>
    <w:rsid w:val="0087211D"/>
    <w:rsid w:val="00872522"/>
    <w:rsid w:val="0087295F"/>
    <w:rsid w:val="00873631"/>
    <w:rsid w:val="0087366C"/>
    <w:rsid w:val="00873810"/>
    <w:rsid w:val="00873888"/>
    <w:rsid w:val="00874891"/>
    <w:rsid w:val="008748B3"/>
    <w:rsid w:val="00874AB2"/>
    <w:rsid w:val="008751A2"/>
    <w:rsid w:val="008751E8"/>
    <w:rsid w:val="008753FE"/>
    <w:rsid w:val="0087554F"/>
    <w:rsid w:val="0087573A"/>
    <w:rsid w:val="00875795"/>
    <w:rsid w:val="008757EB"/>
    <w:rsid w:val="0087607B"/>
    <w:rsid w:val="008763B3"/>
    <w:rsid w:val="00876817"/>
    <w:rsid w:val="0087706E"/>
    <w:rsid w:val="0087724F"/>
    <w:rsid w:val="00877DB5"/>
    <w:rsid w:val="00880185"/>
    <w:rsid w:val="0088031D"/>
    <w:rsid w:val="00880D6E"/>
    <w:rsid w:val="008817FE"/>
    <w:rsid w:val="0088197C"/>
    <w:rsid w:val="00881DF3"/>
    <w:rsid w:val="00881F76"/>
    <w:rsid w:val="0088222E"/>
    <w:rsid w:val="008827B0"/>
    <w:rsid w:val="0088294B"/>
    <w:rsid w:val="008829D6"/>
    <w:rsid w:val="00882B8D"/>
    <w:rsid w:val="00882CA2"/>
    <w:rsid w:val="0088306D"/>
    <w:rsid w:val="008835FD"/>
    <w:rsid w:val="00883C78"/>
    <w:rsid w:val="0088453B"/>
    <w:rsid w:val="00884B11"/>
    <w:rsid w:val="00884F66"/>
    <w:rsid w:val="00884F8E"/>
    <w:rsid w:val="00884FE3"/>
    <w:rsid w:val="0088585E"/>
    <w:rsid w:val="00885C88"/>
    <w:rsid w:val="00886233"/>
    <w:rsid w:val="00887208"/>
    <w:rsid w:val="00887988"/>
    <w:rsid w:val="008905AE"/>
    <w:rsid w:val="00890655"/>
    <w:rsid w:val="00891C2C"/>
    <w:rsid w:val="00892C3F"/>
    <w:rsid w:val="0089390B"/>
    <w:rsid w:val="00893C4D"/>
    <w:rsid w:val="00893C73"/>
    <w:rsid w:val="00894082"/>
    <w:rsid w:val="008946C0"/>
    <w:rsid w:val="00894B47"/>
    <w:rsid w:val="00895181"/>
    <w:rsid w:val="00896827"/>
    <w:rsid w:val="00897548"/>
    <w:rsid w:val="00897A35"/>
    <w:rsid w:val="008A0CDD"/>
    <w:rsid w:val="008A0EF6"/>
    <w:rsid w:val="008A1023"/>
    <w:rsid w:val="008A1578"/>
    <w:rsid w:val="008A1585"/>
    <w:rsid w:val="008A19AB"/>
    <w:rsid w:val="008A242A"/>
    <w:rsid w:val="008A2CE2"/>
    <w:rsid w:val="008A3D16"/>
    <w:rsid w:val="008A3F01"/>
    <w:rsid w:val="008A43D9"/>
    <w:rsid w:val="008A4544"/>
    <w:rsid w:val="008A4C46"/>
    <w:rsid w:val="008A509F"/>
    <w:rsid w:val="008A53FC"/>
    <w:rsid w:val="008A5604"/>
    <w:rsid w:val="008A59EC"/>
    <w:rsid w:val="008A5B17"/>
    <w:rsid w:val="008A5F58"/>
    <w:rsid w:val="008A6259"/>
    <w:rsid w:val="008A648D"/>
    <w:rsid w:val="008A64A6"/>
    <w:rsid w:val="008A77D9"/>
    <w:rsid w:val="008A78F0"/>
    <w:rsid w:val="008A7996"/>
    <w:rsid w:val="008A7F73"/>
    <w:rsid w:val="008B0391"/>
    <w:rsid w:val="008B04DD"/>
    <w:rsid w:val="008B063C"/>
    <w:rsid w:val="008B0D9B"/>
    <w:rsid w:val="008B1224"/>
    <w:rsid w:val="008B1541"/>
    <w:rsid w:val="008B1658"/>
    <w:rsid w:val="008B27D2"/>
    <w:rsid w:val="008B2B8C"/>
    <w:rsid w:val="008B3A27"/>
    <w:rsid w:val="008B3CD1"/>
    <w:rsid w:val="008B44DD"/>
    <w:rsid w:val="008B4A0A"/>
    <w:rsid w:val="008B4D4B"/>
    <w:rsid w:val="008B50F8"/>
    <w:rsid w:val="008B5257"/>
    <w:rsid w:val="008B5DD4"/>
    <w:rsid w:val="008B5FEE"/>
    <w:rsid w:val="008B6505"/>
    <w:rsid w:val="008B6AA2"/>
    <w:rsid w:val="008B706A"/>
    <w:rsid w:val="008B730E"/>
    <w:rsid w:val="008B7D4A"/>
    <w:rsid w:val="008B7FBC"/>
    <w:rsid w:val="008B7FDE"/>
    <w:rsid w:val="008C06AD"/>
    <w:rsid w:val="008C1054"/>
    <w:rsid w:val="008C159F"/>
    <w:rsid w:val="008C21E7"/>
    <w:rsid w:val="008C256A"/>
    <w:rsid w:val="008C2BB6"/>
    <w:rsid w:val="008C2D94"/>
    <w:rsid w:val="008C2FFC"/>
    <w:rsid w:val="008C3222"/>
    <w:rsid w:val="008C3B57"/>
    <w:rsid w:val="008C46C7"/>
    <w:rsid w:val="008C47C6"/>
    <w:rsid w:val="008C4AF3"/>
    <w:rsid w:val="008C5010"/>
    <w:rsid w:val="008C5444"/>
    <w:rsid w:val="008C6164"/>
    <w:rsid w:val="008C624A"/>
    <w:rsid w:val="008C626E"/>
    <w:rsid w:val="008C65D7"/>
    <w:rsid w:val="008C6A69"/>
    <w:rsid w:val="008C6AF7"/>
    <w:rsid w:val="008C71C8"/>
    <w:rsid w:val="008D0580"/>
    <w:rsid w:val="008D0E54"/>
    <w:rsid w:val="008D103D"/>
    <w:rsid w:val="008D209E"/>
    <w:rsid w:val="008D2BEC"/>
    <w:rsid w:val="008D2D9F"/>
    <w:rsid w:val="008D3006"/>
    <w:rsid w:val="008D3195"/>
    <w:rsid w:val="008D3495"/>
    <w:rsid w:val="008D363F"/>
    <w:rsid w:val="008D4DB7"/>
    <w:rsid w:val="008D4E49"/>
    <w:rsid w:val="008D51F3"/>
    <w:rsid w:val="008D5D67"/>
    <w:rsid w:val="008D6C50"/>
    <w:rsid w:val="008D7156"/>
    <w:rsid w:val="008D7171"/>
    <w:rsid w:val="008D734A"/>
    <w:rsid w:val="008D7932"/>
    <w:rsid w:val="008E0453"/>
    <w:rsid w:val="008E061F"/>
    <w:rsid w:val="008E1588"/>
    <w:rsid w:val="008E15BB"/>
    <w:rsid w:val="008E15BF"/>
    <w:rsid w:val="008E15DE"/>
    <w:rsid w:val="008E1B58"/>
    <w:rsid w:val="008E1BB1"/>
    <w:rsid w:val="008E1ED0"/>
    <w:rsid w:val="008E2737"/>
    <w:rsid w:val="008E281D"/>
    <w:rsid w:val="008E388D"/>
    <w:rsid w:val="008E39F9"/>
    <w:rsid w:val="008E45BF"/>
    <w:rsid w:val="008E46D5"/>
    <w:rsid w:val="008E4EA0"/>
    <w:rsid w:val="008E56EA"/>
    <w:rsid w:val="008E5B87"/>
    <w:rsid w:val="008E6C85"/>
    <w:rsid w:val="008E79C9"/>
    <w:rsid w:val="008E7CBF"/>
    <w:rsid w:val="008F03EF"/>
    <w:rsid w:val="008F043D"/>
    <w:rsid w:val="008F1697"/>
    <w:rsid w:val="008F16BF"/>
    <w:rsid w:val="008F193B"/>
    <w:rsid w:val="008F1B17"/>
    <w:rsid w:val="008F1EA5"/>
    <w:rsid w:val="008F29C6"/>
    <w:rsid w:val="008F2E39"/>
    <w:rsid w:val="008F3A79"/>
    <w:rsid w:val="008F3F48"/>
    <w:rsid w:val="008F46FE"/>
    <w:rsid w:val="008F4C6A"/>
    <w:rsid w:val="008F4F57"/>
    <w:rsid w:val="008F53FC"/>
    <w:rsid w:val="008F5EAB"/>
    <w:rsid w:val="008F7082"/>
    <w:rsid w:val="008F7602"/>
    <w:rsid w:val="008F7762"/>
    <w:rsid w:val="008F7AD5"/>
    <w:rsid w:val="008F7F3A"/>
    <w:rsid w:val="008F7F62"/>
    <w:rsid w:val="0090079E"/>
    <w:rsid w:val="00900ABF"/>
    <w:rsid w:val="0090101C"/>
    <w:rsid w:val="009018C3"/>
    <w:rsid w:val="00902320"/>
    <w:rsid w:val="0090236B"/>
    <w:rsid w:val="009023FC"/>
    <w:rsid w:val="00902BFB"/>
    <w:rsid w:val="00902D41"/>
    <w:rsid w:val="009030B8"/>
    <w:rsid w:val="009032FD"/>
    <w:rsid w:val="0090341F"/>
    <w:rsid w:val="00903C98"/>
    <w:rsid w:val="00904460"/>
    <w:rsid w:val="00905046"/>
    <w:rsid w:val="009053AA"/>
    <w:rsid w:val="00905404"/>
    <w:rsid w:val="0090541F"/>
    <w:rsid w:val="00906236"/>
    <w:rsid w:val="00906701"/>
    <w:rsid w:val="00906A35"/>
    <w:rsid w:val="00906D02"/>
    <w:rsid w:val="00907AFC"/>
    <w:rsid w:val="00910C11"/>
    <w:rsid w:val="0091153A"/>
    <w:rsid w:val="009115D9"/>
    <w:rsid w:val="00911805"/>
    <w:rsid w:val="00911E5F"/>
    <w:rsid w:val="009126FA"/>
    <w:rsid w:val="00913E4C"/>
    <w:rsid w:val="00914135"/>
    <w:rsid w:val="0091457D"/>
    <w:rsid w:val="009148C8"/>
    <w:rsid w:val="00914F47"/>
    <w:rsid w:val="00915B4D"/>
    <w:rsid w:val="00915D6C"/>
    <w:rsid w:val="00916167"/>
    <w:rsid w:val="00916B4D"/>
    <w:rsid w:val="00916B9E"/>
    <w:rsid w:val="00916D29"/>
    <w:rsid w:val="009172DE"/>
    <w:rsid w:val="00917577"/>
    <w:rsid w:val="00917A32"/>
    <w:rsid w:val="00917E09"/>
    <w:rsid w:val="009200CB"/>
    <w:rsid w:val="0092034E"/>
    <w:rsid w:val="00920678"/>
    <w:rsid w:val="00920898"/>
    <w:rsid w:val="00920906"/>
    <w:rsid w:val="00920F14"/>
    <w:rsid w:val="00921782"/>
    <w:rsid w:val="00921D7B"/>
    <w:rsid w:val="00921D9B"/>
    <w:rsid w:val="00921DE1"/>
    <w:rsid w:val="009223BB"/>
    <w:rsid w:val="00922ACB"/>
    <w:rsid w:val="00922ECA"/>
    <w:rsid w:val="0092370D"/>
    <w:rsid w:val="0092404A"/>
    <w:rsid w:val="0092519A"/>
    <w:rsid w:val="00925E4F"/>
    <w:rsid w:val="0092681A"/>
    <w:rsid w:val="00926BF9"/>
    <w:rsid w:val="00926C0C"/>
    <w:rsid w:val="009271BC"/>
    <w:rsid w:val="00927455"/>
    <w:rsid w:val="009276D1"/>
    <w:rsid w:val="009276F4"/>
    <w:rsid w:val="0092791B"/>
    <w:rsid w:val="00927E0A"/>
    <w:rsid w:val="00927EDD"/>
    <w:rsid w:val="00930FBC"/>
    <w:rsid w:val="00931D9E"/>
    <w:rsid w:val="00931E49"/>
    <w:rsid w:val="00931F3F"/>
    <w:rsid w:val="0093233C"/>
    <w:rsid w:val="009323A6"/>
    <w:rsid w:val="0093260C"/>
    <w:rsid w:val="0093282B"/>
    <w:rsid w:val="00932D8A"/>
    <w:rsid w:val="009339B9"/>
    <w:rsid w:val="009349CB"/>
    <w:rsid w:val="00934ABA"/>
    <w:rsid w:val="00935230"/>
    <w:rsid w:val="00935931"/>
    <w:rsid w:val="00936373"/>
    <w:rsid w:val="0093641D"/>
    <w:rsid w:val="00936519"/>
    <w:rsid w:val="009369FE"/>
    <w:rsid w:val="0094065A"/>
    <w:rsid w:val="0094068D"/>
    <w:rsid w:val="00941683"/>
    <w:rsid w:val="00941866"/>
    <w:rsid w:val="0094271D"/>
    <w:rsid w:val="00942C67"/>
    <w:rsid w:val="00943044"/>
    <w:rsid w:val="009430D1"/>
    <w:rsid w:val="0094325B"/>
    <w:rsid w:val="00943CB4"/>
    <w:rsid w:val="0094410E"/>
    <w:rsid w:val="00944244"/>
    <w:rsid w:val="009446EE"/>
    <w:rsid w:val="00944856"/>
    <w:rsid w:val="00944A94"/>
    <w:rsid w:val="00944CB8"/>
    <w:rsid w:val="00944E22"/>
    <w:rsid w:val="0094567B"/>
    <w:rsid w:val="00945B09"/>
    <w:rsid w:val="00945DB2"/>
    <w:rsid w:val="00946B2E"/>
    <w:rsid w:val="00946C04"/>
    <w:rsid w:val="009474C1"/>
    <w:rsid w:val="009476AD"/>
    <w:rsid w:val="009477E4"/>
    <w:rsid w:val="00947BEF"/>
    <w:rsid w:val="00947F09"/>
    <w:rsid w:val="00947FCC"/>
    <w:rsid w:val="009502C4"/>
    <w:rsid w:val="00950606"/>
    <w:rsid w:val="00950722"/>
    <w:rsid w:val="00950844"/>
    <w:rsid w:val="00951125"/>
    <w:rsid w:val="00951145"/>
    <w:rsid w:val="009519CB"/>
    <w:rsid w:val="0095356A"/>
    <w:rsid w:val="00953B63"/>
    <w:rsid w:val="00954879"/>
    <w:rsid w:val="0095497C"/>
    <w:rsid w:val="00954AC0"/>
    <w:rsid w:val="00954EA1"/>
    <w:rsid w:val="009550F0"/>
    <w:rsid w:val="00955138"/>
    <w:rsid w:val="0095521A"/>
    <w:rsid w:val="00955953"/>
    <w:rsid w:val="00955C17"/>
    <w:rsid w:val="0095659B"/>
    <w:rsid w:val="009568C5"/>
    <w:rsid w:val="00956E2F"/>
    <w:rsid w:val="00957587"/>
    <w:rsid w:val="0095789C"/>
    <w:rsid w:val="009600AB"/>
    <w:rsid w:val="009603F3"/>
    <w:rsid w:val="0096098E"/>
    <w:rsid w:val="00960AC7"/>
    <w:rsid w:val="00960D8A"/>
    <w:rsid w:val="00961249"/>
    <w:rsid w:val="00961F1F"/>
    <w:rsid w:val="00962990"/>
    <w:rsid w:val="00962A25"/>
    <w:rsid w:val="009638A4"/>
    <w:rsid w:val="0096467A"/>
    <w:rsid w:val="00964B9C"/>
    <w:rsid w:val="00965C53"/>
    <w:rsid w:val="009669E8"/>
    <w:rsid w:val="00966B38"/>
    <w:rsid w:val="00966E88"/>
    <w:rsid w:val="009672C6"/>
    <w:rsid w:val="00967793"/>
    <w:rsid w:val="00970022"/>
    <w:rsid w:val="009706B0"/>
    <w:rsid w:val="00970949"/>
    <w:rsid w:val="00970968"/>
    <w:rsid w:val="00970A82"/>
    <w:rsid w:val="00970FED"/>
    <w:rsid w:val="0097107D"/>
    <w:rsid w:val="00971C1F"/>
    <w:rsid w:val="00971F72"/>
    <w:rsid w:val="00972564"/>
    <w:rsid w:val="0097330C"/>
    <w:rsid w:val="00973953"/>
    <w:rsid w:val="00973D96"/>
    <w:rsid w:val="009741A6"/>
    <w:rsid w:val="00974614"/>
    <w:rsid w:val="0097480D"/>
    <w:rsid w:val="00974D49"/>
    <w:rsid w:val="009755B9"/>
    <w:rsid w:val="00975B3E"/>
    <w:rsid w:val="009773C3"/>
    <w:rsid w:val="009773F7"/>
    <w:rsid w:val="00977F21"/>
    <w:rsid w:val="0098025D"/>
    <w:rsid w:val="009803DD"/>
    <w:rsid w:val="009804E8"/>
    <w:rsid w:val="00980B4C"/>
    <w:rsid w:val="00980F0E"/>
    <w:rsid w:val="00981D6A"/>
    <w:rsid w:val="0098258C"/>
    <w:rsid w:val="00982925"/>
    <w:rsid w:val="00982F42"/>
    <w:rsid w:val="00983B01"/>
    <w:rsid w:val="00984451"/>
    <w:rsid w:val="009844AD"/>
    <w:rsid w:val="009844F1"/>
    <w:rsid w:val="009845E0"/>
    <w:rsid w:val="00984D29"/>
    <w:rsid w:val="009850B0"/>
    <w:rsid w:val="00985CA7"/>
    <w:rsid w:val="00986316"/>
    <w:rsid w:val="00986733"/>
    <w:rsid w:val="00986BFB"/>
    <w:rsid w:val="00986E1F"/>
    <w:rsid w:val="0098742D"/>
    <w:rsid w:val="00987573"/>
    <w:rsid w:val="009875C4"/>
    <w:rsid w:val="00987C37"/>
    <w:rsid w:val="00990200"/>
    <w:rsid w:val="00990461"/>
    <w:rsid w:val="00990C56"/>
    <w:rsid w:val="00990F31"/>
    <w:rsid w:val="00991187"/>
    <w:rsid w:val="00991EC2"/>
    <w:rsid w:val="009923E4"/>
    <w:rsid w:val="00992923"/>
    <w:rsid w:val="00992F90"/>
    <w:rsid w:val="0099352C"/>
    <w:rsid w:val="00993A77"/>
    <w:rsid w:val="00993AAC"/>
    <w:rsid w:val="00993CE5"/>
    <w:rsid w:val="00994995"/>
    <w:rsid w:val="00994FE9"/>
    <w:rsid w:val="00995CC0"/>
    <w:rsid w:val="009970CF"/>
    <w:rsid w:val="00997567"/>
    <w:rsid w:val="00997CFF"/>
    <w:rsid w:val="00997FBE"/>
    <w:rsid w:val="009A0535"/>
    <w:rsid w:val="009A0621"/>
    <w:rsid w:val="009A0AB8"/>
    <w:rsid w:val="009A0ECC"/>
    <w:rsid w:val="009A1D70"/>
    <w:rsid w:val="009A2245"/>
    <w:rsid w:val="009A270A"/>
    <w:rsid w:val="009A3001"/>
    <w:rsid w:val="009A4493"/>
    <w:rsid w:val="009A4813"/>
    <w:rsid w:val="009A4ABF"/>
    <w:rsid w:val="009A4B79"/>
    <w:rsid w:val="009A5CBE"/>
    <w:rsid w:val="009A63FD"/>
    <w:rsid w:val="009A655D"/>
    <w:rsid w:val="009A7010"/>
    <w:rsid w:val="009A7873"/>
    <w:rsid w:val="009A7930"/>
    <w:rsid w:val="009A7B58"/>
    <w:rsid w:val="009A7EEC"/>
    <w:rsid w:val="009B016F"/>
    <w:rsid w:val="009B086A"/>
    <w:rsid w:val="009B0BF0"/>
    <w:rsid w:val="009B1548"/>
    <w:rsid w:val="009B1DA2"/>
    <w:rsid w:val="009B25DA"/>
    <w:rsid w:val="009B2DBA"/>
    <w:rsid w:val="009B3DCC"/>
    <w:rsid w:val="009B3FA8"/>
    <w:rsid w:val="009B41C6"/>
    <w:rsid w:val="009B4282"/>
    <w:rsid w:val="009B4378"/>
    <w:rsid w:val="009B4A28"/>
    <w:rsid w:val="009B5249"/>
    <w:rsid w:val="009B59A4"/>
    <w:rsid w:val="009B6DB8"/>
    <w:rsid w:val="009B73A5"/>
    <w:rsid w:val="009B7567"/>
    <w:rsid w:val="009B7D1E"/>
    <w:rsid w:val="009B7DF9"/>
    <w:rsid w:val="009B7FFE"/>
    <w:rsid w:val="009C0344"/>
    <w:rsid w:val="009C0A05"/>
    <w:rsid w:val="009C12C9"/>
    <w:rsid w:val="009C1912"/>
    <w:rsid w:val="009C220E"/>
    <w:rsid w:val="009C24BA"/>
    <w:rsid w:val="009C322D"/>
    <w:rsid w:val="009C3298"/>
    <w:rsid w:val="009C35BD"/>
    <w:rsid w:val="009C396A"/>
    <w:rsid w:val="009C4450"/>
    <w:rsid w:val="009C457A"/>
    <w:rsid w:val="009C4782"/>
    <w:rsid w:val="009C4BB6"/>
    <w:rsid w:val="009C50D0"/>
    <w:rsid w:val="009C52EF"/>
    <w:rsid w:val="009C556A"/>
    <w:rsid w:val="009C5CFD"/>
    <w:rsid w:val="009C5FB8"/>
    <w:rsid w:val="009C60C2"/>
    <w:rsid w:val="009C61A2"/>
    <w:rsid w:val="009C6655"/>
    <w:rsid w:val="009C6D0F"/>
    <w:rsid w:val="009C7084"/>
    <w:rsid w:val="009C7214"/>
    <w:rsid w:val="009C7602"/>
    <w:rsid w:val="009C7798"/>
    <w:rsid w:val="009C79C1"/>
    <w:rsid w:val="009D0684"/>
    <w:rsid w:val="009D081F"/>
    <w:rsid w:val="009D1E3A"/>
    <w:rsid w:val="009D1F54"/>
    <w:rsid w:val="009D29B4"/>
    <w:rsid w:val="009D2C30"/>
    <w:rsid w:val="009D2CC7"/>
    <w:rsid w:val="009D2DA7"/>
    <w:rsid w:val="009D34F4"/>
    <w:rsid w:val="009D391A"/>
    <w:rsid w:val="009D3953"/>
    <w:rsid w:val="009D3D33"/>
    <w:rsid w:val="009D3F7E"/>
    <w:rsid w:val="009D44D5"/>
    <w:rsid w:val="009D48FF"/>
    <w:rsid w:val="009D4D95"/>
    <w:rsid w:val="009D4EDF"/>
    <w:rsid w:val="009D5541"/>
    <w:rsid w:val="009D55AE"/>
    <w:rsid w:val="009D616D"/>
    <w:rsid w:val="009D6199"/>
    <w:rsid w:val="009D64F0"/>
    <w:rsid w:val="009D657D"/>
    <w:rsid w:val="009D68DF"/>
    <w:rsid w:val="009D7194"/>
    <w:rsid w:val="009D7947"/>
    <w:rsid w:val="009D7C03"/>
    <w:rsid w:val="009E018E"/>
    <w:rsid w:val="009E1A61"/>
    <w:rsid w:val="009E1B41"/>
    <w:rsid w:val="009E1D63"/>
    <w:rsid w:val="009E242E"/>
    <w:rsid w:val="009E35DA"/>
    <w:rsid w:val="009E3911"/>
    <w:rsid w:val="009E3AC6"/>
    <w:rsid w:val="009E4408"/>
    <w:rsid w:val="009E5041"/>
    <w:rsid w:val="009E528B"/>
    <w:rsid w:val="009E6169"/>
    <w:rsid w:val="009E7142"/>
    <w:rsid w:val="009F14D9"/>
    <w:rsid w:val="009F25A6"/>
    <w:rsid w:val="009F2758"/>
    <w:rsid w:val="009F3176"/>
    <w:rsid w:val="009F3A04"/>
    <w:rsid w:val="009F3A32"/>
    <w:rsid w:val="009F603F"/>
    <w:rsid w:val="009F6158"/>
    <w:rsid w:val="009F626F"/>
    <w:rsid w:val="009F6897"/>
    <w:rsid w:val="009F6BBC"/>
    <w:rsid w:val="009F6C85"/>
    <w:rsid w:val="009F7D1A"/>
    <w:rsid w:val="00A00642"/>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B58"/>
    <w:rsid w:val="00A04D4C"/>
    <w:rsid w:val="00A0503A"/>
    <w:rsid w:val="00A05903"/>
    <w:rsid w:val="00A05E73"/>
    <w:rsid w:val="00A05FBF"/>
    <w:rsid w:val="00A06889"/>
    <w:rsid w:val="00A073FA"/>
    <w:rsid w:val="00A07F44"/>
    <w:rsid w:val="00A11189"/>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6CA"/>
    <w:rsid w:val="00A2311C"/>
    <w:rsid w:val="00A23C13"/>
    <w:rsid w:val="00A23DCC"/>
    <w:rsid w:val="00A24C24"/>
    <w:rsid w:val="00A2503C"/>
    <w:rsid w:val="00A254EA"/>
    <w:rsid w:val="00A25AA9"/>
    <w:rsid w:val="00A25CD3"/>
    <w:rsid w:val="00A25EE6"/>
    <w:rsid w:val="00A25F7A"/>
    <w:rsid w:val="00A2613A"/>
    <w:rsid w:val="00A26A58"/>
    <w:rsid w:val="00A274BF"/>
    <w:rsid w:val="00A2760B"/>
    <w:rsid w:val="00A276B3"/>
    <w:rsid w:val="00A27984"/>
    <w:rsid w:val="00A27CCB"/>
    <w:rsid w:val="00A27F87"/>
    <w:rsid w:val="00A300BA"/>
    <w:rsid w:val="00A30D9B"/>
    <w:rsid w:val="00A31250"/>
    <w:rsid w:val="00A313E2"/>
    <w:rsid w:val="00A323BF"/>
    <w:rsid w:val="00A32FA6"/>
    <w:rsid w:val="00A337E7"/>
    <w:rsid w:val="00A3429D"/>
    <w:rsid w:val="00A35668"/>
    <w:rsid w:val="00A3657F"/>
    <w:rsid w:val="00A36601"/>
    <w:rsid w:val="00A36768"/>
    <w:rsid w:val="00A369CE"/>
    <w:rsid w:val="00A37592"/>
    <w:rsid w:val="00A37A16"/>
    <w:rsid w:val="00A37FBE"/>
    <w:rsid w:val="00A411A0"/>
    <w:rsid w:val="00A41867"/>
    <w:rsid w:val="00A41AF6"/>
    <w:rsid w:val="00A42278"/>
    <w:rsid w:val="00A43235"/>
    <w:rsid w:val="00A438A6"/>
    <w:rsid w:val="00A43EBF"/>
    <w:rsid w:val="00A45359"/>
    <w:rsid w:val="00A4536A"/>
    <w:rsid w:val="00A4710E"/>
    <w:rsid w:val="00A4719D"/>
    <w:rsid w:val="00A50EB4"/>
    <w:rsid w:val="00A5188A"/>
    <w:rsid w:val="00A521F1"/>
    <w:rsid w:val="00A52F75"/>
    <w:rsid w:val="00A532D4"/>
    <w:rsid w:val="00A53F96"/>
    <w:rsid w:val="00A541E1"/>
    <w:rsid w:val="00A54281"/>
    <w:rsid w:val="00A54CDA"/>
    <w:rsid w:val="00A55009"/>
    <w:rsid w:val="00A55D28"/>
    <w:rsid w:val="00A56C1E"/>
    <w:rsid w:val="00A56C88"/>
    <w:rsid w:val="00A57195"/>
    <w:rsid w:val="00A578DC"/>
    <w:rsid w:val="00A57A63"/>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5A93"/>
    <w:rsid w:val="00A66D2D"/>
    <w:rsid w:val="00A6766D"/>
    <w:rsid w:val="00A67E9F"/>
    <w:rsid w:val="00A67F6E"/>
    <w:rsid w:val="00A67FCE"/>
    <w:rsid w:val="00A7034C"/>
    <w:rsid w:val="00A70785"/>
    <w:rsid w:val="00A70E0E"/>
    <w:rsid w:val="00A71221"/>
    <w:rsid w:val="00A71322"/>
    <w:rsid w:val="00A7189D"/>
    <w:rsid w:val="00A71EA5"/>
    <w:rsid w:val="00A72169"/>
    <w:rsid w:val="00A7259F"/>
    <w:rsid w:val="00A7295E"/>
    <w:rsid w:val="00A72D3D"/>
    <w:rsid w:val="00A730BF"/>
    <w:rsid w:val="00A73286"/>
    <w:rsid w:val="00A74421"/>
    <w:rsid w:val="00A74651"/>
    <w:rsid w:val="00A74FD4"/>
    <w:rsid w:val="00A75024"/>
    <w:rsid w:val="00A753E7"/>
    <w:rsid w:val="00A754CB"/>
    <w:rsid w:val="00A755F0"/>
    <w:rsid w:val="00A75A58"/>
    <w:rsid w:val="00A75AF0"/>
    <w:rsid w:val="00A76614"/>
    <w:rsid w:val="00A766D9"/>
    <w:rsid w:val="00A76C4A"/>
    <w:rsid w:val="00A76CA1"/>
    <w:rsid w:val="00A77168"/>
    <w:rsid w:val="00A77871"/>
    <w:rsid w:val="00A77F42"/>
    <w:rsid w:val="00A8024E"/>
    <w:rsid w:val="00A808D1"/>
    <w:rsid w:val="00A80A06"/>
    <w:rsid w:val="00A80B69"/>
    <w:rsid w:val="00A80C97"/>
    <w:rsid w:val="00A813DA"/>
    <w:rsid w:val="00A813FF"/>
    <w:rsid w:val="00A81523"/>
    <w:rsid w:val="00A8209A"/>
    <w:rsid w:val="00A8301E"/>
    <w:rsid w:val="00A839DF"/>
    <w:rsid w:val="00A840CE"/>
    <w:rsid w:val="00A85117"/>
    <w:rsid w:val="00A851B6"/>
    <w:rsid w:val="00A85624"/>
    <w:rsid w:val="00A85A75"/>
    <w:rsid w:val="00A85CDB"/>
    <w:rsid w:val="00A85F93"/>
    <w:rsid w:val="00A86659"/>
    <w:rsid w:val="00A86EDF"/>
    <w:rsid w:val="00A87760"/>
    <w:rsid w:val="00A87CF8"/>
    <w:rsid w:val="00A90625"/>
    <w:rsid w:val="00A90714"/>
    <w:rsid w:val="00A91540"/>
    <w:rsid w:val="00A92616"/>
    <w:rsid w:val="00A92D52"/>
    <w:rsid w:val="00A92E89"/>
    <w:rsid w:val="00A93A48"/>
    <w:rsid w:val="00A9453F"/>
    <w:rsid w:val="00A95AE1"/>
    <w:rsid w:val="00A96EE1"/>
    <w:rsid w:val="00A97094"/>
    <w:rsid w:val="00A97275"/>
    <w:rsid w:val="00A974E6"/>
    <w:rsid w:val="00AA014F"/>
    <w:rsid w:val="00AA0D7B"/>
    <w:rsid w:val="00AA1499"/>
    <w:rsid w:val="00AA1D0A"/>
    <w:rsid w:val="00AA1DF8"/>
    <w:rsid w:val="00AA1E10"/>
    <w:rsid w:val="00AA21EC"/>
    <w:rsid w:val="00AA2570"/>
    <w:rsid w:val="00AA25C6"/>
    <w:rsid w:val="00AA2F47"/>
    <w:rsid w:val="00AA3333"/>
    <w:rsid w:val="00AA348E"/>
    <w:rsid w:val="00AA419C"/>
    <w:rsid w:val="00AA4AAE"/>
    <w:rsid w:val="00AA52FC"/>
    <w:rsid w:val="00AA569D"/>
    <w:rsid w:val="00AA6316"/>
    <w:rsid w:val="00AA63E5"/>
    <w:rsid w:val="00AA6702"/>
    <w:rsid w:val="00AA7299"/>
    <w:rsid w:val="00AB0426"/>
    <w:rsid w:val="00AB14AD"/>
    <w:rsid w:val="00AB153F"/>
    <w:rsid w:val="00AB1C2E"/>
    <w:rsid w:val="00AB2697"/>
    <w:rsid w:val="00AB2B5C"/>
    <w:rsid w:val="00AB4508"/>
    <w:rsid w:val="00AB4C74"/>
    <w:rsid w:val="00AB560E"/>
    <w:rsid w:val="00AB577F"/>
    <w:rsid w:val="00AB5DF1"/>
    <w:rsid w:val="00AB6318"/>
    <w:rsid w:val="00AB6740"/>
    <w:rsid w:val="00AB6A3C"/>
    <w:rsid w:val="00AB710C"/>
    <w:rsid w:val="00AB7375"/>
    <w:rsid w:val="00AB7BCC"/>
    <w:rsid w:val="00AB7C39"/>
    <w:rsid w:val="00AB7D85"/>
    <w:rsid w:val="00AC0ACA"/>
    <w:rsid w:val="00AC0DD4"/>
    <w:rsid w:val="00AC12BA"/>
    <w:rsid w:val="00AC180A"/>
    <w:rsid w:val="00AC2480"/>
    <w:rsid w:val="00AC2AF2"/>
    <w:rsid w:val="00AC3629"/>
    <w:rsid w:val="00AC3A21"/>
    <w:rsid w:val="00AC3D34"/>
    <w:rsid w:val="00AC3D4E"/>
    <w:rsid w:val="00AC4B9C"/>
    <w:rsid w:val="00AC51B7"/>
    <w:rsid w:val="00AC52E6"/>
    <w:rsid w:val="00AC52F3"/>
    <w:rsid w:val="00AC6B4B"/>
    <w:rsid w:val="00AC6D55"/>
    <w:rsid w:val="00AC7073"/>
    <w:rsid w:val="00AC717E"/>
    <w:rsid w:val="00AC7424"/>
    <w:rsid w:val="00AD0285"/>
    <w:rsid w:val="00AD07FB"/>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702E"/>
    <w:rsid w:val="00AD7613"/>
    <w:rsid w:val="00AD7B03"/>
    <w:rsid w:val="00AD7E2A"/>
    <w:rsid w:val="00AE0207"/>
    <w:rsid w:val="00AE31B9"/>
    <w:rsid w:val="00AE3456"/>
    <w:rsid w:val="00AE36B8"/>
    <w:rsid w:val="00AE43DB"/>
    <w:rsid w:val="00AE4C5B"/>
    <w:rsid w:val="00AE525F"/>
    <w:rsid w:val="00AE550B"/>
    <w:rsid w:val="00AE5C6B"/>
    <w:rsid w:val="00AE6041"/>
    <w:rsid w:val="00AE614F"/>
    <w:rsid w:val="00AE6168"/>
    <w:rsid w:val="00AE62CB"/>
    <w:rsid w:val="00AE6351"/>
    <w:rsid w:val="00AE6976"/>
    <w:rsid w:val="00AE716E"/>
    <w:rsid w:val="00AE7618"/>
    <w:rsid w:val="00AE7C84"/>
    <w:rsid w:val="00AF0673"/>
    <w:rsid w:val="00AF07C0"/>
    <w:rsid w:val="00AF0C99"/>
    <w:rsid w:val="00AF1B26"/>
    <w:rsid w:val="00AF1F42"/>
    <w:rsid w:val="00AF1FDF"/>
    <w:rsid w:val="00AF243E"/>
    <w:rsid w:val="00AF29DD"/>
    <w:rsid w:val="00AF2B42"/>
    <w:rsid w:val="00AF2B96"/>
    <w:rsid w:val="00AF3353"/>
    <w:rsid w:val="00AF3B4B"/>
    <w:rsid w:val="00AF3E7F"/>
    <w:rsid w:val="00AF40F2"/>
    <w:rsid w:val="00AF410A"/>
    <w:rsid w:val="00AF442D"/>
    <w:rsid w:val="00AF4548"/>
    <w:rsid w:val="00AF45E1"/>
    <w:rsid w:val="00AF4A37"/>
    <w:rsid w:val="00AF4B88"/>
    <w:rsid w:val="00AF6222"/>
    <w:rsid w:val="00AF65F6"/>
    <w:rsid w:val="00AF6708"/>
    <w:rsid w:val="00AF69D4"/>
    <w:rsid w:val="00AF6A9E"/>
    <w:rsid w:val="00AF6BF4"/>
    <w:rsid w:val="00AF7B39"/>
    <w:rsid w:val="00AF7C3F"/>
    <w:rsid w:val="00B00CFC"/>
    <w:rsid w:val="00B00E20"/>
    <w:rsid w:val="00B00E39"/>
    <w:rsid w:val="00B00EBD"/>
    <w:rsid w:val="00B01258"/>
    <w:rsid w:val="00B026CA"/>
    <w:rsid w:val="00B02A95"/>
    <w:rsid w:val="00B02FBE"/>
    <w:rsid w:val="00B037C9"/>
    <w:rsid w:val="00B03EC0"/>
    <w:rsid w:val="00B04021"/>
    <w:rsid w:val="00B04EE8"/>
    <w:rsid w:val="00B05B8C"/>
    <w:rsid w:val="00B0646A"/>
    <w:rsid w:val="00B0679A"/>
    <w:rsid w:val="00B074A8"/>
    <w:rsid w:val="00B1129A"/>
    <w:rsid w:val="00B114BA"/>
    <w:rsid w:val="00B11BE1"/>
    <w:rsid w:val="00B12244"/>
    <w:rsid w:val="00B1345D"/>
    <w:rsid w:val="00B13634"/>
    <w:rsid w:val="00B136E2"/>
    <w:rsid w:val="00B139FE"/>
    <w:rsid w:val="00B13B6E"/>
    <w:rsid w:val="00B141E7"/>
    <w:rsid w:val="00B14378"/>
    <w:rsid w:val="00B149AF"/>
    <w:rsid w:val="00B14C4B"/>
    <w:rsid w:val="00B1596F"/>
    <w:rsid w:val="00B161DC"/>
    <w:rsid w:val="00B16465"/>
    <w:rsid w:val="00B176D2"/>
    <w:rsid w:val="00B2015B"/>
    <w:rsid w:val="00B2059A"/>
    <w:rsid w:val="00B20946"/>
    <w:rsid w:val="00B20FF1"/>
    <w:rsid w:val="00B214EE"/>
    <w:rsid w:val="00B21BAF"/>
    <w:rsid w:val="00B21FB3"/>
    <w:rsid w:val="00B2257E"/>
    <w:rsid w:val="00B22C0A"/>
    <w:rsid w:val="00B23134"/>
    <w:rsid w:val="00B23200"/>
    <w:rsid w:val="00B2337B"/>
    <w:rsid w:val="00B237FF"/>
    <w:rsid w:val="00B23A75"/>
    <w:rsid w:val="00B23CCE"/>
    <w:rsid w:val="00B23F82"/>
    <w:rsid w:val="00B2438F"/>
    <w:rsid w:val="00B2472B"/>
    <w:rsid w:val="00B25BCF"/>
    <w:rsid w:val="00B278C1"/>
    <w:rsid w:val="00B27C52"/>
    <w:rsid w:val="00B3019D"/>
    <w:rsid w:val="00B31BA0"/>
    <w:rsid w:val="00B32093"/>
    <w:rsid w:val="00B323C6"/>
    <w:rsid w:val="00B33045"/>
    <w:rsid w:val="00B331F3"/>
    <w:rsid w:val="00B33825"/>
    <w:rsid w:val="00B33EF0"/>
    <w:rsid w:val="00B3435B"/>
    <w:rsid w:val="00B3436F"/>
    <w:rsid w:val="00B34B09"/>
    <w:rsid w:val="00B3540F"/>
    <w:rsid w:val="00B35449"/>
    <w:rsid w:val="00B35AB6"/>
    <w:rsid w:val="00B35F62"/>
    <w:rsid w:val="00B3627E"/>
    <w:rsid w:val="00B363E7"/>
    <w:rsid w:val="00B36C15"/>
    <w:rsid w:val="00B372A4"/>
    <w:rsid w:val="00B375CB"/>
    <w:rsid w:val="00B37639"/>
    <w:rsid w:val="00B4021E"/>
    <w:rsid w:val="00B40603"/>
    <w:rsid w:val="00B406EF"/>
    <w:rsid w:val="00B41084"/>
    <w:rsid w:val="00B41AFD"/>
    <w:rsid w:val="00B41CF6"/>
    <w:rsid w:val="00B43006"/>
    <w:rsid w:val="00B43398"/>
    <w:rsid w:val="00B43505"/>
    <w:rsid w:val="00B43D00"/>
    <w:rsid w:val="00B444D5"/>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E57"/>
    <w:rsid w:val="00B50B4D"/>
    <w:rsid w:val="00B50B8C"/>
    <w:rsid w:val="00B50FB0"/>
    <w:rsid w:val="00B510E0"/>
    <w:rsid w:val="00B51511"/>
    <w:rsid w:val="00B516AD"/>
    <w:rsid w:val="00B524F6"/>
    <w:rsid w:val="00B528C7"/>
    <w:rsid w:val="00B52986"/>
    <w:rsid w:val="00B529CA"/>
    <w:rsid w:val="00B52AB0"/>
    <w:rsid w:val="00B52C02"/>
    <w:rsid w:val="00B52DBE"/>
    <w:rsid w:val="00B535DE"/>
    <w:rsid w:val="00B53A5F"/>
    <w:rsid w:val="00B53B30"/>
    <w:rsid w:val="00B5422B"/>
    <w:rsid w:val="00B54A0D"/>
    <w:rsid w:val="00B54A19"/>
    <w:rsid w:val="00B55CB1"/>
    <w:rsid w:val="00B55D29"/>
    <w:rsid w:val="00B55D55"/>
    <w:rsid w:val="00B560C7"/>
    <w:rsid w:val="00B56202"/>
    <w:rsid w:val="00B566CB"/>
    <w:rsid w:val="00B5758A"/>
    <w:rsid w:val="00B61033"/>
    <w:rsid w:val="00B616C7"/>
    <w:rsid w:val="00B6199A"/>
    <w:rsid w:val="00B61C60"/>
    <w:rsid w:val="00B62004"/>
    <w:rsid w:val="00B628AD"/>
    <w:rsid w:val="00B62BEC"/>
    <w:rsid w:val="00B62C2E"/>
    <w:rsid w:val="00B6352B"/>
    <w:rsid w:val="00B641EC"/>
    <w:rsid w:val="00B6440C"/>
    <w:rsid w:val="00B64486"/>
    <w:rsid w:val="00B64D2F"/>
    <w:rsid w:val="00B64D8C"/>
    <w:rsid w:val="00B64EE0"/>
    <w:rsid w:val="00B6559C"/>
    <w:rsid w:val="00B655A5"/>
    <w:rsid w:val="00B661C4"/>
    <w:rsid w:val="00B66B02"/>
    <w:rsid w:val="00B66C7C"/>
    <w:rsid w:val="00B66DE4"/>
    <w:rsid w:val="00B67691"/>
    <w:rsid w:val="00B70114"/>
    <w:rsid w:val="00B71710"/>
    <w:rsid w:val="00B71867"/>
    <w:rsid w:val="00B71ADA"/>
    <w:rsid w:val="00B71F2C"/>
    <w:rsid w:val="00B724DF"/>
    <w:rsid w:val="00B72952"/>
    <w:rsid w:val="00B72A24"/>
    <w:rsid w:val="00B7393E"/>
    <w:rsid w:val="00B73957"/>
    <w:rsid w:val="00B73999"/>
    <w:rsid w:val="00B7477C"/>
    <w:rsid w:val="00B75160"/>
    <w:rsid w:val="00B75934"/>
    <w:rsid w:val="00B75D7B"/>
    <w:rsid w:val="00B75DF1"/>
    <w:rsid w:val="00B75E07"/>
    <w:rsid w:val="00B7647B"/>
    <w:rsid w:val="00B773EF"/>
    <w:rsid w:val="00B77691"/>
    <w:rsid w:val="00B81910"/>
    <w:rsid w:val="00B81A9A"/>
    <w:rsid w:val="00B81F0B"/>
    <w:rsid w:val="00B81F5C"/>
    <w:rsid w:val="00B823A0"/>
    <w:rsid w:val="00B826A5"/>
    <w:rsid w:val="00B8281D"/>
    <w:rsid w:val="00B82D40"/>
    <w:rsid w:val="00B830E4"/>
    <w:rsid w:val="00B83209"/>
    <w:rsid w:val="00B83A44"/>
    <w:rsid w:val="00B84629"/>
    <w:rsid w:val="00B8511C"/>
    <w:rsid w:val="00B853D8"/>
    <w:rsid w:val="00B8551A"/>
    <w:rsid w:val="00B8597E"/>
    <w:rsid w:val="00B8655D"/>
    <w:rsid w:val="00B86965"/>
    <w:rsid w:val="00B871ED"/>
    <w:rsid w:val="00B904BD"/>
    <w:rsid w:val="00B907B4"/>
    <w:rsid w:val="00B907E3"/>
    <w:rsid w:val="00B90B1C"/>
    <w:rsid w:val="00B90C71"/>
    <w:rsid w:val="00B911E4"/>
    <w:rsid w:val="00B919C7"/>
    <w:rsid w:val="00B9292A"/>
    <w:rsid w:val="00B93ED7"/>
    <w:rsid w:val="00B94745"/>
    <w:rsid w:val="00B94A4B"/>
    <w:rsid w:val="00B95BAA"/>
    <w:rsid w:val="00B969E1"/>
    <w:rsid w:val="00B96A77"/>
    <w:rsid w:val="00B96D2C"/>
    <w:rsid w:val="00B96FDD"/>
    <w:rsid w:val="00B972B0"/>
    <w:rsid w:val="00B972E0"/>
    <w:rsid w:val="00B97402"/>
    <w:rsid w:val="00B974F4"/>
    <w:rsid w:val="00B9771C"/>
    <w:rsid w:val="00B97B37"/>
    <w:rsid w:val="00BA041A"/>
    <w:rsid w:val="00BA07F6"/>
    <w:rsid w:val="00BA08D7"/>
    <w:rsid w:val="00BA0E19"/>
    <w:rsid w:val="00BA0E29"/>
    <w:rsid w:val="00BA0E64"/>
    <w:rsid w:val="00BA0F9D"/>
    <w:rsid w:val="00BA17AC"/>
    <w:rsid w:val="00BA22EB"/>
    <w:rsid w:val="00BA2647"/>
    <w:rsid w:val="00BA329D"/>
    <w:rsid w:val="00BA379F"/>
    <w:rsid w:val="00BA3AE7"/>
    <w:rsid w:val="00BA41B9"/>
    <w:rsid w:val="00BA45EB"/>
    <w:rsid w:val="00BA4622"/>
    <w:rsid w:val="00BA4A9C"/>
    <w:rsid w:val="00BA4B1E"/>
    <w:rsid w:val="00BA4B7A"/>
    <w:rsid w:val="00BA4CEB"/>
    <w:rsid w:val="00BA4E9C"/>
    <w:rsid w:val="00BA6627"/>
    <w:rsid w:val="00BA741B"/>
    <w:rsid w:val="00BA78D7"/>
    <w:rsid w:val="00BB0FD9"/>
    <w:rsid w:val="00BB1D8C"/>
    <w:rsid w:val="00BB2588"/>
    <w:rsid w:val="00BB2789"/>
    <w:rsid w:val="00BB30C1"/>
    <w:rsid w:val="00BB36C8"/>
    <w:rsid w:val="00BB4633"/>
    <w:rsid w:val="00BB4AF2"/>
    <w:rsid w:val="00BB50E7"/>
    <w:rsid w:val="00BB570F"/>
    <w:rsid w:val="00BB647B"/>
    <w:rsid w:val="00BB66B3"/>
    <w:rsid w:val="00BB6A8C"/>
    <w:rsid w:val="00BB6AD7"/>
    <w:rsid w:val="00BB7EEE"/>
    <w:rsid w:val="00BC0AA8"/>
    <w:rsid w:val="00BC1408"/>
    <w:rsid w:val="00BC183C"/>
    <w:rsid w:val="00BC1D52"/>
    <w:rsid w:val="00BC2B32"/>
    <w:rsid w:val="00BC2BE3"/>
    <w:rsid w:val="00BC357C"/>
    <w:rsid w:val="00BC5EE6"/>
    <w:rsid w:val="00BC608A"/>
    <w:rsid w:val="00BC6F23"/>
    <w:rsid w:val="00BC7E9D"/>
    <w:rsid w:val="00BD008A"/>
    <w:rsid w:val="00BD03A8"/>
    <w:rsid w:val="00BD0F2C"/>
    <w:rsid w:val="00BD142F"/>
    <w:rsid w:val="00BD1C3E"/>
    <w:rsid w:val="00BD1EF1"/>
    <w:rsid w:val="00BD242C"/>
    <w:rsid w:val="00BD27C7"/>
    <w:rsid w:val="00BD366F"/>
    <w:rsid w:val="00BD3ACB"/>
    <w:rsid w:val="00BD3B86"/>
    <w:rsid w:val="00BD3B8B"/>
    <w:rsid w:val="00BD40A4"/>
    <w:rsid w:val="00BD411D"/>
    <w:rsid w:val="00BD45B3"/>
    <w:rsid w:val="00BD4807"/>
    <w:rsid w:val="00BD4934"/>
    <w:rsid w:val="00BD4EB5"/>
    <w:rsid w:val="00BD5398"/>
    <w:rsid w:val="00BD5A30"/>
    <w:rsid w:val="00BD5DCC"/>
    <w:rsid w:val="00BD5F2E"/>
    <w:rsid w:val="00BD65D5"/>
    <w:rsid w:val="00BD728C"/>
    <w:rsid w:val="00BD75F9"/>
    <w:rsid w:val="00BD7FD4"/>
    <w:rsid w:val="00BE0622"/>
    <w:rsid w:val="00BE0E7C"/>
    <w:rsid w:val="00BE1012"/>
    <w:rsid w:val="00BE165A"/>
    <w:rsid w:val="00BE226E"/>
    <w:rsid w:val="00BE2699"/>
    <w:rsid w:val="00BE29D9"/>
    <w:rsid w:val="00BE311E"/>
    <w:rsid w:val="00BE31AD"/>
    <w:rsid w:val="00BE3760"/>
    <w:rsid w:val="00BE3A99"/>
    <w:rsid w:val="00BE41F1"/>
    <w:rsid w:val="00BE4A4A"/>
    <w:rsid w:val="00BE4BA9"/>
    <w:rsid w:val="00BE4C26"/>
    <w:rsid w:val="00BE4E69"/>
    <w:rsid w:val="00BE5F0E"/>
    <w:rsid w:val="00BE6116"/>
    <w:rsid w:val="00BE62BD"/>
    <w:rsid w:val="00BE67C4"/>
    <w:rsid w:val="00BE6CDC"/>
    <w:rsid w:val="00BE7815"/>
    <w:rsid w:val="00BE7C71"/>
    <w:rsid w:val="00BE7F09"/>
    <w:rsid w:val="00BF0556"/>
    <w:rsid w:val="00BF0BF0"/>
    <w:rsid w:val="00BF1416"/>
    <w:rsid w:val="00BF14CA"/>
    <w:rsid w:val="00BF1712"/>
    <w:rsid w:val="00BF18A1"/>
    <w:rsid w:val="00BF250C"/>
    <w:rsid w:val="00BF2A23"/>
    <w:rsid w:val="00BF303A"/>
    <w:rsid w:val="00BF3077"/>
    <w:rsid w:val="00BF3B46"/>
    <w:rsid w:val="00BF4495"/>
    <w:rsid w:val="00BF44D8"/>
    <w:rsid w:val="00BF480D"/>
    <w:rsid w:val="00BF4FE4"/>
    <w:rsid w:val="00BF55D3"/>
    <w:rsid w:val="00BF59DC"/>
    <w:rsid w:val="00BF5E52"/>
    <w:rsid w:val="00BF5F13"/>
    <w:rsid w:val="00BF61C6"/>
    <w:rsid w:val="00BF6701"/>
    <w:rsid w:val="00BF6D74"/>
    <w:rsid w:val="00BF6DC4"/>
    <w:rsid w:val="00BF725C"/>
    <w:rsid w:val="00BF7374"/>
    <w:rsid w:val="00BF7410"/>
    <w:rsid w:val="00C007E7"/>
    <w:rsid w:val="00C01E4B"/>
    <w:rsid w:val="00C02545"/>
    <w:rsid w:val="00C027ED"/>
    <w:rsid w:val="00C0385A"/>
    <w:rsid w:val="00C03F93"/>
    <w:rsid w:val="00C04549"/>
    <w:rsid w:val="00C04573"/>
    <w:rsid w:val="00C049B7"/>
    <w:rsid w:val="00C04C87"/>
    <w:rsid w:val="00C04E33"/>
    <w:rsid w:val="00C0552B"/>
    <w:rsid w:val="00C0604A"/>
    <w:rsid w:val="00C068C3"/>
    <w:rsid w:val="00C06B94"/>
    <w:rsid w:val="00C07AF2"/>
    <w:rsid w:val="00C07C19"/>
    <w:rsid w:val="00C10243"/>
    <w:rsid w:val="00C106D9"/>
    <w:rsid w:val="00C113A0"/>
    <w:rsid w:val="00C117D7"/>
    <w:rsid w:val="00C11B34"/>
    <w:rsid w:val="00C125A4"/>
    <w:rsid w:val="00C126A4"/>
    <w:rsid w:val="00C1293A"/>
    <w:rsid w:val="00C131D2"/>
    <w:rsid w:val="00C1382F"/>
    <w:rsid w:val="00C146D0"/>
    <w:rsid w:val="00C14EE0"/>
    <w:rsid w:val="00C15004"/>
    <w:rsid w:val="00C1638D"/>
    <w:rsid w:val="00C17FA1"/>
    <w:rsid w:val="00C20890"/>
    <w:rsid w:val="00C20A08"/>
    <w:rsid w:val="00C216DD"/>
    <w:rsid w:val="00C218E8"/>
    <w:rsid w:val="00C2331F"/>
    <w:rsid w:val="00C23B80"/>
    <w:rsid w:val="00C23D85"/>
    <w:rsid w:val="00C24955"/>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359"/>
    <w:rsid w:val="00C31677"/>
    <w:rsid w:val="00C317DC"/>
    <w:rsid w:val="00C328CB"/>
    <w:rsid w:val="00C32DAC"/>
    <w:rsid w:val="00C33433"/>
    <w:rsid w:val="00C33513"/>
    <w:rsid w:val="00C33B0C"/>
    <w:rsid w:val="00C340AD"/>
    <w:rsid w:val="00C34C8F"/>
    <w:rsid w:val="00C34EAD"/>
    <w:rsid w:val="00C35BF9"/>
    <w:rsid w:val="00C362F2"/>
    <w:rsid w:val="00C36424"/>
    <w:rsid w:val="00C3697D"/>
    <w:rsid w:val="00C37032"/>
    <w:rsid w:val="00C40082"/>
    <w:rsid w:val="00C4050B"/>
    <w:rsid w:val="00C407C7"/>
    <w:rsid w:val="00C40BBB"/>
    <w:rsid w:val="00C40C28"/>
    <w:rsid w:val="00C40F2B"/>
    <w:rsid w:val="00C411A9"/>
    <w:rsid w:val="00C414F6"/>
    <w:rsid w:val="00C41D58"/>
    <w:rsid w:val="00C41EFA"/>
    <w:rsid w:val="00C421C7"/>
    <w:rsid w:val="00C423F9"/>
    <w:rsid w:val="00C42498"/>
    <w:rsid w:val="00C424E5"/>
    <w:rsid w:val="00C424F7"/>
    <w:rsid w:val="00C42575"/>
    <w:rsid w:val="00C42A81"/>
    <w:rsid w:val="00C42EB3"/>
    <w:rsid w:val="00C4303B"/>
    <w:rsid w:val="00C43130"/>
    <w:rsid w:val="00C43BA5"/>
    <w:rsid w:val="00C440CE"/>
    <w:rsid w:val="00C442E3"/>
    <w:rsid w:val="00C44307"/>
    <w:rsid w:val="00C44E23"/>
    <w:rsid w:val="00C45692"/>
    <w:rsid w:val="00C45C97"/>
    <w:rsid w:val="00C45E5B"/>
    <w:rsid w:val="00C45FFB"/>
    <w:rsid w:val="00C463BB"/>
    <w:rsid w:val="00C470E5"/>
    <w:rsid w:val="00C4729C"/>
    <w:rsid w:val="00C47879"/>
    <w:rsid w:val="00C47D4E"/>
    <w:rsid w:val="00C50034"/>
    <w:rsid w:val="00C5029F"/>
    <w:rsid w:val="00C503B8"/>
    <w:rsid w:val="00C5090E"/>
    <w:rsid w:val="00C509C9"/>
    <w:rsid w:val="00C50C2B"/>
    <w:rsid w:val="00C51689"/>
    <w:rsid w:val="00C51A0E"/>
    <w:rsid w:val="00C51BB9"/>
    <w:rsid w:val="00C522CE"/>
    <w:rsid w:val="00C5271C"/>
    <w:rsid w:val="00C53099"/>
    <w:rsid w:val="00C53EF4"/>
    <w:rsid w:val="00C542E2"/>
    <w:rsid w:val="00C545BB"/>
    <w:rsid w:val="00C54678"/>
    <w:rsid w:val="00C5582B"/>
    <w:rsid w:val="00C55C9E"/>
    <w:rsid w:val="00C55EDB"/>
    <w:rsid w:val="00C56220"/>
    <w:rsid w:val="00C56A80"/>
    <w:rsid w:val="00C6115F"/>
    <w:rsid w:val="00C61436"/>
    <w:rsid w:val="00C61463"/>
    <w:rsid w:val="00C61F94"/>
    <w:rsid w:val="00C61FB8"/>
    <w:rsid w:val="00C62002"/>
    <w:rsid w:val="00C62694"/>
    <w:rsid w:val="00C62D9E"/>
    <w:rsid w:val="00C636C7"/>
    <w:rsid w:val="00C6504E"/>
    <w:rsid w:val="00C65995"/>
    <w:rsid w:val="00C659EA"/>
    <w:rsid w:val="00C65EBD"/>
    <w:rsid w:val="00C6664A"/>
    <w:rsid w:val="00C669AF"/>
    <w:rsid w:val="00C66E69"/>
    <w:rsid w:val="00C66F59"/>
    <w:rsid w:val="00C67302"/>
    <w:rsid w:val="00C67E66"/>
    <w:rsid w:val="00C71054"/>
    <w:rsid w:val="00C71BE7"/>
    <w:rsid w:val="00C72193"/>
    <w:rsid w:val="00C724BA"/>
    <w:rsid w:val="00C73261"/>
    <w:rsid w:val="00C73357"/>
    <w:rsid w:val="00C738CD"/>
    <w:rsid w:val="00C73900"/>
    <w:rsid w:val="00C74453"/>
    <w:rsid w:val="00C749FB"/>
    <w:rsid w:val="00C74AD3"/>
    <w:rsid w:val="00C74CAA"/>
    <w:rsid w:val="00C74E46"/>
    <w:rsid w:val="00C75A70"/>
    <w:rsid w:val="00C7604E"/>
    <w:rsid w:val="00C76361"/>
    <w:rsid w:val="00C766C3"/>
    <w:rsid w:val="00C76B0D"/>
    <w:rsid w:val="00C76CF7"/>
    <w:rsid w:val="00C773B0"/>
    <w:rsid w:val="00C77B5C"/>
    <w:rsid w:val="00C81150"/>
    <w:rsid w:val="00C819AD"/>
    <w:rsid w:val="00C819AF"/>
    <w:rsid w:val="00C81A1E"/>
    <w:rsid w:val="00C823D3"/>
    <w:rsid w:val="00C82687"/>
    <w:rsid w:val="00C82921"/>
    <w:rsid w:val="00C82D26"/>
    <w:rsid w:val="00C82D81"/>
    <w:rsid w:val="00C83144"/>
    <w:rsid w:val="00C832AC"/>
    <w:rsid w:val="00C836B9"/>
    <w:rsid w:val="00C83B5B"/>
    <w:rsid w:val="00C83F90"/>
    <w:rsid w:val="00C84081"/>
    <w:rsid w:val="00C84E9E"/>
    <w:rsid w:val="00C85EB3"/>
    <w:rsid w:val="00C865B1"/>
    <w:rsid w:val="00C8715B"/>
    <w:rsid w:val="00C9011B"/>
    <w:rsid w:val="00C90818"/>
    <w:rsid w:val="00C90CEE"/>
    <w:rsid w:val="00C9172F"/>
    <w:rsid w:val="00C91C36"/>
    <w:rsid w:val="00C91D13"/>
    <w:rsid w:val="00C921B1"/>
    <w:rsid w:val="00C923C5"/>
    <w:rsid w:val="00C927F8"/>
    <w:rsid w:val="00C92E16"/>
    <w:rsid w:val="00C9340C"/>
    <w:rsid w:val="00C93722"/>
    <w:rsid w:val="00C93B68"/>
    <w:rsid w:val="00C93FA8"/>
    <w:rsid w:val="00C9401A"/>
    <w:rsid w:val="00C94129"/>
    <w:rsid w:val="00C9539D"/>
    <w:rsid w:val="00C955FB"/>
    <w:rsid w:val="00C957E1"/>
    <w:rsid w:val="00C95DB1"/>
    <w:rsid w:val="00C966BE"/>
    <w:rsid w:val="00C97449"/>
    <w:rsid w:val="00C97EF2"/>
    <w:rsid w:val="00CA01CB"/>
    <w:rsid w:val="00CA039A"/>
    <w:rsid w:val="00CA068D"/>
    <w:rsid w:val="00CA0823"/>
    <w:rsid w:val="00CA09AF"/>
    <w:rsid w:val="00CA0F83"/>
    <w:rsid w:val="00CA1A40"/>
    <w:rsid w:val="00CA2019"/>
    <w:rsid w:val="00CA23BC"/>
    <w:rsid w:val="00CA2521"/>
    <w:rsid w:val="00CA28B1"/>
    <w:rsid w:val="00CA2AE4"/>
    <w:rsid w:val="00CA2E76"/>
    <w:rsid w:val="00CA32CF"/>
    <w:rsid w:val="00CA354E"/>
    <w:rsid w:val="00CA4204"/>
    <w:rsid w:val="00CA42F3"/>
    <w:rsid w:val="00CA42FF"/>
    <w:rsid w:val="00CA4481"/>
    <w:rsid w:val="00CA45E8"/>
    <w:rsid w:val="00CA4C51"/>
    <w:rsid w:val="00CA57EB"/>
    <w:rsid w:val="00CA5FA2"/>
    <w:rsid w:val="00CA64CB"/>
    <w:rsid w:val="00CA6862"/>
    <w:rsid w:val="00CA6BDD"/>
    <w:rsid w:val="00CA6E31"/>
    <w:rsid w:val="00CA6E75"/>
    <w:rsid w:val="00CA6F15"/>
    <w:rsid w:val="00CA743E"/>
    <w:rsid w:val="00CA77B9"/>
    <w:rsid w:val="00CA794D"/>
    <w:rsid w:val="00CA7AE8"/>
    <w:rsid w:val="00CB03A2"/>
    <w:rsid w:val="00CB0CD8"/>
    <w:rsid w:val="00CB1044"/>
    <w:rsid w:val="00CB140A"/>
    <w:rsid w:val="00CB177F"/>
    <w:rsid w:val="00CB1A09"/>
    <w:rsid w:val="00CB1D81"/>
    <w:rsid w:val="00CB1DC6"/>
    <w:rsid w:val="00CB1EF8"/>
    <w:rsid w:val="00CB2CB9"/>
    <w:rsid w:val="00CB2DFC"/>
    <w:rsid w:val="00CB32E7"/>
    <w:rsid w:val="00CB3C88"/>
    <w:rsid w:val="00CB4886"/>
    <w:rsid w:val="00CB4B84"/>
    <w:rsid w:val="00CB5105"/>
    <w:rsid w:val="00CB588A"/>
    <w:rsid w:val="00CB597E"/>
    <w:rsid w:val="00CB5A19"/>
    <w:rsid w:val="00CB6BC0"/>
    <w:rsid w:val="00CB70A8"/>
    <w:rsid w:val="00CB7365"/>
    <w:rsid w:val="00CB7494"/>
    <w:rsid w:val="00CB7B87"/>
    <w:rsid w:val="00CC01E1"/>
    <w:rsid w:val="00CC020A"/>
    <w:rsid w:val="00CC0D7A"/>
    <w:rsid w:val="00CC0E91"/>
    <w:rsid w:val="00CC104E"/>
    <w:rsid w:val="00CC25FC"/>
    <w:rsid w:val="00CC28F2"/>
    <w:rsid w:val="00CC2D0F"/>
    <w:rsid w:val="00CC32D8"/>
    <w:rsid w:val="00CC35C5"/>
    <w:rsid w:val="00CC3AAB"/>
    <w:rsid w:val="00CC3B0B"/>
    <w:rsid w:val="00CC41AB"/>
    <w:rsid w:val="00CC4767"/>
    <w:rsid w:val="00CC4B40"/>
    <w:rsid w:val="00CC4D91"/>
    <w:rsid w:val="00CC5E58"/>
    <w:rsid w:val="00CC5E6C"/>
    <w:rsid w:val="00CC61BF"/>
    <w:rsid w:val="00CC6446"/>
    <w:rsid w:val="00CC6875"/>
    <w:rsid w:val="00CC73E0"/>
    <w:rsid w:val="00CC7486"/>
    <w:rsid w:val="00CD0617"/>
    <w:rsid w:val="00CD0DD7"/>
    <w:rsid w:val="00CD10CE"/>
    <w:rsid w:val="00CD155A"/>
    <w:rsid w:val="00CD1C85"/>
    <w:rsid w:val="00CD27A4"/>
    <w:rsid w:val="00CD2889"/>
    <w:rsid w:val="00CD2941"/>
    <w:rsid w:val="00CD2B05"/>
    <w:rsid w:val="00CD2D87"/>
    <w:rsid w:val="00CD3903"/>
    <w:rsid w:val="00CD4B7D"/>
    <w:rsid w:val="00CD4C1C"/>
    <w:rsid w:val="00CD4E4D"/>
    <w:rsid w:val="00CD55F1"/>
    <w:rsid w:val="00CD5A2E"/>
    <w:rsid w:val="00CD5A8F"/>
    <w:rsid w:val="00CD6056"/>
    <w:rsid w:val="00CD64BC"/>
    <w:rsid w:val="00CD69D5"/>
    <w:rsid w:val="00CD71BC"/>
    <w:rsid w:val="00CD7258"/>
    <w:rsid w:val="00CD77AD"/>
    <w:rsid w:val="00CD79CD"/>
    <w:rsid w:val="00CD7BD9"/>
    <w:rsid w:val="00CD7FA9"/>
    <w:rsid w:val="00CE1775"/>
    <w:rsid w:val="00CE2204"/>
    <w:rsid w:val="00CE2238"/>
    <w:rsid w:val="00CE2434"/>
    <w:rsid w:val="00CE2D4D"/>
    <w:rsid w:val="00CE3009"/>
    <w:rsid w:val="00CE4623"/>
    <w:rsid w:val="00CE497F"/>
    <w:rsid w:val="00CE4C3F"/>
    <w:rsid w:val="00CE51BD"/>
    <w:rsid w:val="00CE5367"/>
    <w:rsid w:val="00CE559E"/>
    <w:rsid w:val="00CE6469"/>
    <w:rsid w:val="00CE69D3"/>
    <w:rsid w:val="00CE6E08"/>
    <w:rsid w:val="00CE730E"/>
    <w:rsid w:val="00CF08DD"/>
    <w:rsid w:val="00CF0E40"/>
    <w:rsid w:val="00CF1070"/>
    <w:rsid w:val="00CF107F"/>
    <w:rsid w:val="00CF1259"/>
    <w:rsid w:val="00CF1658"/>
    <w:rsid w:val="00CF1B12"/>
    <w:rsid w:val="00CF1CD5"/>
    <w:rsid w:val="00CF2184"/>
    <w:rsid w:val="00CF3182"/>
    <w:rsid w:val="00CF34F1"/>
    <w:rsid w:val="00CF45CC"/>
    <w:rsid w:val="00CF573F"/>
    <w:rsid w:val="00CF5909"/>
    <w:rsid w:val="00CF5CA4"/>
    <w:rsid w:val="00CF705A"/>
    <w:rsid w:val="00CF7ABB"/>
    <w:rsid w:val="00CF7C0A"/>
    <w:rsid w:val="00D00A71"/>
    <w:rsid w:val="00D0145A"/>
    <w:rsid w:val="00D01FD5"/>
    <w:rsid w:val="00D021DF"/>
    <w:rsid w:val="00D022EC"/>
    <w:rsid w:val="00D02351"/>
    <w:rsid w:val="00D02D6B"/>
    <w:rsid w:val="00D03CF5"/>
    <w:rsid w:val="00D040C5"/>
    <w:rsid w:val="00D040EF"/>
    <w:rsid w:val="00D04184"/>
    <w:rsid w:val="00D04502"/>
    <w:rsid w:val="00D047C8"/>
    <w:rsid w:val="00D04E08"/>
    <w:rsid w:val="00D04F0D"/>
    <w:rsid w:val="00D05007"/>
    <w:rsid w:val="00D0500D"/>
    <w:rsid w:val="00D051C2"/>
    <w:rsid w:val="00D05DDD"/>
    <w:rsid w:val="00D064BB"/>
    <w:rsid w:val="00D07E8F"/>
    <w:rsid w:val="00D1027C"/>
    <w:rsid w:val="00D108FF"/>
    <w:rsid w:val="00D110EA"/>
    <w:rsid w:val="00D1140D"/>
    <w:rsid w:val="00D11A17"/>
    <w:rsid w:val="00D11FC6"/>
    <w:rsid w:val="00D12493"/>
    <w:rsid w:val="00D12642"/>
    <w:rsid w:val="00D1295A"/>
    <w:rsid w:val="00D12A1C"/>
    <w:rsid w:val="00D12CCA"/>
    <w:rsid w:val="00D131DD"/>
    <w:rsid w:val="00D13826"/>
    <w:rsid w:val="00D14782"/>
    <w:rsid w:val="00D14D74"/>
    <w:rsid w:val="00D157D0"/>
    <w:rsid w:val="00D15C19"/>
    <w:rsid w:val="00D15C99"/>
    <w:rsid w:val="00D16299"/>
    <w:rsid w:val="00D164AC"/>
    <w:rsid w:val="00D16573"/>
    <w:rsid w:val="00D16581"/>
    <w:rsid w:val="00D16BBE"/>
    <w:rsid w:val="00D16D08"/>
    <w:rsid w:val="00D17199"/>
    <w:rsid w:val="00D1766E"/>
    <w:rsid w:val="00D17682"/>
    <w:rsid w:val="00D17997"/>
    <w:rsid w:val="00D17F20"/>
    <w:rsid w:val="00D2010A"/>
    <w:rsid w:val="00D20742"/>
    <w:rsid w:val="00D209D5"/>
    <w:rsid w:val="00D20B44"/>
    <w:rsid w:val="00D20CE9"/>
    <w:rsid w:val="00D212EA"/>
    <w:rsid w:val="00D222C4"/>
    <w:rsid w:val="00D23CB9"/>
    <w:rsid w:val="00D23D4C"/>
    <w:rsid w:val="00D2485F"/>
    <w:rsid w:val="00D25871"/>
    <w:rsid w:val="00D25C3C"/>
    <w:rsid w:val="00D263F1"/>
    <w:rsid w:val="00D2650B"/>
    <w:rsid w:val="00D26E0A"/>
    <w:rsid w:val="00D270FB"/>
    <w:rsid w:val="00D2772F"/>
    <w:rsid w:val="00D3011E"/>
    <w:rsid w:val="00D30B81"/>
    <w:rsid w:val="00D30C43"/>
    <w:rsid w:val="00D30F5F"/>
    <w:rsid w:val="00D310FC"/>
    <w:rsid w:val="00D31E2E"/>
    <w:rsid w:val="00D32235"/>
    <w:rsid w:val="00D32D16"/>
    <w:rsid w:val="00D33125"/>
    <w:rsid w:val="00D33436"/>
    <w:rsid w:val="00D336DE"/>
    <w:rsid w:val="00D33B83"/>
    <w:rsid w:val="00D34BC1"/>
    <w:rsid w:val="00D35588"/>
    <w:rsid w:val="00D35F7B"/>
    <w:rsid w:val="00D365F5"/>
    <w:rsid w:val="00D40CFB"/>
    <w:rsid w:val="00D40E10"/>
    <w:rsid w:val="00D4124D"/>
    <w:rsid w:val="00D421A1"/>
    <w:rsid w:val="00D425F5"/>
    <w:rsid w:val="00D4377E"/>
    <w:rsid w:val="00D43EDE"/>
    <w:rsid w:val="00D44247"/>
    <w:rsid w:val="00D443D5"/>
    <w:rsid w:val="00D44417"/>
    <w:rsid w:val="00D455D9"/>
    <w:rsid w:val="00D45AB4"/>
    <w:rsid w:val="00D46584"/>
    <w:rsid w:val="00D4660B"/>
    <w:rsid w:val="00D466C5"/>
    <w:rsid w:val="00D46B2A"/>
    <w:rsid w:val="00D46BFD"/>
    <w:rsid w:val="00D46CD7"/>
    <w:rsid w:val="00D47CEF"/>
    <w:rsid w:val="00D5003D"/>
    <w:rsid w:val="00D50197"/>
    <w:rsid w:val="00D504D1"/>
    <w:rsid w:val="00D50AC3"/>
    <w:rsid w:val="00D51035"/>
    <w:rsid w:val="00D51593"/>
    <w:rsid w:val="00D5162F"/>
    <w:rsid w:val="00D5244E"/>
    <w:rsid w:val="00D5255D"/>
    <w:rsid w:val="00D53352"/>
    <w:rsid w:val="00D5421D"/>
    <w:rsid w:val="00D54886"/>
    <w:rsid w:val="00D548ED"/>
    <w:rsid w:val="00D54B5C"/>
    <w:rsid w:val="00D55426"/>
    <w:rsid w:val="00D55448"/>
    <w:rsid w:val="00D56405"/>
    <w:rsid w:val="00D5692A"/>
    <w:rsid w:val="00D56EA5"/>
    <w:rsid w:val="00D6003F"/>
    <w:rsid w:val="00D603E3"/>
    <w:rsid w:val="00D61056"/>
    <w:rsid w:val="00D613B5"/>
    <w:rsid w:val="00D613E3"/>
    <w:rsid w:val="00D61C38"/>
    <w:rsid w:val="00D6235D"/>
    <w:rsid w:val="00D623E8"/>
    <w:rsid w:val="00D627E2"/>
    <w:rsid w:val="00D6285D"/>
    <w:rsid w:val="00D62B33"/>
    <w:rsid w:val="00D62BC0"/>
    <w:rsid w:val="00D62F4E"/>
    <w:rsid w:val="00D63291"/>
    <w:rsid w:val="00D63805"/>
    <w:rsid w:val="00D63C92"/>
    <w:rsid w:val="00D63F44"/>
    <w:rsid w:val="00D64175"/>
    <w:rsid w:val="00D64938"/>
    <w:rsid w:val="00D649CD"/>
    <w:rsid w:val="00D64D13"/>
    <w:rsid w:val="00D6516C"/>
    <w:rsid w:val="00D65459"/>
    <w:rsid w:val="00D66111"/>
    <w:rsid w:val="00D6723C"/>
    <w:rsid w:val="00D6746B"/>
    <w:rsid w:val="00D70052"/>
    <w:rsid w:val="00D702FC"/>
    <w:rsid w:val="00D703F3"/>
    <w:rsid w:val="00D7058D"/>
    <w:rsid w:val="00D70657"/>
    <w:rsid w:val="00D70A91"/>
    <w:rsid w:val="00D712B6"/>
    <w:rsid w:val="00D71997"/>
    <w:rsid w:val="00D720D8"/>
    <w:rsid w:val="00D72CAF"/>
    <w:rsid w:val="00D72EAD"/>
    <w:rsid w:val="00D735C4"/>
    <w:rsid w:val="00D738D1"/>
    <w:rsid w:val="00D73AB5"/>
    <w:rsid w:val="00D74270"/>
    <w:rsid w:val="00D74A78"/>
    <w:rsid w:val="00D74AAF"/>
    <w:rsid w:val="00D75284"/>
    <w:rsid w:val="00D75436"/>
    <w:rsid w:val="00D75566"/>
    <w:rsid w:val="00D75DCE"/>
    <w:rsid w:val="00D7629E"/>
    <w:rsid w:val="00D76C4E"/>
    <w:rsid w:val="00D774F1"/>
    <w:rsid w:val="00D77BB3"/>
    <w:rsid w:val="00D77ED8"/>
    <w:rsid w:val="00D802D3"/>
    <w:rsid w:val="00D81EF7"/>
    <w:rsid w:val="00D81FD8"/>
    <w:rsid w:val="00D82063"/>
    <w:rsid w:val="00D82BB9"/>
    <w:rsid w:val="00D82FEA"/>
    <w:rsid w:val="00D83781"/>
    <w:rsid w:val="00D83818"/>
    <w:rsid w:val="00D839F4"/>
    <w:rsid w:val="00D83B6E"/>
    <w:rsid w:val="00D83D53"/>
    <w:rsid w:val="00D847ED"/>
    <w:rsid w:val="00D84C24"/>
    <w:rsid w:val="00D84DCD"/>
    <w:rsid w:val="00D85B18"/>
    <w:rsid w:val="00D85BE5"/>
    <w:rsid w:val="00D876C2"/>
    <w:rsid w:val="00D87C0F"/>
    <w:rsid w:val="00D87D68"/>
    <w:rsid w:val="00D90144"/>
    <w:rsid w:val="00D90180"/>
    <w:rsid w:val="00D901AA"/>
    <w:rsid w:val="00D90855"/>
    <w:rsid w:val="00D910E1"/>
    <w:rsid w:val="00D91839"/>
    <w:rsid w:val="00D91D0E"/>
    <w:rsid w:val="00D91E54"/>
    <w:rsid w:val="00D92783"/>
    <w:rsid w:val="00D92A95"/>
    <w:rsid w:val="00D9306A"/>
    <w:rsid w:val="00D93A0B"/>
    <w:rsid w:val="00D93B37"/>
    <w:rsid w:val="00D93BEC"/>
    <w:rsid w:val="00D94143"/>
    <w:rsid w:val="00D94BBB"/>
    <w:rsid w:val="00D956DF"/>
    <w:rsid w:val="00D96622"/>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8DD"/>
    <w:rsid w:val="00DA3D48"/>
    <w:rsid w:val="00DA3EA5"/>
    <w:rsid w:val="00DA4178"/>
    <w:rsid w:val="00DA439D"/>
    <w:rsid w:val="00DA4414"/>
    <w:rsid w:val="00DA47CC"/>
    <w:rsid w:val="00DA6B27"/>
    <w:rsid w:val="00DA7E98"/>
    <w:rsid w:val="00DB0194"/>
    <w:rsid w:val="00DB072D"/>
    <w:rsid w:val="00DB0B1B"/>
    <w:rsid w:val="00DB1186"/>
    <w:rsid w:val="00DB1AA7"/>
    <w:rsid w:val="00DB1DD2"/>
    <w:rsid w:val="00DB1EE5"/>
    <w:rsid w:val="00DB1FAE"/>
    <w:rsid w:val="00DB2115"/>
    <w:rsid w:val="00DB24E9"/>
    <w:rsid w:val="00DB28DA"/>
    <w:rsid w:val="00DB2979"/>
    <w:rsid w:val="00DB3694"/>
    <w:rsid w:val="00DB481E"/>
    <w:rsid w:val="00DB4EF0"/>
    <w:rsid w:val="00DB5C83"/>
    <w:rsid w:val="00DB6453"/>
    <w:rsid w:val="00DB646D"/>
    <w:rsid w:val="00DB6527"/>
    <w:rsid w:val="00DB6FB2"/>
    <w:rsid w:val="00DB6FBB"/>
    <w:rsid w:val="00DC008B"/>
    <w:rsid w:val="00DC06B0"/>
    <w:rsid w:val="00DC0D44"/>
    <w:rsid w:val="00DC139A"/>
    <w:rsid w:val="00DC1DB3"/>
    <w:rsid w:val="00DC2136"/>
    <w:rsid w:val="00DC2870"/>
    <w:rsid w:val="00DC2BC2"/>
    <w:rsid w:val="00DC35D6"/>
    <w:rsid w:val="00DC3858"/>
    <w:rsid w:val="00DC3FFF"/>
    <w:rsid w:val="00DC44A1"/>
    <w:rsid w:val="00DC551C"/>
    <w:rsid w:val="00DC5D92"/>
    <w:rsid w:val="00DC5EA3"/>
    <w:rsid w:val="00DC613C"/>
    <w:rsid w:val="00DC618F"/>
    <w:rsid w:val="00DC7592"/>
    <w:rsid w:val="00DC7D20"/>
    <w:rsid w:val="00DC7ED4"/>
    <w:rsid w:val="00DD0621"/>
    <w:rsid w:val="00DD08B2"/>
    <w:rsid w:val="00DD1382"/>
    <w:rsid w:val="00DD15FA"/>
    <w:rsid w:val="00DD1B99"/>
    <w:rsid w:val="00DD1BCE"/>
    <w:rsid w:val="00DD22AA"/>
    <w:rsid w:val="00DD22EE"/>
    <w:rsid w:val="00DD31E9"/>
    <w:rsid w:val="00DD3B6E"/>
    <w:rsid w:val="00DD476D"/>
    <w:rsid w:val="00DD562D"/>
    <w:rsid w:val="00DD569B"/>
    <w:rsid w:val="00DD56C9"/>
    <w:rsid w:val="00DD5703"/>
    <w:rsid w:val="00DD5DB7"/>
    <w:rsid w:val="00DD5F07"/>
    <w:rsid w:val="00DD6069"/>
    <w:rsid w:val="00DD6AE2"/>
    <w:rsid w:val="00DD7CE1"/>
    <w:rsid w:val="00DE14C5"/>
    <w:rsid w:val="00DE1D5E"/>
    <w:rsid w:val="00DE269F"/>
    <w:rsid w:val="00DE291E"/>
    <w:rsid w:val="00DE2A3B"/>
    <w:rsid w:val="00DE3121"/>
    <w:rsid w:val="00DE4325"/>
    <w:rsid w:val="00DE468A"/>
    <w:rsid w:val="00DE4B88"/>
    <w:rsid w:val="00DE5692"/>
    <w:rsid w:val="00DE58C1"/>
    <w:rsid w:val="00DE5FCA"/>
    <w:rsid w:val="00DE6D71"/>
    <w:rsid w:val="00DE75D0"/>
    <w:rsid w:val="00DE7ACA"/>
    <w:rsid w:val="00DF070A"/>
    <w:rsid w:val="00DF0A32"/>
    <w:rsid w:val="00DF0C15"/>
    <w:rsid w:val="00DF1D94"/>
    <w:rsid w:val="00DF207F"/>
    <w:rsid w:val="00DF241B"/>
    <w:rsid w:val="00DF275E"/>
    <w:rsid w:val="00DF27C5"/>
    <w:rsid w:val="00DF2B85"/>
    <w:rsid w:val="00DF2F97"/>
    <w:rsid w:val="00DF3555"/>
    <w:rsid w:val="00DF39C7"/>
    <w:rsid w:val="00DF3EC3"/>
    <w:rsid w:val="00DF50C0"/>
    <w:rsid w:val="00DF5ED4"/>
    <w:rsid w:val="00DF6188"/>
    <w:rsid w:val="00DF67C1"/>
    <w:rsid w:val="00DF6878"/>
    <w:rsid w:val="00DF6B95"/>
    <w:rsid w:val="00DF7910"/>
    <w:rsid w:val="00E00826"/>
    <w:rsid w:val="00E00B8F"/>
    <w:rsid w:val="00E00F57"/>
    <w:rsid w:val="00E00FC2"/>
    <w:rsid w:val="00E01702"/>
    <w:rsid w:val="00E01797"/>
    <w:rsid w:val="00E01E47"/>
    <w:rsid w:val="00E02C56"/>
    <w:rsid w:val="00E0329B"/>
    <w:rsid w:val="00E033B6"/>
    <w:rsid w:val="00E03EA6"/>
    <w:rsid w:val="00E04657"/>
    <w:rsid w:val="00E04733"/>
    <w:rsid w:val="00E0535C"/>
    <w:rsid w:val="00E05EEA"/>
    <w:rsid w:val="00E068FA"/>
    <w:rsid w:val="00E06A01"/>
    <w:rsid w:val="00E06B70"/>
    <w:rsid w:val="00E06D64"/>
    <w:rsid w:val="00E06FEA"/>
    <w:rsid w:val="00E07384"/>
    <w:rsid w:val="00E07710"/>
    <w:rsid w:val="00E07871"/>
    <w:rsid w:val="00E078A2"/>
    <w:rsid w:val="00E104A5"/>
    <w:rsid w:val="00E1073E"/>
    <w:rsid w:val="00E10DC9"/>
    <w:rsid w:val="00E10E2D"/>
    <w:rsid w:val="00E11658"/>
    <w:rsid w:val="00E11983"/>
    <w:rsid w:val="00E11E75"/>
    <w:rsid w:val="00E11FAD"/>
    <w:rsid w:val="00E12372"/>
    <w:rsid w:val="00E128D6"/>
    <w:rsid w:val="00E12BF7"/>
    <w:rsid w:val="00E1358D"/>
    <w:rsid w:val="00E13C76"/>
    <w:rsid w:val="00E1459B"/>
    <w:rsid w:val="00E14BA4"/>
    <w:rsid w:val="00E14CD3"/>
    <w:rsid w:val="00E14E56"/>
    <w:rsid w:val="00E15595"/>
    <w:rsid w:val="00E16319"/>
    <w:rsid w:val="00E178A1"/>
    <w:rsid w:val="00E1793C"/>
    <w:rsid w:val="00E17D30"/>
    <w:rsid w:val="00E20221"/>
    <w:rsid w:val="00E20354"/>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667F"/>
    <w:rsid w:val="00E26A28"/>
    <w:rsid w:val="00E276BD"/>
    <w:rsid w:val="00E27B03"/>
    <w:rsid w:val="00E3028D"/>
    <w:rsid w:val="00E30683"/>
    <w:rsid w:val="00E30C5E"/>
    <w:rsid w:val="00E30D9E"/>
    <w:rsid w:val="00E30F5C"/>
    <w:rsid w:val="00E32C5F"/>
    <w:rsid w:val="00E33877"/>
    <w:rsid w:val="00E33BD5"/>
    <w:rsid w:val="00E34448"/>
    <w:rsid w:val="00E3508A"/>
    <w:rsid w:val="00E350C0"/>
    <w:rsid w:val="00E35237"/>
    <w:rsid w:val="00E37275"/>
    <w:rsid w:val="00E3790D"/>
    <w:rsid w:val="00E37E15"/>
    <w:rsid w:val="00E414A9"/>
    <w:rsid w:val="00E414E6"/>
    <w:rsid w:val="00E416A8"/>
    <w:rsid w:val="00E4179D"/>
    <w:rsid w:val="00E41FAA"/>
    <w:rsid w:val="00E4223A"/>
    <w:rsid w:val="00E42326"/>
    <w:rsid w:val="00E42690"/>
    <w:rsid w:val="00E42B6B"/>
    <w:rsid w:val="00E43E5E"/>
    <w:rsid w:val="00E441E6"/>
    <w:rsid w:val="00E44591"/>
    <w:rsid w:val="00E44932"/>
    <w:rsid w:val="00E45120"/>
    <w:rsid w:val="00E45171"/>
    <w:rsid w:val="00E45675"/>
    <w:rsid w:val="00E4571A"/>
    <w:rsid w:val="00E458E4"/>
    <w:rsid w:val="00E45A26"/>
    <w:rsid w:val="00E46433"/>
    <w:rsid w:val="00E465A1"/>
    <w:rsid w:val="00E46669"/>
    <w:rsid w:val="00E46F3E"/>
    <w:rsid w:val="00E47479"/>
    <w:rsid w:val="00E47A02"/>
    <w:rsid w:val="00E50227"/>
    <w:rsid w:val="00E504F8"/>
    <w:rsid w:val="00E508DB"/>
    <w:rsid w:val="00E514FC"/>
    <w:rsid w:val="00E51762"/>
    <w:rsid w:val="00E53361"/>
    <w:rsid w:val="00E53947"/>
    <w:rsid w:val="00E54246"/>
    <w:rsid w:val="00E545FA"/>
    <w:rsid w:val="00E55C25"/>
    <w:rsid w:val="00E560CC"/>
    <w:rsid w:val="00E56982"/>
    <w:rsid w:val="00E56AF2"/>
    <w:rsid w:val="00E6178C"/>
    <w:rsid w:val="00E61877"/>
    <w:rsid w:val="00E619EA"/>
    <w:rsid w:val="00E61A35"/>
    <w:rsid w:val="00E62095"/>
    <w:rsid w:val="00E62D1C"/>
    <w:rsid w:val="00E639B6"/>
    <w:rsid w:val="00E642F6"/>
    <w:rsid w:val="00E6474D"/>
    <w:rsid w:val="00E65432"/>
    <w:rsid w:val="00E6596C"/>
    <w:rsid w:val="00E65B50"/>
    <w:rsid w:val="00E662B9"/>
    <w:rsid w:val="00E6670C"/>
    <w:rsid w:val="00E67C0A"/>
    <w:rsid w:val="00E67D6A"/>
    <w:rsid w:val="00E7014A"/>
    <w:rsid w:val="00E70C24"/>
    <w:rsid w:val="00E70E6F"/>
    <w:rsid w:val="00E70F7E"/>
    <w:rsid w:val="00E7174A"/>
    <w:rsid w:val="00E720A4"/>
    <w:rsid w:val="00E72512"/>
    <w:rsid w:val="00E72D29"/>
    <w:rsid w:val="00E73B7A"/>
    <w:rsid w:val="00E73E27"/>
    <w:rsid w:val="00E740A0"/>
    <w:rsid w:val="00E740B8"/>
    <w:rsid w:val="00E742DF"/>
    <w:rsid w:val="00E74AA2"/>
    <w:rsid w:val="00E74F0E"/>
    <w:rsid w:val="00E7511E"/>
    <w:rsid w:val="00E752EC"/>
    <w:rsid w:val="00E75EDE"/>
    <w:rsid w:val="00E764ED"/>
    <w:rsid w:val="00E7706D"/>
    <w:rsid w:val="00E772FC"/>
    <w:rsid w:val="00E77F11"/>
    <w:rsid w:val="00E8013B"/>
    <w:rsid w:val="00E80ADE"/>
    <w:rsid w:val="00E818E2"/>
    <w:rsid w:val="00E81A1F"/>
    <w:rsid w:val="00E81BBB"/>
    <w:rsid w:val="00E81E08"/>
    <w:rsid w:val="00E81E10"/>
    <w:rsid w:val="00E823EB"/>
    <w:rsid w:val="00E82480"/>
    <w:rsid w:val="00E8287C"/>
    <w:rsid w:val="00E82BB8"/>
    <w:rsid w:val="00E82C07"/>
    <w:rsid w:val="00E838EF"/>
    <w:rsid w:val="00E83AA8"/>
    <w:rsid w:val="00E850DD"/>
    <w:rsid w:val="00E8515F"/>
    <w:rsid w:val="00E85831"/>
    <w:rsid w:val="00E86583"/>
    <w:rsid w:val="00E86B55"/>
    <w:rsid w:val="00E86D4A"/>
    <w:rsid w:val="00E86DB9"/>
    <w:rsid w:val="00E86F41"/>
    <w:rsid w:val="00E8725C"/>
    <w:rsid w:val="00E8764B"/>
    <w:rsid w:val="00E90140"/>
    <w:rsid w:val="00E91467"/>
    <w:rsid w:val="00E914A9"/>
    <w:rsid w:val="00E925D8"/>
    <w:rsid w:val="00E92710"/>
    <w:rsid w:val="00E93C28"/>
    <w:rsid w:val="00E94188"/>
    <w:rsid w:val="00E9421E"/>
    <w:rsid w:val="00E94F5E"/>
    <w:rsid w:val="00E95E05"/>
    <w:rsid w:val="00EA0391"/>
    <w:rsid w:val="00EA0812"/>
    <w:rsid w:val="00EA153F"/>
    <w:rsid w:val="00EA1A39"/>
    <w:rsid w:val="00EA1DC6"/>
    <w:rsid w:val="00EA27C6"/>
    <w:rsid w:val="00EA35FA"/>
    <w:rsid w:val="00EA3818"/>
    <w:rsid w:val="00EA382F"/>
    <w:rsid w:val="00EA3D9A"/>
    <w:rsid w:val="00EA3DB8"/>
    <w:rsid w:val="00EA4600"/>
    <w:rsid w:val="00EA4733"/>
    <w:rsid w:val="00EA478F"/>
    <w:rsid w:val="00EA4A00"/>
    <w:rsid w:val="00EA6206"/>
    <w:rsid w:val="00EA6B16"/>
    <w:rsid w:val="00EA6E9C"/>
    <w:rsid w:val="00EA7084"/>
    <w:rsid w:val="00EA76E5"/>
    <w:rsid w:val="00EA7D6F"/>
    <w:rsid w:val="00EB039C"/>
    <w:rsid w:val="00EB0686"/>
    <w:rsid w:val="00EB091C"/>
    <w:rsid w:val="00EB1393"/>
    <w:rsid w:val="00EB1D08"/>
    <w:rsid w:val="00EB1F38"/>
    <w:rsid w:val="00EB4286"/>
    <w:rsid w:val="00EB4338"/>
    <w:rsid w:val="00EB5376"/>
    <w:rsid w:val="00EB5D42"/>
    <w:rsid w:val="00EB5E44"/>
    <w:rsid w:val="00EB6132"/>
    <w:rsid w:val="00EB71B7"/>
    <w:rsid w:val="00EB753A"/>
    <w:rsid w:val="00EB77FD"/>
    <w:rsid w:val="00EB79A5"/>
    <w:rsid w:val="00EB7D18"/>
    <w:rsid w:val="00EC0B41"/>
    <w:rsid w:val="00EC1633"/>
    <w:rsid w:val="00EC187A"/>
    <w:rsid w:val="00EC1EC1"/>
    <w:rsid w:val="00EC2625"/>
    <w:rsid w:val="00EC29C6"/>
    <w:rsid w:val="00EC2F16"/>
    <w:rsid w:val="00EC3182"/>
    <w:rsid w:val="00EC3916"/>
    <w:rsid w:val="00EC3B50"/>
    <w:rsid w:val="00EC3CC1"/>
    <w:rsid w:val="00EC4107"/>
    <w:rsid w:val="00EC4144"/>
    <w:rsid w:val="00EC4910"/>
    <w:rsid w:val="00EC4AF6"/>
    <w:rsid w:val="00EC4B51"/>
    <w:rsid w:val="00EC4F77"/>
    <w:rsid w:val="00EC4FEE"/>
    <w:rsid w:val="00EC51F6"/>
    <w:rsid w:val="00EC552C"/>
    <w:rsid w:val="00EC597B"/>
    <w:rsid w:val="00EC5B1D"/>
    <w:rsid w:val="00EC61E0"/>
    <w:rsid w:val="00EC62DE"/>
    <w:rsid w:val="00EC7390"/>
    <w:rsid w:val="00ED037C"/>
    <w:rsid w:val="00ED0613"/>
    <w:rsid w:val="00ED0A64"/>
    <w:rsid w:val="00ED1044"/>
    <w:rsid w:val="00ED1695"/>
    <w:rsid w:val="00ED196C"/>
    <w:rsid w:val="00ED1FCB"/>
    <w:rsid w:val="00ED223A"/>
    <w:rsid w:val="00ED3084"/>
    <w:rsid w:val="00ED3857"/>
    <w:rsid w:val="00ED3AE8"/>
    <w:rsid w:val="00ED3C51"/>
    <w:rsid w:val="00ED3F18"/>
    <w:rsid w:val="00ED3F1A"/>
    <w:rsid w:val="00ED4871"/>
    <w:rsid w:val="00ED48C2"/>
    <w:rsid w:val="00ED4A4A"/>
    <w:rsid w:val="00ED5013"/>
    <w:rsid w:val="00ED57C6"/>
    <w:rsid w:val="00ED60AA"/>
    <w:rsid w:val="00ED623B"/>
    <w:rsid w:val="00ED69A2"/>
    <w:rsid w:val="00ED6D98"/>
    <w:rsid w:val="00ED7CF5"/>
    <w:rsid w:val="00EE0233"/>
    <w:rsid w:val="00EE0A34"/>
    <w:rsid w:val="00EE0B2A"/>
    <w:rsid w:val="00EE0F85"/>
    <w:rsid w:val="00EE1984"/>
    <w:rsid w:val="00EE29C5"/>
    <w:rsid w:val="00EE2E08"/>
    <w:rsid w:val="00EE303F"/>
    <w:rsid w:val="00EE38BB"/>
    <w:rsid w:val="00EE4698"/>
    <w:rsid w:val="00EE48A4"/>
    <w:rsid w:val="00EE59CC"/>
    <w:rsid w:val="00EE59F1"/>
    <w:rsid w:val="00EE6B10"/>
    <w:rsid w:val="00EE6B20"/>
    <w:rsid w:val="00EE719C"/>
    <w:rsid w:val="00EF1189"/>
    <w:rsid w:val="00EF2649"/>
    <w:rsid w:val="00EF2FA6"/>
    <w:rsid w:val="00EF304B"/>
    <w:rsid w:val="00EF3770"/>
    <w:rsid w:val="00EF388E"/>
    <w:rsid w:val="00EF41A0"/>
    <w:rsid w:val="00EF4BD3"/>
    <w:rsid w:val="00EF4CC9"/>
    <w:rsid w:val="00EF4D69"/>
    <w:rsid w:val="00EF58EB"/>
    <w:rsid w:val="00EF5968"/>
    <w:rsid w:val="00EF6269"/>
    <w:rsid w:val="00EF65FE"/>
    <w:rsid w:val="00EF69C1"/>
    <w:rsid w:val="00EF7345"/>
    <w:rsid w:val="00EF73F1"/>
    <w:rsid w:val="00EF77A8"/>
    <w:rsid w:val="00EF7EC9"/>
    <w:rsid w:val="00F002B5"/>
    <w:rsid w:val="00F002DF"/>
    <w:rsid w:val="00F00DD8"/>
    <w:rsid w:val="00F010DF"/>
    <w:rsid w:val="00F01A9F"/>
    <w:rsid w:val="00F02597"/>
    <w:rsid w:val="00F029A9"/>
    <w:rsid w:val="00F02DC7"/>
    <w:rsid w:val="00F03038"/>
    <w:rsid w:val="00F045C3"/>
    <w:rsid w:val="00F047F8"/>
    <w:rsid w:val="00F05419"/>
    <w:rsid w:val="00F05506"/>
    <w:rsid w:val="00F05DCF"/>
    <w:rsid w:val="00F06069"/>
    <w:rsid w:val="00F064AA"/>
    <w:rsid w:val="00F06D5B"/>
    <w:rsid w:val="00F10EE1"/>
    <w:rsid w:val="00F1175E"/>
    <w:rsid w:val="00F117EF"/>
    <w:rsid w:val="00F136D7"/>
    <w:rsid w:val="00F13933"/>
    <w:rsid w:val="00F13A0F"/>
    <w:rsid w:val="00F14319"/>
    <w:rsid w:val="00F14689"/>
    <w:rsid w:val="00F147EE"/>
    <w:rsid w:val="00F15396"/>
    <w:rsid w:val="00F15AA6"/>
    <w:rsid w:val="00F15E4F"/>
    <w:rsid w:val="00F16742"/>
    <w:rsid w:val="00F16D5A"/>
    <w:rsid w:val="00F171A1"/>
    <w:rsid w:val="00F20019"/>
    <w:rsid w:val="00F205A1"/>
    <w:rsid w:val="00F20BEE"/>
    <w:rsid w:val="00F210ED"/>
    <w:rsid w:val="00F21193"/>
    <w:rsid w:val="00F22021"/>
    <w:rsid w:val="00F22249"/>
    <w:rsid w:val="00F2297D"/>
    <w:rsid w:val="00F2316E"/>
    <w:rsid w:val="00F23C38"/>
    <w:rsid w:val="00F23CA7"/>
    <w:rsid w:val="00F2468A"/>
    <w:rsid w:val="00F255B1"/>
    <w:rsid w:val="00F259D9"/>
    <w:rsid w:val="00F26E67"/>
    <w:rsid w:val="00F26F2F"/>
    <w:rsid w:val="00F26FBF"/>
    <w:rsid w:val="00F27064"/>
    <w:rsid w:val="00F27353"/>
    <w:rsid w:val="00F30D51"/>
    <w:rsid w:val="00F3119E"/>
    <w:rsid w:val="00F327FC"/>
    <w:rsid w:val="00F32ED3"/>
    <w:rsid w:val="00F33519"/>
    <w:rsid w:val="00F349E4"/>
    <w:rsid w:val="00F350D2"/>
    <w:rsid w:val="00F35565"/>
    <w:rsid w:val="00F3565D"/>
    <w:rsid w:val="00F35B7E"/>
    <w:rsid w:val="00F368F4"/>
    <w:rsid w:val="00F36A47"/>
    <w:rsid w:val="00F36ECF"/>
    <w:rsid w:val="00F375BD"/>
    <w:rsid w:val="00F376D0"/>
    <w:rsid w:val="00F37CDE"/>
    <w:rsid w:val="00F40E38"/>
    <w:rsid w:val="00F4160A"/>
    <w:rsid w:val="00F42851"/>
    <w:rsid w:val="00F4345A"/>
    <w:rsid w:val="00F4354E"/>
    <w:rsid w:val="00F4369F"/>
    <w:rsid w:val="00F43737"/>
    <w:rsid w:val="00F438B0"/>
    <w:rsid w:val="00F43AF6"/>
    <w:rsid w:val="00F43F07"/>
    <w:rsid w:val="00F43FA4"/>
    <w:rsid w:val="00F44A70"/>
    <w:rsid w:val="00F46491"/>
    <w:rsid w:val="00F46553"/>
    <w:rsid w:val="00F4657C"/>
    <w:rsid w:val="00F46E04"/>
    <w:rsid w:val="00F46E6C"/>
    <w:rsid w:val="00F47ABF"/>
    <w:rsid w:val="00F47EF6"/>
    <w:rsid w:val="00F503F1"/>
    <w:rsid w:val="00F50D1F"/>
    <w:rsid w:val="00F50FFC"/>
    <w:rsid w:val="00F517A2"/>
    <w:rsid w:val="00F51F66"/>
    <w:rsid w:val="00F52266"/>
    <w:rsid w:val="00F5261D"/>
    <w:rsid w:val="00F52C0D"/>
    <w:rsid w:val="00F53336"/>
    <w:rsid w:val="00F537A3"/>
    <w:rsid w:val="00F53AA0"/>
    <w:rsid w:val="00F53B07"/>
    <w:rsid w:val="00F53C02"/>
    <w:rsid w:val="00F5492B"/>
    <w:rsid w:val="00F54F5C"/>
    <w:rsid w:val="00F5533E"/>
    <w:rsid w:val="00F55D40"/>
    <w:rsid w:val="00F5687A"/>
    <w:rsid w:val="00F56CC7"/>
    <w:rsid w:val="00F57CA0"/>
    <w:rsid w:val="00F6009C"/>
    <w:rsid w:val="00F60356"/>
    <w:rsid w:val="00F60EDC"/>
    <w:rsid w:val="00F616CA"/>
    <w:rsid w:val="00F617A8"/>
    <w:rsid w:val="00F61DE8"/>
    <w:rsid w:val="00F626AD"/>
    <w:rsid w:val="00F62EC5"/>
    <w:rsid w:val="00F6309E"/>
    <w:rsid w:val="00F63C28"/>
    <w:rsid w:val="00F63D8A"/>
    <w:rsid w:val="00F64FDD"/>
    <w:rsid w:val="00F655F8"/>
    <w:rsid w:val="00F65DAF"/>
    <w:rsid w:val="00F66230"/>
    <w:rsid w:val="00F66518"/>
    <w:rsid w:val="00F66568"/>
    <w:rsid w:val="00F6690C"/>
    <w:rsid w:val="00F66CCE"/>
    <w:rsid w:val="00F673B3"/>
    <w:rsid w:val="00F71250"/>
    <w:rsid w:val="00F72449"/>
    <w:rsid w:val="00F728B3"/>
    <w:rsid w:val="00F733A2"/>
    <w:rsid w:val="00F7410F"/>
    <w:rsid w:val="00F74810"/>
    <w:rsid w:val="00F760F0"/>
    <w:rsid w:val="00F765AE"/>
    <w:rsid w:val="00F76D22"/>
    <w:rsid w:val="00F77874"/>
    <w:rsid w:val="00F77AFA"/>
    <w:rsid w:val="00F804B9"/>
    <w:rsid w:val="00F80F08"/>
    <w:rsid w:val="00F812EE"/>
    <w:rsid w:val="00F83103"/>
    <w:rsid w:val="00F83132"/>
    <w:rsid w:val="00F83133"/>
    <w:rsid w:val="00F849B5"/>
    <w:rsid w:val="00F84CC5"/>
    <w:rsid w:val="00F85401"/>
    <w:rsid w:val="00F854D6"/>
    <w:rsid w:val="00F861D6"/>
    <w:rsid w:val="00F86A06"/>
    <w:rsid w:val="00F87578"/>
    <w:rsid w:val="00F878E2"/>
    <w:rsid w:val="00F87EE9"/>
    <w:rsid w:val="00F87F68"/>
    <w:rsid w:val="00F90023"/>
    <w:rsid w:val="00F90537"/>
    <w:rsid w:val="00F90A47"/>
    <w:rsid w:val="00F90B69"/>
    <w:rsid w:val="00F90ECD"/>
    <w:rsid w:val="00F9113C"/>
    <w:rsid w:val="00F91B13"/>
    <w:rsid w:val="00F91DE0"/>
    <w:rsid w:val="00F91F72"/>
    <w:rsid w:val="00F92444"/>
    <w:rsid w:val="00F93820"/>
    <w:rsid w:val="00F93B44"/>
    <w:rsid w:val="00F93BE7"/>
    <w:rsid w:val="00F93E1F"/>
    <w:rsid w:val="00F940B0"/>
    <w:rsid w:val="00F94DA9"/>
    <w:rsid w:val="00F95B86"/>
    <w:rsid w:val="00F96AEB"/>
    <w:rsid w:val="00FA0486"/>
    <w:rsid w:val="00FA0598"/>
    <w:rsid w:val="00FA0D0C"/>
    <w:rsid w:val="00FA1D94"/>
    <w:rsid w:val="00FA1FB0"/>
    <w:rsid w:val="00FA2072"/>
    <w:rsid w:val="00FA35B0"/>
    <w:rsid w:val="00FA3EC8"/>
    <w:rsid w:val="00FA4CFE"/>
    <w:rsid w:val="00FA53FD"/>
    <w:rsid w:val="00FA54CD"/>
    <w:rsid w:val="00FA592F"/>
    <w:rsid w:val="00FA5BF9"/>
    <w:rsid w:val="00FA6014"/>
    <w:rsid w:val="00FA6378"/>
    <w:rsid w:val="00FA63CB"/>
    <w:rsid w:val="00FA63F7"/>
    <w:rsid w:val="00FA6C5E"/>
    <w:rsid w:val="00FA6F4F"/>
    <w:rsid w:val="00FA6FD7"/>
    <w:rsid w:val="00FA7234"/>
    <w:rsid w:val="00FA782D"/>
    <w:rsid w:val="00FA7EED"/>
    <w:rsid w:val="00FB0B5F"/>
    <w:rsid w:val="00FB10BA"/>
    <w:rsid w:val="00FB1468"/>
    <w:rsid w:val="00FB20D7"/>
    <w:rsid w:val="00FB2174"/>
    <w:rsid w:val="00FB217B"/>
    <w:rsid w:val="00FB2355"/>
    <w:rsid w:val="00FB274B"/>
    <w:rsid w:val="00FB2A94"/>
    <w:rsid w:val="00FB3957"/>
    <w:rsid w:val="00FB3E61"/>
    <w:rsid w:val="00FB3EB1"/>
    <w:rsid w:val="00FB4504"/>
    <w:rsid w:val="00FB4B37"/>
    <w:rsid w:val="00FB4D46"/>
    <w:rsid w:val="00FB56F1"/>
    <w:rsid w:val="00FB5D59"/>
    <w:rsid w:val="00FB60ED"/>
    <w:rsid w:val="00FB60FA"/>
    <w:rsid w:val="00FB6E20"/>
    <w:rsid w:val="00FB77D1"/>
    <w:rsid w:val="00FB7AD0"/>
    <w:rsid w:val="00FB7D19"/>
    <w:rsid w:val="00FC07BF"/>
    <w:rsid w:val="00FC1043"/>
    <w:rsid w:val="00FC15FF"/>
    <w:rsid w:val="00FC1AE1"/>
    <w:rsid w:val="00FC2177"/>
    <w:rsid w:val="00FC3464"/>
    <w:rsid w:val="00FC3E03"/>
    <w:rsid w:val="00FC3EB6"/>
    <w:rsid w:val="00FC4BE4"/>
    <w:rsid w:val="00FC4F96"/>
    <w:rsid w:val="00FC52A4"/>
    <w:rsid w:val="00FC58A2"/>
    <w:rsid w:val="00FC5B84"/>
    <w:rsid w:val="00FC619E"/>
    <w:rsid w:val="00FC643F"/>
    <w:rsid w:val="00FC67DD"/>
    <w:rsid w:val="00FC6EBF"/>
    <w:rsid w:val="00FC7094"/>
    <w:rsid w:val="00FC719B"/>
    <w:rsid w:val="00FC7340"/>
    <w:rsid w:val="00FC75D7"/>
    <w:rsid w:val="00FC763F"/>
    <w:rsid w:val="00FC77BF"/>
    <w:rsid w:val="00FD02A2"/>
    <w:rsid w:val="00FD05B4"/>
    <w:rsid w:val="00FD073E"/>
    <w:rsid w:val="00FD0A24"/>
    <w:rsid w:val="00FD0F1B"/>
    <w:rsid w:val="00FD1739"/>
    <w:rsid w:val="00FD1BD1"/>
    <w:rsid w:val="00FD1F17"/>
    <w:rsid w:val="00FD2314"/>
    <w:rsid w:val="00FD2574"/>
    <w:rsid w:val="00FD2BA1"/>
    <w:rsid w:val="00FD2D72"/>
    <w:rsid w:val="00FD3040"/>
    <w:rsid w:val="00FD3092"/>
    <w:rsid w:val="00FD3263"/>
    <w:rsid w:val="00FD36A2"/>
    <w:rsid w:val="00FD3C21"/>
    <w:rsid w:val="00FD3F49"/>
    <w:rsid w:val="00FD4298"/>
    <w:rsid w:val="00FD5039"/>
    <w:rsid w:val="00FD5480"/>
    <w:rsid w:val="00FD68AC"/>
    <w:rsid w:val="00FD6E1A"/>
    <w:rsid w:val="00FD7185"/>
    <w:rsid w:val="00FD75CF"/>
    <w:rsid w:val="00FD7A6D"/>
    <w:rsid w:val="00FD7BA6"/>
    <w:rsid w:val="00FD7CB7"/>
    <w:rsid w:val="00FD7E8E"/>
    <w:rsid w:val="00FE114B"/>
    <w:rsid w:val="00FE134B"/>
    <w:rsid w:val="00FE265C"/>
    <w:rsid w:val="00FE2A6F"/>
    <w:rsid w:val="00FE44C4"/>
    <w:rsid w:val="00FE4AD7"/>
    <w:rsid w:val="00FE4D75"/>
    <w:rsid w:val="00FE4DEF"/>
    <w:rsid w:val="00FE537C"/>
    <w:rsid w:val="00FE5B17"/>
    <w:rsid w:val="00FE5DDF"/>
    <w:rsid w:val="00FE634A"/>
    <w:rsid w:val="00FE6CC7"/>
    <w:rsid w:val="00FE6D08"/>
    <w:rsid w:val="00FE7486"/>
    <w:rsid w:val="00FE7540"/>
    <w:rsid w:val="00FE7732"/>
    <w:rsid w:val="00FE781C"/>
    <w:rsid w:val="00FE7B57"/>
    <w:rsid w:val="00FE7E70"/>
    <w:rsid w:val="00FF008D"/>
    <w:rsid w:val="00FF11E5"/>
    <w:rsid w:val="00FF1763"/>
    <w:rsid w:val="00FF1AB0"/>
    <w:rsid w:val="00FF1AB7"/>
    <w:rsid w:val="00FF243E"/>
    <w:rsid w:val="00FF2C25"/>
    <w:rsid w:val="00FF2F2F"/>
    <w:rsid w:val="00FF30C4"/>
    <w:rsid w:val="00FF3C5B"/>
    <w:rsid w:val="00FF4B05"/>
    <w:rsid w:val="00FF4D7F"/>
    <w:rsid w:val="00FF53EA"/>
    <w:rsid w:val="00FF5DDE"/>
    <w:rsid w:val="00FF670C"/>
    <w:rsid w:val="00FF6DEA"/>
    <w:rsid w:val="00FF6E32"/>
    <w:rsid w:val="00FF725C"/>
    <w:rsid w:val="00FF742D"/>
    <w:rsid w:val="00FF7B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318"/>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318"/>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20666159">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30170346">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2B583AFEE9897C0F33E35E2F6F23AE723B0BEAFAC343B17CB4995C768BD601B247CB804506DF12B5870DDE1C625EDD085B09A8EDC7C2140A970CEt5g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235C-AD70-4B50-8D06-70DC66B7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77</Pages>
  <Words>21600</Words>
  <Characters>123121</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144433</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Людмила Георгиевна Жиляева</cp:lastModifiedBy>
  <cp:revision>44</cp:revision>
  <cp:lastPrinted>2021-12-29T13:34:00Z</cp:lastPrinted>
  <dcterms:created xsi:type="dcterms:W3CDTF">2021-12-28T11:39:00Z</dcterms:created>
  <dcterms:modified xsi:type="dcterms:W3CDTF">2021-12-30T07:56:00Z</dcterms:modified>
</cp:coreProperties>
</file>