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4AC" w:rsidRPr="0077112E" w:rsidRDefault="00F944AC" w:rsidP="0077112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12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A5F1B" w:rsidRPr="0077112E" w:rsidRDefault="004A5F1B" w:rsidP="007711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12E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77112E" w:rsidRPr="0077112E">
        <w:rPr>
          <w:rFonts w:ascii="Times New Roman" w:hAnsi="Times New Roman" w:cs="Times New Roman"/>
          <w:b/>
          <w:sz w:val="28"/>
          <w:szCs w:val="28"/>
        </w:rPr>
        <w:t>постановления Администрации Курской области от</w:t>
      </w:r>
      <w:r w:rsidR="0077112E" w:rsidRPr="0077112E">
        <w:rPr>
          <w:rFonts w:ascii="Times New Roman" w:eastAsia="Calibri" w:hAnsi="Times New Roman" w:cs="Times New Roman"/>
          <w:b/>
          <w:sz w:val="28"/>
          <w:szCs w:val="28"/>
        </w:rPr>
        <w:t xml:space="preserve"> 01.08.2019 № 714-па «Об установлении мер поддержки (материального стимулирования) в период обучения граждан, заключивших договор о целевом обучении»</w:t>
      </w:r>
    </w:p>
    <w:p w:rsidR="00AE0E30" w:rsidRDefault="00AE0E30" w:rsidP="0077112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944AC" w:rsidRDefault="00F944AC" w:rsidP="0077112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12E" w:rsidRPr="0077112E" w:rsidRDefault="003F69A8" w:rsidP="00771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E30">
        <w:rPr>
          <w:rFonts w:ascii="Times New Roman" w:hAnsi="Times New Roman" w:cs="Times New Roman"/>
          <w:sz w:val="28"/>
          <w:szCs w:val="28"/>
        </w:rPr>
        <w:t xml:space="preserve"> </w:t>
      </w:r>
      <w:r w:rsidR="00AB3AA5" w:rsidRPr="00AB3AA5">
        <w:rPr>
          <w:rFonts w:ascii="Times New Roman" w:hAnsi="Times New Roman" w:cs="Times New Roman"/>
          <w:sz w:val="28"/>
          <w:szCs w:val="28"/>
        </w:rPr>
        <w:t xml:space="preserve">  Проект постановления Администрации Курской области «</w:t>
      </w:r>
      <w:r w:rsidR="0077112E" w:rsidRPr="0077112E">
        <w:rPr>
          <w:rFonts w:ascii="Times New Roman" w:eastAsia="Calibri" w:hAnsi="Times New Roman" w:cs="Times New Roman"/>
          <w:sz w:val="28"/>
          <w:szCs w:val="28"/>
        </w:rPr>
        <w:t>Об установлении мер поддержки (материального стимулирования) в период обучения граждан, заключивших договор о целевом обучении</w:t>
      </w:r>
      <w:r w:rsidR="00AB3AA5" w:rsidRPr="00AB3AA5">
        <w:rPr>
          <w:rFonts w:ascii="Times New Roman" w:hAnsi="Times New Roman" w:cs="Times New Roman"/>
          <w:sz w:val="28"/>
          <w:szCs w:val="28"/>
        </w:rPr>
        <w:t xml:space="preserve">» </w:t>
      </w:r>
      <w:r w:rsidR="0077112E" w:rsidRPr="0077112E">
        <w:rPr>
          <w:rFonts w:ascii="Times New Roman" w:hAnsi="Times New Roman" w:cs="Times New Roman"/>
          <w:sz w:val="28"/>
          <w:szCs w:val="28"/>
        </w:rPr>
        <w:t xml:space="preserve">подготовлен во исполнение поручения Губернатора Курской области Р.В. </w:t>
      </w:r>
      <w:proofErr w:type="spellStart"/>
      <w:r w:rsidR="0077112E" w:rsidRPr="0077112E">
        <w:rPr>
          <w:rFonts w:ascii="Times New Roman" w:hAnsi="Times New Roman" w:cs="Times New Roman"/>
          <w:sz w:val="28"/>
          <w:szCs w:val="28"/>
        </w:rPr>
        <w:t>Старовойта</w:t>
      </w:r>
      <w:proofErr w:type="spellEnd"/>
      <w:r w:rsidR="0077112E" w:rsidRPr="0077112E">
        <w:rPr>
          <w:rFonts w:ascii="Times New Roman" w:hAnsi="Times New Roman" w:cs="Times New Roman"/>
          <w:sz w:val="28"/>
          <w:szCs w:val="28"/>
        </w:rPr>
        <w:t xml:space="preserve">, данного по итогам оперативного совещания от 16 августа 2021 года. </w:t>
      </w:r>
      <w:proofErr w:type="gramStart"/>
      <w:r w:rsidR="0077112E" w:rsidRPr="0077112E">
        <w:rPr>
          <w:rFonts w:ascii="Times New Roman" w:hAnsi="Times New Roman" w:cs="Times New Roman"/>
          <w:sz w:val="28"/>
          <w:szCs w:val="28"/>
        </w:rPr>
        <w:t>В соответствии с пунктом 7 протокола оперативного совещания у Губернатора Курской области от 17 августа 2021 г. № ПР-74 рабочей группой в составе сотрудников Администрации Курской области и представителей образовательных организаций высшего образования проработан вопрос целевого обучения по образовательным программам среднего профессионального и высшего образования, разработаны меры, которые позволят модернизировать механизм приема на целевое обучение в Курской области.</w:t>
      </w:r>
      <w:proofErr w:type="gramEnd"/>
      <w:r w:rsidR="0077112E" w:rsidRPr="0077112E">
        <w:rPr>
          <w:rFonts w:ascii="Times New Roman" w:hAnsi="Times New Roman" w:cs="Times New Roman"/>
          <w:sz w:val="28"/>
          <w:szCs w:val="28"/>
        </w:rPr>
        <w:t xml:space="preserve"> Существенным условием договора о целевом обучении является обязательство заказчика целевого </w:t>
      </w:r>
      <w:proofErr w:type="gramStart"/>
      <w:r w:rsidR="0077112E" w:rsidRPr="0077112E">
        <w:rPr>
          <w:rFonts w:ascii="Times New Roman" w:hAnsi="Times New Roman" w:cs="Times New Roman"/>
          <w:sz w:val="28"/>
          <w:szCs w:val="28"/>
        </w:rPr>
        <w:t>обучения по предоставлению</w:t>
      </w:r>
      <w:proofErr w:type="gramEnd"/>
      <w:r w:rsidR="0077112E" w:rsidRPr="0077112E">
        <w:rPr>
          <w:rFonts w:ascii="Times New Roman" w:hAnsi="Times New Roman" w:cs="Times New Roman"/>
          <w:sz w:val="28"/>
          <w:szCs w:val="28"/>
        </w:rPr>
        <w:t xml:space="preserve"> гражданину, заключившему договор о целевом обучении, в период обучения мер поддержки, включая меры материального стимулирования, и (или) других мер. </w:t>
      </w:r>
      <w:r w:rsidR="0077112E" w:rsidRPr="0077112E">
        <w:rPr>
          <w:rFonts w:ascii="Times New Roman" w:hAnsi="Times New Roman" w:cs="Times New Roman"/>
          <w:bCs/>
          <w:sz w:val="28"/>
          <w:szCs w:val="28"/>
        </w:rPr>
        <w:t xml:space="preserve">В этой связи комитетом образования и науки Курской области предложено увеличить в два раза </w:t>
      </w:r>
      <w:r w:rsidR="0077112E" w:rsidRPr="0077112E">
        <w:rPr>
          <w:rFonts w:ascii="Times New Roman" w:hAnsi="Times New Roman" w:cs="Times New Roman"/>
          <w:sz w:val="28"/>
          <w:szCs w:val="28"/>
        </w:rPr>
        <w:t>размер мер поддержки (материального стимулирования) в период обучения граждан, которые заключили договор о целевом обучении и в последующем будут трудоустроены в государственные организации, финансируемые за счет средств областного бюджета:</w:t>
      </w:r>
    </w:p>
    <w:p w:rsidR="0077112E" w:rsidRPr="0077112E" w:rsidRDefault="0077112E" w:rsidP="00771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12E">
        <w:rPr>
          <w:rFonts w:ascii="Times New Roman" w:hAnsi="Times New Roman" w:cs="Times New Roman"/>
          <w:sz w:val="28"/>
          <w:szCs w:val="28"/>
        </w:rPr>
        <w:t>1) студентам, ординаторам, обучающимся по очной форме обучения – 1000</w:t>
      </w:r>
      <w:r>
        <w:rPr>
          <w:rFonts w:ascii="Times New Roman" w:hAnsi="Times New Roman" w:cs="Times New Roman"/>
          <w:sz w:val="28"/>
          <w:szCs w:val="28"/>
        </w:rPr>
        <w:t>0 </w:t>
      </w:r>
      <w:r w:rsidRPr="0077112E">
        <w:rPr>
          <w:rFonts w:ascii="Times New Roman" w:hAnsi="Times New Roman" w:cs="Times New Roman"/>
          <w:sz w:val="28"/>
          <w:szCs w:val="28"/>
        </w:rPr>
        <w:t>рублей ежегодно;</w:t>
      </w:r>
    </w:p>
    <w:p w:rsidR="0077112E" w:rsidRPr="0077112E" w:rsidRDefault="0077112E" w:rsidP="00771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12E">
        <w:rPr>
          <w:rFonts w:ascii="Times New Roman" w:hAnsi="Times New Roman" w:cs="Times New Roman"/>
          <w:sz w:val="28"/>
          <w:szCs w:val="28"/>
        </w:rPr>
        <w:t xml:space="preserve">2) студентам, обучающихся по очно-заочной и </w:t>
      </w:r>
      <w:proofErr w:type="gramStart"/>
      <w:r w:rsidRPr="0077112E">
        <w:rPr>
          <w:rFonts w:ascii="Times New Roman" w:hAnsi="Times New Roman" w:cs="Times New Roman"/>
          <w:sz w:val="28"/>
          <w:szCs w:val="28"/>
        </w:rPr>
        <w:t>заочной</w:t>
      </w:r>
      <w:proofErr w:type="gramEnd"/>
      <w:r w:rsidRPr="0077112E">
        <w:rPr>
          <w:rFonts w:ascii="Times New Roman" w:hAnsi="Times New Roman" w:cs="Times New Roman"/>
          <w:sz w:val="28"/>
          <w:szCs w:val="28"/>
        </w:rPr>
        <w:t xml:space="preserve"> формам обучения – 4000 рублей ежегодно.</w:t>
      </w:r>
    </w:p>
    <w:p w:rsidR="00AB3AA5" w:rsidRPr="00AB3AA5" w:rsidRDefault="0077112E" w:rsidP="00771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B3AA5" w:rsidRPr="00AB3AA5">
        <w:rPr>
          <w:rFonts w:ascii="Times New Roman" w:hAnsi="Times New Roman" w:cs="Times New Roman"/>
          <w:sz w:val="28"/>
          <w:szCs w:val="28"/>
        </w:rPr>
        <w:t xml:space="preserve">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5 августа 2013 года                   № 493-па, данный проект подлежит раскрытию.</w:t>
      </w:r>
    </w:p>
    <w:p w:rsidR="00CF627E" w:rsidRPr="000D793A" w:rsidRDefault="00AB3AA5" w:rsidP="00771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Срок общественного обсуждения с </w:t>
      </w:r>
      <w:r w:rsidR="008D3CD5">
        <w:rPr>
          <w:rFonts w:ascii="Times New Roman" w:hAnsi="Times New Roman" w:cs="Times New Roman"/>
          <w:sz w:val="28"/>
          <w:szCs w:val="28"/>
        </w:rPr>
        <w:t>31</w:t>
      </w:r>
      <w:r w:rsidR="0028275E">
        <w:rPr>
          <w:rFonts w:ascii="Times New Roman" w:hAnsi="Times New Roman" w:cs="Times New Roman"/>
          <w:sz w:val="28"/>
          <w:szCs w:val="28"/>
        </w:rPr>
        <w:t>.01</w:t>
      </w:r>
      <w:r w:rsidRPr="00AB3AA5">
        <w:rPr>
          <w:rFonts w:ascii="Times New Roman" w:hAnsi="Times New Roman" w:cs="Times New Roman"/>
          <w:sz w:val="28"/>
          <w:szCs w:val="28"/>
        </w:rPr>
        <w:t>.202</w:t>
      </w:r>
      <w:r w:rsidR="0028275E">
        <w:rPr>
          <w:rFonts w:ascii="Times New Roman" w:hAnsi="Times New Roman" w:cs="Times New Roman"/>
          <w:sz w:val="28"/>
          <w:szCs w:val="28"/>
        </w:rPr>
        <w:t>2</w:t>
      </w:r>
      <w:r w:rsidRPr="00AB3AA5">
        <w:rPr>
          <w:rFonts w:ascii="Times New Roman" w:hAnsi="Times New Roman" w:cs="Times New Roman"/>
          <w:sz w:val="28"/>
          <w:szCs w:val="28"/>
        </w:rPr>
        <w:t xml:space="preserve"> по </w:t>
      </w:r>
      <w:r w:rsidR="008D3CD5">
        <w:rPr>
          <w:rFonts w:ascii="Times New Roman" w:hAnsi="Times New Roman" w:cs="Times New Roman"/>
          <w:sz w:val="28"/>
          <w:szCs w:val="28"/>
        </w:rPr>
        <w:t>11</w:t>
      </w:r>
      <w:r w:rsidR="0028275E">
        <w:rPr>
          <w:rFonts w:ascii="Times New Roman" w:hAnsi="Times New Roman" w:cs="Times New Roman"/>
          <w:sz w:val="28"/>
          <w:szCs w:val="28"/>
        </w:rPr>
        <w:t>.0</w:t>
      </w:r>
      <w:r w:rsidR="008D3CD5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AB3AA5">
        <w:rPr>
          <w:rFonts w:ascii="Times New Roman" w:hAnsi="Times New Roman" w:cs="Times New Roman"/>
          <w:sz w:val="28"/>
          <w:szCs w:val="28"/>
        </w:rPr>
        <w:t>.202</w:t>
      </w:r>
      <w:r w:rsidR="0028275E">
        <w:rPr>
          <w:rFonts w:ascii="Times New Roman" w:hAnsi="Times New Roman" w:cs="Times New Roman"/>
          <w:sz w:val="28"/>
          <w:szCs w:val="28"/>
        </w:rPr>
        <w:t>2</w:t>
      </w:r>
      <w:r w:rsidRPr="00AB3A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0DC9" w:rsidRDefault="00DC0DC9" w:rsidP="00771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0DC9" w:rsidRDefault="00DC0DC9" w:rsidP="00771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02E6" w:rsidRDefault="00D702E6" w:rsidP="00771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112E" w:rsidRPr="0077112E" w:rsidRDefault="0077112E" w:rsidP="00771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12E"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77112E" w:rsidRPr="0077112E" w:rsidRDefault="0077112E" w:rsidP="00771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12E">
        <w:rPr>
          <w:rFonts w:ascii="Times New Roman" w:hAnsi="Times New Roman" w:cs="Times New Roman"/>
          <w:sz w:val="28"/>
          <w:szCs w:val="28"/>
        </w:rPr>
        <w:t>образования и науки</w:t>
      </w:r>
    </w:p>
    <w:p w:rsidR="0077112E" w:rsidRPr="0077112E" w:rsidRDefault="0077112E" w:rsidP="00771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12E"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7112E">
        <w:rPr>
          <w:rFonts w:ascii="Times New Roman" w:hAnsi="Times New Roman" w:cs="Times New Roman"/>
          <w:sz w:val="28"/>
          <w:szCs w:val="28"/>
        </w:rPr>
        <w:t xml:space="preserve"> Н.А. Пархоменко</w:t>
      </w:r>
    </w:p>
    <w:p w:rsidR="00CF627E" w:rsidRDefault="00CF627E" w:rsidP="00771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794E" w:rsidRDefault="0045794E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1A54" w:rsidRDefault="006C1A54" w:rsidP="009B2D50">
      <w:pPr>
        <w:spacing w:after="0" w:line="264" w:lineRule="auto"/>
        <w:ind w:firstLine="709"/>
        <w:rPr>
          <w:i/>
          <w:lang w:eastAsia="zh-CN"/>
        </w:rPr>
      </w:pPr>
    </w:p>
    <w:sectPr w:rsidR="006C1A54" w:rsidSect="006C1A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4AC"/>
    <w:rsid w:val="00065FA0"/>
    <w:rsid w:val="00072F85"/>
    <w:rsid w:val="000A1F79"/>
    <w:rsid w:val="000A2085"/>
    <w:rsid w:val="000A4237"/>
    <w:rsid w:val="000B6D65"/>
    <w:rsid w:val="000D793A"/>
    <w:rsid w:val="000F593E"/>
    <w:rsid w:val="000F5D14"/>
    <w:rsid w:val="00134EB3"/>
    <w:rsid w:val="001C06D0"/>
    <w:rsid w:val="001D585C"/>
    <w:rsid w:val="001E5F04"/>
    <w:rsid w:val="00200E57"/>
    <w:rsid w:val="00221CFC"/>
    <w:rsid w:val="00226048"/>
    <w:rsid w:val="0024042E"/>
    <w:rsid w:val="00241F3E"/>
    <w:rsid w:val="00267CAF"/>
    <w:rsid w:val="0028275E"/>
    <w:rsid w:val="002A6B80"/>
    <w:rsid w:val="00311D08"/>
    <w:rsid w:val="00315CAE"/>
    <w:rsid w:val="0036716D"/>
    <w:rsid w:val="00370F0B"/>
    <w:rsid w:val="00382DD5"/>
    <w:rsid w:val="003B6EE6"/>
    <w:rsid w:val="003E5730"/>
    <w:rsid w:val="003E6419"/>
    <w:rsid w:val="003F69A8"/>
    <w:rsid w:val="00427908"/>
    <w:rsid w:val="00436F70"/>
    <w:rsid w:val="004574ED"/>
    <w:rsid w:val="0045794E"/>
    <w:rsid w:val="00493337"/>
    <w:rsid w:val="004A5F1B"/>
    <w:rsid w:val="004E1F78"/>
    <w:rsid w:val="004E77FF"/>
    <w:rsid w:val="005503C6"/>
    <w:rsid w:val="005559D6"/>
    <w:rsid w:val="00575BF1"/>
    <w:rsid w:val="005A6605"/>
    <w:rsid w:val="005F5672"/>
    <w:rsid w:val="006539E7"/>
    <w:rsid w:val="006750F5"/>
    <w:rsid w:val="00684ECE"/>
    <w:rsid w:val="00686E8D"/>
    <w:rsid w:val="00694F60"/>
    <w:rsid w:val="00695AD3"/>
    <w:rsid w:val="006C1A54"/>
    <w:rsid w:val="0070101B"/>
    <w:rsid w:val="00707549"/>
    <w:rsid w:val="00710FFE"/>
    <w:rsid w:val="00740074"/>
    <w:rsid w:val="00761D70"/>
    <w:rsid w:val="0077112E"/>
    <w:rsid w:val="007B23E8"/>
    <w:rsid w:val="007E220B"/>
    <w:rsid w:val="007E5B9E"/>
    <w:rsid w:val="007F2A4D"/>
    <w:rsid w:val="0080278D"/>
    <w:rsid w:val="00845135"/>
    <w:rsid w:val="008600C1"/>
    <w:rsid w:val="008B34B6"/>
    <w:rsid w:val="008D3180"/>
    <w:rsid w:val="008D3CD5"/>
    <w:rsid w:val="008D57AD"/>
    <w:rsid w:val="008F43BF"/>
    <w:rsid w:val="00930E58"/>
    <w:rsid w:val="00956505"/>
    <w:rsid w:val="0095713D"/>
    <w:rsid w:val="00957BE3"/>
    <w:rsid w:val="00975DAE"/>
    <w:rsid w:val="009B2D50"/>
    <w:rsid w:val="009C3B32"/>
    <w:rsid w:val="009C4D92"/>
    <w:rsid w:val="00A33520"/>
    <w:rsid w:val="00A8535E"/>
    <w:rsid w:val="00AA7848"/>
    <w:rsid w:val="00AB3AA5"/>
    <w:rsid w:val="00AB70EA"/>
    <w:rsid w:val="00AE0E30"/>
    <w:rsid w:val="00B35792"/>
    <w:rsid w:val="00B550EE"/>
    <w:rsid w:val="00B80749"/>
    <w:rsid w:val="00B917B6"/>
    <w:rsid w:val="00BC3E1B"/>
    <w:rsid w:val="00BE750A"/>
    <w:rsid w:val="00BF2E29"/>
    <w:rsid w:val="00C0631A"/>
    <w:rsid w:val="00C7231C"/>
    <w:rsid w:val="00CA190B"/>
    <w:rsid w:val="00CB0272"/>
    <w:rsid w:val="00CB5702"/>
    <w:rsid w:val="00CB719D"/>
    <w:rsid w:val="00CF1234"/>
    <w:rsid w:val="00CF627E"/>
    <w:rsid w:val="00D07C45"/>
    <w:rsid w:val="00D10540"/>
    <w:rsid w:val="00D17576"/>
    <w:rsid w:val="00D30D79"/>
    <w:rsid w:val="00D531C6"/>
    <w:rsid w:val="00D53F1A"/>
    <w:rsid w:val="00D702E6"/>
    <w:rsid w:val="00D87128"/>
    <w:rsid w:val="00DB56E5"/>
    <w:rsid w:val="00DC0DC9"/>
    <w:rsid w:val="00DC16A2"/>
    <w:rsid w:val="00DC238E"/>
    <w:rsid w:val="00E15807"/>
    <w:rsid w:val="00E17572"/>
    <w:rsid w:val="00E53121"/>
    <w:rsid w:val="00E94EE2"/>
    <w:rsid w:val="00E94FD3"/>
    <w:rsid w:val="00F2364B"/>
    <w:rsid w:val="00F40167"/>
    <w:rsid w:val="00F944AC"/>
    <w:rsid w:val="00F945D7"/>
    <w:rsid w:val="00FD07A6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AD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5794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Маргарита_Солдатова</dc:creator>
  <cp:lastModifiedBy>Анастасия Сергеевна Ельчина</cp:lastModifiedBy>
  <cp:revision>55</cp:revision>
  <cp:lastPrinted>2021-07-06T08:10:00Z</cp:lastPrinted>
  <dcterms:created xsi:type="dcterms:W3CDTF">2018-05-22T12:33:00Z</dcterms:created>
  <dcterms:modified xsi:type="dcterms:W3CDTF">2022-01-31T06:57:00Z</dcterms:modified>
</cp:coreProperties>
</file>