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>ПРОЕКТ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0"/>
        <w:rPr>
          <w:rFonts w:eastAsia="Calibri"/>
          <w:b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0"/>
        <w:rPr>
          <w:rFonts w:eastAsia="Calibri"/>
          <w:b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 </w:t>
      </w:r>
      <w:r>
        <w:rPr>
          <w:rFonts w:eastAsia="Calibri"/>
          <w:b/>
          <w:sz w:val="34"/>
          <w:szCs w:val="34"/>
          <w:lang w:eastAsia="en-US"/>
        </w:rPr>
        <w:t>КУРСКОЙ  ОБЛАСТИ</w:t>
      </w:r>
    </w:p>
    <w:p>
      <w:pPr>
        <w:pStyle w:val="Normal"/>
        <w:widowControl w:val="false"/>
        <w:jc w:val="center"/>
        <w:rPr>
          <w:rFonts w:eastAsia="Calibri"/>
          <w:b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>
      <w:pPr>
        <w:pStyle w:val="Normal"/>
        <w:widowControl w:val="false"/>
        <w:jc w:val="center"/>
        <w:rPr>
          <w:rFonts w:eastAsia="Calibri"/>
          <w:spacing w:val="40"/>
          <w:sz w:val="30"/>
          <w:szCs w:val="30"/>
          <w:lang w:eastAsia="en-US"/>
        </w:rPr>
      </w:pPr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>
      <w:pPr>
        <w:pStyle w:val="Normal"/>
        <w:jc w:val="center"/>
        <w:rPr>
          <w:rFonts w:cs="Courier New"/>
          <w:sz w:val="16"/>
          <w:szCs w:val="16"/>
          <w:lang w:eastAsia="zh-CN"/>
        </w:rPr>
      </w:pPr>
      <w:r>
        <w:rPr>
          <w:rFonts w:cs="Courier New"/>
          <w:sz w:val="16"/>
          <w:szCs w:val="16"/>
          <w:lang w:eastAsia="zh-CN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>г. Курск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  <w:szCs w:val="28"/>
        </w:rPr>
        <w:t>Об обеспечении граждан служебными жилыми помещениями из специализированного жилищного фонда Курской области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737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737"/>
        <w:jc w:val="both"/>
        <w:rPr>
          <w:b/>
          <w:b/>
          <w:sz w:val="28"/>
        </w:rPr>
      </w:pPr>
      <w:r>
        <w:rPr>
          <w:b w:val="false"/>
          <w:bCs w:val="false"/>
          <w:sz w:val="28"/>
          <w:szCs w:val="28"/>
        </w:rPr>
        <w:t xml:space="preserve">В соответствии с Жилищным кодексом Российской Федерации и в целях реализации конституционного права граждан на жилище путем развития договорных отношений в жилищной сфере, упорядочения управления и обеспечения рационального использования жилых помещений, находящихся в собственности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Курской области</w:t>
      </w:r>
      <w:r>
        <w:rPr>
          <w:b w:val="false"/>
          <w:bCs w:val="false"/>
          <w:sz w:val="28"/>
          <w:szCs w:val="28"/>
        </w:rPr>
        <w:t xml:space="preserve"> Администрация Курской области ПОСТАНОВЛЯЕТ:</w:t>
      </w:r>
    </w:p>
    <w:p>
      <w:pPr>
        <w:pStyle w:val="Normal"/>
        <w:widowControl/>
        <w:bidi w:val="0"/>
        <w:spacing w:lineRule="auto" w:line="240" w:before="0" w:after="0"/>
        <w:ind w:left="0" w:right="0" w:firstLine="737"/>
        <w:jc w:val="both"/>
        <w:rPr>
          <w:b/>
          <w:b/>
          <w:sz w:val="28"/>
        </w:rPr>
      </w:pPr>
      <w:r>
        <w:rPr>
          <w:b w:val="false"/>
          <w:bCs w:val="false"/>
          <w:sz w:val="28"/>
          <w:szCs w:val="28"/>
        </w:rPr>
        <w:t>Утвердить прилагаемое Положение об обеспечении граждан служебными жилыми помещениями из специализированного жилищного фонда Курской области.</w:t>
      </w:r>
    </w:p>
    <w:p>
      <w:pPr>
        <w:pStyle w:val="Normal"/>
        <w:widowControl/>
        <w:bidi w:val="0"/>
        <w:spacing w:lineRule="auto" w:line="240" w:before="0" w:after="0"/>
        <w:ind w:left="0" w:right="0" w:firstLine="737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Губернатор</w:t>
      </w:r>
    </w:p>
    <w:p>
      <w:pPr>
        <w:pStyle w:val="Normal"/>
        <w:jc w:val="center"/>
        <w:rPr>
          <w:b/>
          <w:b/>
          <w:sz w:val="28"/>
        </w:rPr>
      </w:pPr>
      <w:r>
        <w:rPr>
          <w:b w:val="false"/>
          <w:bCs w:val="false"/>
          <w:sz w:val="28"/>
          <w:szCs w:val="28"/>
        </w:rPr>
        <w:t>Курской области</w:t>
        <w:tab/>
        <w:tab/>
        <w:tab/>
        <w:tab/>
        <w:tab/>
        <w:t xml:space="preserve">  </w:t>
        <w:tab/>
        <w:tab/>
        <w:tab/>
        <w:t xml:space="preserve">    Р. Старовойт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b/>
          <w:b/>
          <w:sz w:val="28"/>
        </w:rPr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520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f52a5e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Основной текст Знак"/>
    <w:basedOn w:val="DefaultParagraphFont"/>
    <w:link w:val="a5"/>
    <w:uiPriority w:val="99"/>
    <w:qFormat/>
    <w:rsid w:val="00ce606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link w:val="a8"/>
    <w:uiPriority w:val="99"/>
    <w:qFormat/>
    <w:rsid w:val="007f58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Нижний колонтитул Знак"/>
    <w:basedOn w:val="DefaultParagraphFont"/>
    <w:link w:val="aa"/>
    <w:uiPriority w:val="99"/>
    <w:qFormat/>
    <w:rsid w:val="007f589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9">
    <w:name w:val="Body Text"/>
    <w:basedOn w:val="Normal"/>
    <w:link w:val="a6"/>
    <w:uiPriority w:val="99"/>
    <w:unhideWhenUsed/>
    <w:rsid w:val="00ce606f"/>
    <w:pPr>
      <w:spacing w:before="0" w:after="120"/>
    </w:pPr>
    <w:rPr>
      <w:sz w:val="20"/>
      <w:szCs w:val="20"/>
    </w:rPr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f52a5e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606f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ConsPlusNormal" w:customStyle="1">
    <w:name w:val="ConsPlusNormal"/>
    <w:uiPriority w:val="99"/>
    <w:qFormat/>
    <w:rsid w:val="00ce606f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9"/>
    <w:uiPriority w:val="99"/>
    <w:unhideWhenUsed/>
    <w:rsid w:val="007f589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b"/>
    <w:uiPriority w:val="99"/>
    <w:unhideWhenUsed/>
    <w:rsid w:val="007f5893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A1A4-3AB6-405B-A9FF-6A07BDA6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LibreOffice/6.4.1.2$Linux_X86_64 LibreOffice_project/40$Build-2</Application>
  <Pages>1</Pages>
  <Words>87</Words>
  <Characters>677</Characters>
  <CharactersWithSpaces>770</CharactersWithSpaces>
  <Paragraphs>12</Paragraphs>
  <Company>КонсультантПлюс Версия 4020.00.57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2020-12-15T14:51:00Z</dcterms:created>
  <dc:creator>Admin</dc:creator>
  <dc:description/>
  <dc:language>ru-RU</dc:language>
  <cp:lastModifiedBy/>
  <cp:lastPrinted>2021-06-17T09:56:34Z</cp:lastPrinted>
  <dcterms:modified xsi:type="dcterms:W3CDTF">2022-03-09T15:33:23Z</dcterms:modified>
  <cp:revision>25</cp:revision>
  <dc:subject/>
  <dc:title>Постановление Администрации Курской области от 06.02.2019 N 67-па"О внесении изменения в постановление Администрации Курской области от 06.12.2018 N 976-па"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4020.00.57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