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320" w:rsidRPr="00027B3D" w:rsidRDefault="00E52880" w:rsidP="00004320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04320">
        <w:rPr>
          <w:rFonts w:ascii="Times New Roman" w:hAnsi="Times New Roman"/>
          <w:b/>
          <w:sz w:val="28"/>
          <w:szCs w:val="28"/>
        </w:rPr>
        <w:t xml:space="preserve">Уведомление о разработке </w:t>
      </w:r>
      <w:r w:rsidR="00F4564C" w:rsidRPr="00004320">
        <w:rPr>
          <w:rFonts w:ascii="Times New Roman" w:hAnsi="Times New Roman"/>
          <w:b/>
          <w:sz w:val="28"/>
          <w:szCs w:val="28"/>
        </w:rPr>
        <w:t xml:space="preserve">проекта </w:t>
      </w:r>
      <w:r w:rsidR="00A542AB" w:rsidRPr="00004320">
        <w:rPr>
          <w:rFonts w:ascii="Times New Roman" w:hAnsi="Times New Roman"/>
          <w:b/>
          <w:sz w:val="28"/>
          <w:szCs w:val="28"/>
        </w:rPr>
        <w:t xml:space="preserve">постановления </w:t>
      </w:r>
      <w:r w:rsidR="003061F3" w:rsidRPr="00004320">
        <w:rPr>
          <w:rFonts w:ascii="Times New Roman" w:hAnsi="Times New Roman"/>
          <w:b/>
          <w:sz w:val="28"/>
          <w:szCs w:val="28"/>
        </w:rPr>
        <w:t>Правительства</w:t>
      </w:r>
      <w:r w:rsidR="00A542AB" w:rsidRPr="00004320">
        <w:rPr>
          <w:rFonts w:ascii="Times New Roman" w:hAnsi="Times New Roman"/>
          <w:b/>
          <w:sz w:val="28"/>
          <w:szCs w:val="28"/>
        </w:rPr>
        <w:t xml:space="preserve"> Курской области </w:t>
      </w:r>
      <w:r w:rsidR="00004320" w:rsidRPr="00004320">
        <w:rPr>
          <w:rFonts w:ascii="Times New Roman" w:hAnsi="Times New Roman"/>
          <w:b/>
          <w:sz w:val="28"/>
          <w:szCs w:val="28"/>
        </w:rPr>
        <w:t>«</w:t>
      </w:r>
      <w:r w:rsidR="00004320" w:rsidRPr="00027B3D">
        <w:rPr>
          <w:rFonts w:ascii="Times New Roman" w:hAnsi="Times New Roman"/>
          <w:b/>
          <w:sz w:val="28"/>
          <w:szCs w:val="28"/>
        </w:rPr>
        <w:t>О внесении изменений в постановление Правительства Курской области от 28.02.2023 № 242-пп «Об утверждении Правил предоставления субсидии из областного бюджета автономной некоммерческой организации «Центр поддержки и развития патриотического воспитания Курской области«Патриот» на финансовое обеспечение ее текущей деятельности и выполнение уставных задач»</w:t>
      </w:r>
    </w:p>
    <w:p w:rsidR="003061F3" w:rsidRPr="003061F3" w:rsidRDefault="003061F3" w:rsidP="00957A01">
      <w:pPr>
        <w:pStyle w:val="a9"/>
        <w:ind w:right="-52"/>
        <w:jc w:val="center"/>
        <w:rPr>
          <w:b/>
          <w:szCs w:val="28"/>
          <w:lang w:val="ru-RU"/>
        </w:rPr>
      </w:pPr>
    </w:p>
    <w:p w:rsidR="00DF6B33" w:rsidRPr="001E4643" w:rsidRDefault="00DF6B33" w:rsidP="00F4564C">
      <w:pPr>
        <w:pStyle w:val="a9"/>
        <w:ind w:right="-52"/>
        <w:jc w:val="center"/>
        <w:rPr>
          <w:b/>
          <w:szCs w:val="28"/>
          <w:highlight w:val="yellow"/>
          <w:lang w:val="ru-RU"/>
        </w:rPr>
      </w:pPr>
    </w:p>
    <w:tbl>
      <w:tblPr>
        <w:tblW w:w="503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3004"/>
        <w:gridCol w:w="12416"/>
      </w:tblGrid>
      <w:tr w:rsidR="00E52880" w:rsidRPr="00A542AB" w:rsidTr="00F4564C">
        <w:tc>
          <w:tcPr>
            <w:tcW w:w="129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52880" w:rsidRPr="00A542AB" w:rsidRDefault="00E52880" w:rsidP="007275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49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52880" w:rsidRPr="00A542AB" w:rsidRDefault="00E52880" w:rsidP="007275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92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146D" w:rsidRPr="00A542AB" w:rsidRDefault="00A653D4" w:rsidP="006C6065">
            <w:pPr>
              <w:tabs>
                <w:tab w:val="left" w:pos="12164"/>
              </w:tabs>
              <w:spacing w:after="0" w:line="240" w:lineRule="auto"/>
              <w:ind w:left="115" w:right="253" w:firstLine="14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57386B"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остановле</w:t>
            </w:r>
            <w:r w:rsidR="00F4564C"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</w:t>
            </w:r>
            <w:r w:rsidR="003061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Правительства</w:t>
            </w:r>
            <w:r w:rsidR="00DF6B33"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Курской области</w:t>
            </w:r>
          </w:p>
        </w:tc>
      </w:tr>
      <w:tr w:rsidR="00E52880" w:rsidRPr="00A542AB" w:rsidTr="003061F3">
        <w:trPr>
          <w:trHeight w:val="939"/>
        </w:trPr>
        <w:tc>
          <w:tcPr>
            <w:tcW w:w="129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52880" w:rsidRPr="00A542AB" w:rsidRDefault="00E52880" w:rsidP="007275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49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52880" w:rsidRPr="00A542AB" w:rsidRDefault="00E52880" w:rsidP="007275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2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146D" w:rsidRPr="003061F3" w:rsidRDefault="003061F3" w:rsidP="006C6065">
            <w:pPr>
              <w:tabs>
                <w:tab w:val="left" w:pos="12164"/>
              </w:tabs>
              <w:overflowPunct w:val="0"/>
              <w:adjustRightInd w:val="0"/>
              <w:spacing w:after="0" w:line="240" w:lineRule="auto"/>
              <w:ind w:left="115" w:right="-6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61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0043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постановление Правительства Курской области от 28.02.2023 № 242-пп «</w:t>
            </w:r>
            <w:r w:rsidRPr="003061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Правил предоставления субсидии из областного бюджета автономной некоммерческой организации «Центр поддержки и развития патриотического воспитания Курской области «Патриот» на финансовое обеспечение ее текущей деятельности и выполнение уставных задач</w:t>
            </w:r>
            <w:r w:rsidR="00A542AB" w:rsidRPr="003061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E52880" w:rsidRPr="00A542AB" w:rsidTr="00F4564C">
        <w:tc>
          <w:tcPr>
            <w:tcW w:w="129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52880" w:rsidRPr="00A542AB" w:rsidRDefault="00E52880" w:rsidP="007275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49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52880" w:rsidRPr="00A542AB" w:rsidRDefault="00E52880" w:rsidP="007275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Планируемый срок вступления в силу</w:t>
            </w:r>
          </w:p>
        </w:tc>
        <w:tc>
          <w:tcPr>
            <w:tcW w:w="392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52880" w:rsidRPr="00A542AB" w:rsidRDefault="00004320" w:rsidP="006C6065">
            <w:pPr>
              <w:tabs>
                <w:tab w:val="left" w:pos="12164"/>
              </w:tabs>
              <w:spacing w:after="0" w:line="240" w:lineRule="auto"/>
              <w:ind w:left="115" w:right="253" w:firstLine="14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  <w:r w:rsidR="007049BB"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2023</w:t>
            </w:r>
            <w:r w:rsidR="00E52880"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52880" w:rsidRPr="00A542AB" w:rsidTr="00F4564C">
        <w:tc>
          <w:tcPr>
            <w:tcW w:w="129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52880" w:rsidRPr="00A542AB" w:rsidRDefault="00E52880" w:rsidP="007275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49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52880" w:rsidRPr="00A542AB" w:rsidRDefault="00E52880" w:rsidP="007275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 лиц, на которых будет распространяться действие акта</w:t>
            </w:r>
          </w:p>
        </w:tc>
        <w:tc>
          <w:tcPr>
            <w:tcW w:w="392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C7124" w:rsidRPr="00A542AB" w:rsidRDefault="003061F3" w:rsidP="006C6065">
            <w:pPr>
              <w:pStyle w:val="ConsPlusCell"/>
              <w:tabs>
                <w:tab w:val="left" w:pos="12164"/>
              </w:tabs>
              <w:ind w:left="115" w:right="253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неопределенный круг лиц</w:t>
            </w:r>
          </w:p>
        </w:tc>
      </w:tr>
      <w:tr w:rsidR="00E52880" w:rsidRPr="00A542AB" w:rsidTr="00F4564C">
        <w:tc>
          <w:tcPr>
            <w:tcW w:w="129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52880" w:rsidRPr="00A542AB" w:rsidRDefault="00E52880" w:rsidP="007275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49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52880" w:rsidRPr="00A542AB" w:rsidRDefault="00E52880" w:rsidP="007275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Необходимость установления переходного периода</w:t>
            </w:r>
          </w:p>
        </w:tc>
        <w:tc>
          <w:tcPr>
            <w:tcW w:w="392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52880" w:rsidRPr="00A542AB" w:rsidRDefault="00E52880" w:rsidP="006C6065">
            <w:pPr>
              <w:tabs>
                <w:tab w:val="left" w:pos="12164"/>
              </w:tabs>
              <w:spacing w:after="0" w:line="240" w:lineRule="auto"/>
              <w:ind w:left="115" w:right="253" w:firstLine="14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52880" w:rsidRPr="00A542AB" w:rsidTr="00502ADD">
        <w:trPr>
          <w:trHeight w:val="275"/>
        </w:trPr>
        <w:tc>
          <w:tcPr>
            <w:tcW w:w="129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52880" w:rsidRPr="00A542AB" w:rsidRDefault="00E52880" w:rsidP="007275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49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52880" w:rsidRPr="00A542AB" w:rsidRDefault="00E52880" w:rsidP="007275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регулирования</w:t>
            </w:r>
          </w:p>
        </w:tc>
        <w:tc>
          <w:tcPr>
            <w:tcW w:w="392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C6065" w:rsidRPr="006C6065" w:rsidRDefault="00C87F4E" w:rsidP="006C6065">
            <w:pPr>
              <w:tabs>
                <w:tab w:val="left" w:pos="12164"/>
              </w:tabs>
              <w:spacing w:after="0" w:line="240" w:lineRule="auto"/>
              <w:ind w:left="115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 постановления Правительства Курской области </w:t>
            </w:r>
            <w:r w:rsidR="00004320" w:rsidRPr="000043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 внесении изменений в постановление Правительства Курской области от 28.02.2023 № 242-пп «Об утверждении Правил предоставления субсидии из областного бюджета автономной некоммерческой организации «Центр</w:t>
            </w:r>
            <w:r w:rsidR="00004320" w:rsidRPr="003061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поддержки и развития патриотического воспитания Курской области «Патриот» на финансовое обеспечение ее текущей деятельности и выполнение уставных задач»</w:t>
            </w:r>
            <w:r w:rsidR="000043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C6065" w:rsidRPr="006C6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подготовлен в целях оказания содействия АНО «Центр «Патриот» в создании и обеспечении деятельности добровольных пожарных команд в рамках патриотического воспитания граждан в Курской области.</w:t>
            </w:r>
          </w:p>
          <w:p w:rsidR="0030146D" w:rsidRPr="00A542AB" w:rsidRDefault="00A542AB" w:rsidP="006C6065">
            <w:pPr>
              <w:tabs>
                <w:tab w:val="left" w:pos="12164"/>
              </w:tabs>
              <w:spacing w:after="0" w:line="240" w:lineRule="auto"/>
              <w:ind w:left="115" w:right="253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Принятие вышеуказанного проекта постановления </w:t>
            </w:r>
            <w:r w:rsidR="00C87F4E" w:rsidRPr="006C6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Правительства</w:t>
            </w:r>
            <w:r w:rsidRPr="006C6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Курской области повлечет за собой нейтральные последствия.</w:t>
            </w:r>
          </w:p>
        </w:tc>
      </w:tr>
      <w:tr w:rsidR="00E52880" w:rsidRPr="00A542AB" w:rsidTr="00F4564C">
        <w:tc>
          <w:tcPr>
            <w:tcW w:w="129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52880" w:rsidRPr="00A542AB" w:rsidRDefault="00E52880" w:rsidP="007275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49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52880" w:rsidRPr="00A542AB" w:rsidRDefault="00E52880" w:rsidP="007275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характеристика общественных отношений</w:t>
            </w:r>
          </w:p>
        </w:tc>
        <w:tc>
          <w:tcPr>
            <w:tcW w:w="392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C6065" w:rsidRPr="006C6065" w:rsidRDefault="00C87F4E" w:rsidP="006C6065">
            <w:pPr>
              <w:tabs>
                <w:tab w:val="left" w:pos="12164"/>
              </w:tabs>
              <w:spacing w:after="0" w:line="240" w:lineRule="auto"/>
              <w:ind w:left="115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F4E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Правительства Курской области </w:t>
            </w:r>
            <w:r w:rsidR="00004320" w:rsidRPr="000043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 внесении изменений в постановление Правительства Курской области от 28.02.2023 № 242-пп «Об утверждении Правил предоставления субсидии из областного бюджета автономной некоммерческой организации «Центр</w:t>
            </w:r>
            <w:r w:rsidR="00004320" w:rsidRPr="003061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поддержки и развития патриотического воспитания Курской области «Патриот» на финансовое обеспечение ее текущей деятельности и выполнение уставных задач»</w:t>
            </w:r>
            <w:r w:rsidRPr="00C87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6065" w:rsidRPr="006C6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подготовлен в целях </w:t>
            </w:r>
            <w:r w:rsidR="006C6065" w:rsidRPr="006C6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оказания содействия АНО «Центр «Патриот» в создании и обеспечении деятельности добровольных пожарных команд в рамках патриотического воспитания граждан в Курской области.</w:t>
            </w:r>
          </w:p>
          <w:p w:rsidR="0030146D" w:rsidRPr="00C87F4E" w:rsidRDefault="00100A41" w:rsidP="006C6065">
            <w:pPr>
              <w:tabs>
                <w:tab w:val="left" w:pos="12164"/>
              </w:tabs>
              <w:spacing w:after="0" w:line="240" w:lineRule="auto"/>
              <w:ind w:left="115" w:right="253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F4E">
              <w:rPr>
                <w:rFonts w:ascii="Times New Roman" w:hAnsi="Times New Roman"/>
                <w:sz w:val="24"/>
                <w:szCs w:val="24"/>
              </w:rPr>
              <w:t xml:space="preserve">Принятие проекта постановления потребует </w:t>
            </w:r>
            <w:r w:rsidR="00C87F4E" w:rsidRPr="00C87F4E">
              <w:rPr>
                <w:rFonts w:ascii="Times New Roman" w:hAnsi="Times New Roman"/>
                <w:sz w:val="24"/>
                <w:szCs w:val="24"/>
              </w:rPr>
              <w:t>выделения</w:t>
            </w:r>
            <w:r w:rsidRPr="00C87F4E">
              <w:rPr>
                <w:rFonts w:ascii="Times New Roman" w:hAnsi="Times New Roman"/>
                <w:sz w:val="24"/>
                <w:szCs w:val="24"/>
              </w:rPr>
              <w:t xml:space="preserve"> дополнительных средств из областного бюджета.</w:t>
            </w:r>
          </w:p>
        </w:tc>
      </w:tr>
      <w:tr w:rsidR="00E52880" w:rsidRPr="00A542AB" w:rsidTr="00F4564C">
        <w:tc>
          <w:tcPr>
            <w:tcW w:w="129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52880" w:rsidRPr="00A542AB" w:rsidRDefault="00E52880" w:rsidP="007275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949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52880" w:rsidRPr="00A542AB" w:rsidRDefault="00E52880" w:rsidP="007275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Разработчик</w:t>
            </w:r>
          </w:p>
        </w:tc>
        <w:tc>
          <w:tcPr>
            <w:tcW w:w="392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0146D" w:rsidRPr="00A542AB" w:rsidRDefault="003061F3" w:rsidP="006C6065">
            <w:pPr>
              <w:tabs>
                <w:tab w:val="left" w:pos="12164"/>
              </w:tabs>
              <w:spacing w:after="0" w:line="240" w:lineRule="auto"/>
              <w:ind w:left="115" w:right="253" w:firstLine="142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061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Министерство внутренней и молодежной политики Курской области</w:t>
            </w:r>
          </w:p>
        </w:tc>
      </w:tr>
      <w:tr w:rsidR="00E52880" w:rsidRPr="00A542AB" w:rsidTr="00F4564C">
        <w:tc>
          <w:tcPr>
            <w:tcW w:w="129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52880" w:rsidRPr="00A542AB" w:rsidRDefault="00E52880" w:rsidP="007275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49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52880" w:rsidRPr="00A542AB" w:rsidRDefault="00E52880" w:rsidP="007275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приема предложений</w:t>
            </w:r>
          </w:p>
        </w:tc>
        <w:tc>
          <w:tcPr>
            <w:tcW w:w="392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52880" w:rsidRPr="00A542AB" w:rsidRDefault="00E52880" w:rsidP="006C6065">
            <w:pPr>
              <w:tabs>
                <w:tab w:val="left" w:pos="12164"/>
              </w:tabs>
              <w:spacing w:after="0" w:line="240" w:lineRule="auto"/>
              <w:ind w:left="115" w:right="253" w:firstLine="14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календарных дней</w:t>
            </w:r>
          </w:p>
        </w:tc>
      </w:tr>
      <w:tr w:rsidR="00E52880" w:rsidRPr="00A542AB" w:rsidTr="00F4564C">
        <w:tc>
          <w:tcPr>
            <w:tcW w:w="129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52880" w:rsidRPr="00A542AB" w:rsidRDefault="00E52880" w:rsidP="007275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49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52880" w:rsidRPr="00A542AB" w:rsidRDefault="00E52880" w:rsidP="0072757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 приема предложений</w:t>
            </w:r>
          </w:p>
        </w:tc>
        <w:tc>
          <w:tcPr>
            <w:tcW w:w="392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52880" w:rsidRPr="00A542AB" w:rsidRDefault="00E52880" w:rsidP="006C6065">
            <w:pPr>
              <w:tabs>
                <w:tab w:val="left" w:pos="12164"/>
              </w:tabs>
              <w:spacing w:after="0" w:line="240" w:lineRule="auto"/>
              <w:ind w:left="115" w:right="253" w:firstLine="14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письменной форме по адресу: </w:t>
            </w:r>
            <w:r w:rsidR="000B204A"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30500</w:t>
            </w:r>
            <w:r w:rsidR="003061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0B204A"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r w:rsidR="00422C23"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Курск</w:t>
            </w:r>
            <w:r w:rsidR="000B204A"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061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Красная площадь, д</w:t>
            </w:r>
            <w:r w:rsidR="000043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</w:t>
            </w:r>
          </w:p>
          <w:p w:rsidR="00E52880" w:rsidRPr="00A542AB" w:rsidRDefault="00E52880" w:rsidP="006C6065">
            <w:pPr>
              <w:tabs>
                <w:tab w:val="left" w:pos="12164"/>
              </w:tabs>
              <w:spacing w:after="0" w:line="240" w:lineRule="auto"/>
              <w:ind w:left="115" w:right="253" w:firstLine="14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  <w:r w:rsidRPr="00C87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C87F4E" w:rsidRPr="00C87F4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kdmt</w:t>
            </w:r>
            <w:r w:rsidR="00C87F4E" w:rsidRPr="00C87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 w:rsidR="00C87F4E" w:rsidRPr="00C87F4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rkursk</w:t>
            </w:r>
            <w:r w:rsidR="00C87F4E" w:rsidRPr="00C87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87F4E" w:rsidRPr="00C87F4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</w:p>
        </w:tc>
      </w:tr>
    </w:tbl>
    <w:p w:rsidR="006D4C5B" w:rsidRPr="00CA02CB" w:rsidRDefault="006D4C5B" w:rsidP="00E5288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30146D" w:rsidRPr="00CA02CB" w:rsidRDefault="0030146D" w:rsidP="00E5288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C87F4E" w:rsidRDefault="004C7124" w:rsidP="000319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</w:t>
      </w:r>
      <w:r w:rsidR="003061F3">
        <w:rPr>
          <w:rFonts w:ascii="Times New Roman" w:hAnsi="Times New Roman"/>
          <w:sz w:val="28"/>
          <w:szCs w:val="28"/>
        </w:rPr>
        <w:t>внутренней и молодежной</w:t>
      </w:r>
    </w:p>
    <w:p w:rsidR="00E52880" w:rsidRPr="001E4643" w:rsidRDefault="00C87F4E" w:rsidP="00C87F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  <w:r w:rsidR="003061F3">
        <w:rPr>
          <w:rFonts w:ascii="Times New Roman" w:hAnsi="Times New Roman"/>
          <w:sz w:val="28"/>
          <w:szCs w:val="28"/>
        </w:rPr>
        <w:t>олитики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03193D" w:rsidRPr="00826D18">
        <w:rPr>
          <w:rFonts w:ascii="Times New Roman" w:hAnsi="Times New Roman"/>
          <w:sz w:val="28"/>
          <w:szCs w:val="28"/>
        </w:rPr>
        <w:t xml:space="preserve">Курской области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03193D" w:rsidRPr="00826D18">
        <w:rPr>
          <w:rFonts w:ascii="Times New Roman" w:hAnsi="Times New Roman"/>
          <w:sz w:val="28"/>
          <w:szCs w:val="28"/>
        </w:rPr>
        <w:t xml:space="preserve">       </w:t>
      </w:r>
      <w:r w:rsidR="0003193D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3061F3">
        <w:rPr>
          <w:rFonts w:ascii="Times New Roman" w:hAnsi="Times New Roman"/>
          <w:sz w:val="28"/>
          <w:szCs w:val="28"/>
        </w:rPr>
        <w:t xml:space="preserve">            </w:t>
      </w:r>
      <w:r w:rsidR="0003193D">
        <w:rPr>
          <w:rFonts w:ascii="Times New Roman" w:hAnsi="Times New Roman"/>
          <w:sz w:val="28"/>
          <w:szCs w:val="28"/>
        </w:rPr>
        <w:t xml:space="preserve">                    </w:t>
      </w:r>
      <w:r w:rsidR="0003193D" w:rsidRPr="00826D18">
        <w:rPr>
          <w:rFonts w:ascii="Times New Roman" w:hAnsi="Times New Roman"/>
          <w:sz w:val="28"/>
          <w:szCs w:val="28"/>
        </w:rPr>
        <w:t xml:space="preserve">                         </w:t>
      </w:r>
      <w:r w:rsidR="003061F3">
        <w:rPr>
          <w:rFonts w:ascii="Times New Roman" w:hAnsi="Times New Roman"/>
          <w:sz w:val="28"/>
          <w:szCs w:val="28"/>
        </w:rPr>
        <w:t>Е.В. Лобов</w:t>
      </w:r>
    </w:p>
    <w:p w:rsidR="0030146D" w:rsidRDefault="0030146D" w:rsidP="00E5288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2880" w:rsidRPr="001E4643" w:rsidRDefault="00004320" w:rsidP="00E5288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A542AB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542AB">
        <w:rPr>
          <w:rFonts w:ascii="Times New Roman" w:eastAsia="Times New Roman" w:hAnsi="Times New Roman"/>
          <w:sz w:val="28"/>
          <w:szCs w:val="28"/>
          <w:lang w:eastAsia="ru-RU"/>
        </w:rPr>
        <w:t>.2023</w:t>
      </w:r>
    </w:p>
    <w:sectPr w:rsidR="00E52880" w:rsidRPr="001E4643" w:rsidSect="002F08D1">
      <w:headerReference w:type="default" r:id="rId8"/>
      <w:pgSz w:w="16838" w:h="11906" w:orient="landscape"/>
      <w:pgMar w:top="851" w:right="539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4E3" w:rsidRDefault="004D54E3" w:rsidP="006D4C5B">
      <w:pPr>
        <w:spacing w:after="0" w:line="240" w:lineRule="auto"/>
      </w:pPr>
      <w:r>
        <w:separator/>
      </w:r>
    </w:p>
  </w:endnote>
  <w:endnote w:type="continuationSeparator" w:id="0">
    <w:p w:rsidR="004D54E3" w:rsidRDefault="004D54E3" w:rsidP="006D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4E3" w:rsidRDefault="004D54E3" w:rsidP="006D4C5B">
      <w:pPr>
        <w:spacing w:after="0" w:line="240" w:lineRule="auto"/>
      </w:pPr>
      <w:r>
        <w:separator/>
      </w:r>
    </w:p>
  </w:footnote>
  <w:footnote w:type="continuationSeparator" w:id="0">
    <w:p w:rsidR="004D54E3" w:rsidRDefault="004D54E3" w:rsidP="006D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C5B" w:rsidRDefault="004D7453" w:rsidP="00CA02CB">
    <w:pPr>
      <w:pStyle w:val="a5"/>
      <w:jc w:val="center"/>
      <w:rPr>
        <w:rFonts w:ascii="Times New Roman" w:hAnsi="Times New Roman"/>
        <w:sz w:val="24"/>
        <w:szCs w:val="24"/>
      </w:rPr>
    </w:pPr>
    <w:r w:rsidRPr="00CA02CB">
      <w:rPr>
        <w:rFonts w:ascii="Times New Roman" w:hAnsi="Times New Roman"/>
        <w:sz w:val="24"/>
        <w:szCs w:val="24"/>
      </w:rPr>
      <w:fldChar w:fldCharType="begin"/>
    </w:r>
    <w:r w:rsidR="006D4C5B" w:rsidRPr="00CA02CB">
      <w:rPr>
        <w:rFonts w:ascii="Times New Roman" w:hAnsi="Times New Roman"/>
        <w:sz w:val="24"/>
        <w:szCs w:val="24"/>
      </w:rPr>
      <w:instrText>PAGE   \* MERGEFORMAT</w:instrText>
    </w:r>
    <w:r w:rsidRPr="00CA02CB">
      <w:rPr>
        <w:rFonts w:ascii="Times New Roman" w:hAnsi="Times New Roman"/>
        <w:sz w:val="24"/>
        <w:szCs w:val="24"/>
      </w:rPr>
      <w:fldChar w:fldCharType="separate"/>
    </w:r>
    <w:r w:rsidR="001A57E3">
      <w:rPr>
        <w:rFonts w:ascii="Times New Roman" w:hAnsi="Times New Roman"/>
        <w:noProof/>
        <w:sz w:val="24"/>
        <w:szCs w:val="24"/>
      </w:rPr>
      <w:t>2</w:t>
    </w:r>
    <w:r w:rsidRPr="00CA02CB">
      <w:rPr>
        <w:rFonts w:ascii="Times New Roman" w:hAnsi="Times New Roman"/>
        <w:sz w:val="24"/>
        <w:szCs w:val="24"/>
      </w:rPr>
      <w:fldChar w:fldCharType="end"/>
    </w:r>
  </w:p>
  <w:p w:rsidR="00CA02CB" w:rsidRPr="00CA02CB" w:rsidRDefault="00CA02CB" w:rsidP="00CA02CB">
    <w:pPr>
      <w:pStyle w:val="a5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5757A"/>
    <w:multiLevelType w:val="hybridMultilevel"/>
    <w:tmpl w:val="F4AAA7C8"/>
    <w:lvl w:ilvl="0" w:tplc="2D322AC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25"/>
    <w:rsid w:val="00004320"/>
    <w:rsid w:val="0003193D"/>
    <w:rsid w:val="00035300"/>
    <w:rsid w:val="000413ED"/>
    <w:rsid w:val="000733A4"/>
    <w:rsid w:val="00077E62"/>
    <w:rsid w:val="00094B48"/>
    <w:rsid w:val="000B204A"/>
    <w:rsid w:val="00100A41"/>
    <w:rsid w:val="00100F2F"/>
    <w:rsid w:val="00121017"/>
    <w:rsid w:val="001533AA"/>
    <w:rsid w:val="00166F93"/>
    <w:rsid w:val="00191F0E"/>
    <w:rsid w:val="001A57E3"/>
    <w:rsid w:val="001C37C4"/>
    <w:rsid w:val="001D4A66"/>
    <w:rsid w:val="001E4643"/>
    <w:rsid w:val="00201063"/>
    <w:rsid w:val="00251A38"/>
    <w:rsid w:val="00254671"/>
    <w:rsid w:val="002578A2"/>
    <w:rsid w:val="00272B3F"/>
    <w:rsid w:val="002C473C"/>
    <w:rsid w:val="002F08D1"/>
    <w:rsid w:val="002F3219"/>
    <w:rsid w:val="0030146D"/>
    <w:rsid w:val="003061F3"/>
    <w:rsid w:val="00374967"/>
    <w:rsid w:val="00374EEE"/>
    <w:rsid w:val="003B089A"/>
    <w:rsid w:val="003E6911"/>
    <w:rsid w:val="0040122B"/>
    <w:rsid w:val="00412607"/>
    <w:rsid w:val="00422C23"/>
    <w:rsid w:val="004340F3"/>
    <w:rsid w:val="00437C09"/>
    <w:rsid w:val="00441DC4"/>
    <w:rsid w:val="004451FA"/>
    <w:rsid w:val="00484180"/>
    <w:rsid w:val="00491143"/>
    <w:rsid w:val="004C7124"/>
    <w:rsid w:val="004D54E3"/>
    <w:rsid w:val="004D7453"/>
    <w:rsid w:val="004E39A0"/>
    <w:rsid w:val="004E67C7"/>
    <w:rsid w:val="004E7B8C"/>
    <w:rsid w:val="004F5E99"/>
    <w:rsid w:val="00502ADD"/>
    <w:rsid w:val="00543BFB"/>
    <w:rsid w:val="00562220"/>
    <w:rsid w:val="00572082"/>
    <w:rsid w:val="0057386B"/>
    <w:rsid w:val="005C1C53"/>
    <w:rsid w:val="005C7E97"/>
    <w:rsid w:val="006258CC"/>
    <w:rsid w:val="00627EFF"/>
    <w:rsid w:val="00641B70"/>
    <w:rsid w:val="0066592B"/>
    <w:rsid w:val="00672FD2"/>
    <w:rsid w:val="00682E86"/>
    <w:rsid w:val="00686BC0"/>
    <w:rsid w:val="006A3A99"/>
    <w:rsid w:val="006B2FB5"/>
    <w:rsid w:val="006C6065"/>
    <w:rsid w:val="006D4C5B"/>
    <w:rsid w:val="006D5175"/>
    <w:rsid w:val="006F1F88"/>
    <w:rsid w:val="006F5325"/>
    <w:rsid w:val="007049BB"/>
    <w:rsid w:val="00727577"/>
    <w:rsid w:val="00745B03"/>
    <w:rsid w:val="0076396D"/>
    <w:rsid w:val="0077018F"/>
    <w:rsid w:val="007A53FD"/>
    <w:rsid w:val="007C4538"/>
    <w:rsid w:val="007C7526"/>
    <w:rsid w:val="00804F4E"/>
    <w:rsid w:val="00811B4F"/>
    <w:rsid w:val="00832D5E"/>
    <w:rsid w:val="00844EB0"/>
    <w:rsid w:val="008742EB"/>
    <w:rsid w:val="008B5837"/>
    <w:rsid w:val="008C2620"/>
    <w:rsid w:val="008D664F"/>
    <w:rsid w:val="008E40D1"/>
    <w:rsid w:val="008E60E4"/>
    <w:rsid w:val="00914FFE"/>
    <w:rsid w:val="00957A01"/>
    <w:rsid w:val="009621B6"/>
    <w:rsid w:val="00985944"/>
    <w:rsid w:val="00987BCF"/>
    <w:rsid w:val="009D1A9D"/>
    <w:rsid w:val="009D3003"/>
    <w:rsid w:val="009F0734"/>
    <w:rsid w:val="00A070D3"/>
    <w:rsid w:val="00A12C40"/>
    <w:rsid w:val="00A2380B"/>
    <w:rsid w:val="00A34BAB"/>
    <w:rsid w:val="00A405E8"/>
    <w:rsid w:val="00A409D2"/>
    <w:rsid w:val="00A542AB"/>
    <w:rsid w:val="00A653D4"/>
    <w:rsid w:val="00AB4064"/>
    <w:rsid w:val="00AC1D50"/>
    <w:rsid w:val="00AF0FCA"/>
    <w:rsid w:val="00AF7C9E"/>
    <w:rsid w:val="00B034DD"/>
    <w:rsid w:val="00B51E11"/>
    <w:rsid w:val="00B67876"/>
    <w:rsid w:val="00C222C8"/>
    <w:rsid w:val="00C5301D"/>
    <w:rsid w:val="00C87561"/>
    <w:rsid w:val="00C87F4E"/>
    <w:rsid w:val="00CA02CB"/>
    <w:rsid w:val="00CC12AD"/>
    <w:rsid w:val="00CC2DF6"/>
    <w:rsid w:val="00D04065"/>
    <w:rsid w:val="00D0742F"/>
    <w:rsid w:val="00D27E99"/>
    <w:rsid w:val="00D3001D"/>
    <w:rsid w:val="00D33809"/>
    <w:rsid w:val="00D359EF"/>
    <w:rsid w:val="00D41B04"/>
    <w:rsid w:val="00D7009D"/>
    <w:rsid w:val="00D73CDD"/>
    <w:rsid w:val="00D91613"/>
    <w:rsid w:val="00D92BFF"/>
    <w:rsid w:val="00D95C7F"/>
    <w:rsid w:val="00DB0293"/>
    <w:rsid w:val="00DB404B"/>
    <w:rsid w:val="00DF6B33"/>
    <w:rsid w:val="00E00F21"/>
    <w:rsid w:val="00E021E1"/>
    <w:rsid w:val="00E13D77"/>
    <w:rsid w:val="00E345A2"/>
    <w:rsid w:val="00E5018E"/>
    <w:rsid w:val="00E52880"/>
    <w:rsid w:val="00E82E1F"/>
    <w:rsid w:val="00EA46B1"/>
    <w:rsid w:val="00ED4F35"/>
    <w:rsid w:val="00EE6C99"/>
    <w:rsid w:val="00F11540"/>
    <w:rsid w:val="00F11751"/>
    <w:rsid w:val="00F20D1E"/>
    <w:rsid w:val="00F34426"/>
    <w:rsid w:val="00F35F0E"/>
    <w:rsid w:val="00F4378B"/>
    <w:rsid w:val="00F4564C"/>
    <w:rsid w:val="00F66479"/>
    <w:rsid w:val="00FA6B22"/>
    <w:rsid w:val="00FC61CD"/>
    <w:rsid w:val="00FE2D5E"/>
    <w:rsid w:val="00FF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E355A-D0C9-441A-8D24-31FA8E2D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9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5288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528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D4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4C5B"/>
  </w:style>
  <w:style w:type="paragraph" w:styleId="a7">
    <w:name w:val="footer"/>
    <w:basedOn w:val="a"/>
    <w:link w:val="a8"/>
    <w:uiPriority w:val="99"/>
    <w:unhideWhenUsed/>
    <w:rsid w:val="006D4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4C5B"/>
  </w:style>
  <w:style w:type="paragraph" w:styleId="a9">
    <w:name w:val="Body Text"/>
    <w:basedOn w:val="a"/>
    <w:link w:val="aa"/>
    <w:rsid w:val="009621B6"/>
    <w:pPr>
      <w:spacing w:after="0" w:line="240" w:lineRule="auto"/>
      <w:ind w:right="4675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a">
    <w:name w:val="Основной текст Знак"/>
    <w:link w:val="a9"/>
    <w:rsid w:val="009621B6"/>
    <w:rPr>
      <w:rFonts w:ascii="Times New Roman" w:eastAsia="Times New Roman" w:hAnsi="Times New Roman"/>
      <w:sz w:val="28"/>
      <w:szCs w:val="24"/>
    </w:rPr>
  </w:style>
  <w:style w:type="paragraph" w:customStyle="1" w:styleId="ConsPlusCell">
    <w:name w:val="ConsPlusCell"/>
    <w:uiPriority w:val="99"/>
    <w:rsid w:val="007C752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12C4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A12C40"/>
    <w:rPr>
      <w:rFonts w:ascii="Tahoma" w:hAnsi="Tahoma" w:cs="Tahoma"/>
      <w:sz w:val="16"/>
      <w:szCs w:val="16"/>
      <w:lang w:eastAsia="en-US"/>
    </w:rPr>
  </w:style>
  <w:style w:type="paragraph" w:styleId="ad">
    <w:name w:val="List Paragraph"/>
    <w:basedOn w:val="a"/>
    <w:uiPriority w:val="34"/>
    <w:qFormat/>
    <w:rsid w:val="00374967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431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6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31029-67A5-4670-A988-43BFA9FE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shift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RePack by Diakov</cp:lastModifiedBy>
  <cp:revision>2</cp:revision>
  <cp:lastPrinted>2022-01-27T10:08:00Z</cp:lastPrinted>
  <dcterms:created xsi:type="dcterms:W3CDTF">2023-05-02T12:26:00Z</dcterms:created>
  <dcterms:modified xsi:type="dcterms:W3CDTF">2023-05-02T12:26:00Z</dcterms:modified>
</cp:coreProperties>
</file>