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2B8A" w:rsidRDefault="00242B8A" w:rsidP="000C2F4C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42B8A">
        <w:rPr>
          <w:rFonts w:ascii="Times New Roman" w:hAnsi="Times New Roman" w:cs="Times New Roman"/>
          <w:b/>
          <w:sz w:val="28"/>
          <w:szCs w:val="28"/>
        </w:rPr>
        <w:t>Предоставление</w:t>
      </w:r>
      <w:r w:rsidRPr="000C2F4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42B8A">
        <w:rPr>
          <w:rFonts w:ascii="Times New Roman" w:hAnsi="Times New Roman" w:cs="Times New Roman"/>
          <w:b/>
          <w:sz w:val="28"/>
          <w:szCs w:val="28"/>
        </w:rPr>
        <w:t>государственной</w:t>
      </w:r>
      <w:r w:rsidRPr="000C2F4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42B8A">
        <w:rPr>
          <w:rFonts w:ascii="Times New Roman" w:hAnsi="Times New Roman" w:cs="Times New Roman"/>
          <w:b/>
          <w:sz w:val="28"/>
          <w:szCs w:val="28"/>
        </w:rPr>
        <w:t>услуги</w:t>
      </w:r>
      <w:r w:rsidRPr="000C2F4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42B8A">
        <w:rPr>
          <w:rFonts w:ascii="Times New Roman" w:hAnsi="Times New Roman" w:cs="Times New Roman"/>
          <w:b/>
          <w:sz w:val="28"/>
          <w:szCs w:val="28"/>
        </w:rPr>
        <w:t>осуществляется</w:t>
      </w:r>
      <w:r w:rsidRPr="000C2F4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42B8A">
        <w:rPr>
          <w:rFonts w:ascii="Times New Roman" w:hAnsi="Times New Roman" w:cs="Times New Roman"/>
          <w:b/>
          <w:sz w:val="28"/>
          <w:szCs w:val="28"/>
        </w:rPr>
        <w:t>в</w:t>
      </w:r>
      <w:r w:rsidRPr="000C2F4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42B8A">
        <w:rPr>
          <w:rFonts w:ascii="Times New Roman" w:hAnsi="Times New Roman" w:cs="Times New Roman"/>
          <w:b/>
          <w:sz w:val="28"/>
          <w:szCs w:val="28"/>
        </w:rPr>
        <w:t>соответствии</w:t>
      </w:r>
      <w:r w:rsidRPr="000C2F4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42B8A">
        <w:rPr>
          <w:rFonts w:ascii="Times New Roman" w:hAnsi="Times New Roman" w:cs="Times New Roman"/>
          <w:b/>
          <w:sz w:val="28"/>
          <w:szCs w:val="28"/>
        </w:rPr>
        <w:t>со</w:t>
      </w:r>
      <w:r w:rsidRPr="000C2F4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42B8A">
        <w:rPr>
          <w:rFonts w:ascii="Times New Roman" w:hAnsi="Times New Roman" w:cs="Times New Roman"/>
          <w:b/>
          <w:sz w:val="28"/>
          <w:szCs w:val="28"/>
        </w:rPr>
        <w:t>следующ</w:t>
      </w:r>
      <w:r w:rsidR="005D1301">
        <w:rPr>
          <w:rFonts w:ascii="Times New Roman" w:hAnsi="Times New Roman" w:cs="Times New Roman"/>
          <w:b/>
          <w:sz w:val="28"/>
          <w:szCs w:val="28"/>
        </w:rPr>
        <w:t>ими</w:t>
      </w:r>
      <w:r w:rsidR="005D1301" w:rsidRPr="000C2F4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D1301">
        <w:rPr>
          <w:rFonts w:ascii="Times New Roman" w:hAnsi="Times New Roman" w:cs="Times New Roman"/>
          <w:b/>
          <w:sz w:val="28"/>
          <w:szCs w:val="28"/>
        </w:rPr>
        <w:t>нормативно</w:t>
      </w:r>
      <w:r w:rsidR="005D1301" w:rsidRPr="000C2F4C">
        <w:rPr>
          <w:rFonts w:ascii="Times New Roman" w:hAnsi="Times New Roman" w:cs="Times New Roman"/>
          <w:b/>
          <w:sz w:val="28"/>
          <w:szCs w:val="28"/>
        </w:rPr>
        <w:t>-</w:t>
      </w:r>
      <w:r w:rsidR="005D1301">
        <w:rPr>
          <w:rFonts w:ascii="Times New Roman" w:hAnsi="Times New Roman" w:cs="Times New Roman"/>
          <w:b/>
          <w:sz w:val="28"/>
          <w:szCs w:val="28"/>
        </w:rPr>
        <w:t>правовыми</w:t>
      </w:r>
      <w:r w:rsidR="005D1301" w:rsidRPr="000C2F4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D1301">
        <w:rPr>
          <w:rFonts w:ascii="Times New Roman" w:hAnsi="Times New Roman" w:cs="Times New Roman"/>
          <w:b/>
          <w:sz w:val="28"/>
          <w:szCs w:val="28"/>
        </w:rPr>
        <w:t>актами</w:t>
      </w:r>
      <w:r w:rsidR="000C2F4C">
        <w:rPr>
          <w:rFonts w:ascii="Times New Roman" w:hAnsi="Times New Roman" w:cs="Times New Roman"/>
          <w:b/>
          <w:sz w:val="28"/>
          <w:szCs w:val="28"/>
        </w:rPr>
        <w:t>:</w:t>
      </w:r>
    </w:p>
    <w:p w:rsidR="005D1301" w:rsidRDefault="005D1301" w:rsidP="005D1301">
      <w:pPr>
        <w:pStyle w:val="ConsPlusNormal"/>
        <w:widowControl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42B8A" w:rsidRPr="008E6B3C" w:rsidRDefault="00242B8A" w:rsidP="00242B8A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E6B3C">
        <w:rPr>
          <w:rFonts w:ascii="Times New Roman" w:hAnsi="Times New Roman" w:cs="Times New Roman"/>
          <w:sz w:val="28"/>
          <w:szCs w:val="28"/>
        </w:rPr>
        <w:t xml:space="preserve"> Конституцией РФ</w:t>
      </w:r>
      <w:r>
        <w:rPr>
          <w:rFonts w:ascii="Times New Roman" w:hAnsi="Times New Roman" w:cs="Times New Roman"/>
          <w:sz w:val="28"/>
          <w:szCs w:val="28"/>
        </w:rPr>
        <w:t xml:space="preserve"> (</w:t>
      </w:r>
      <w:r w:rsidRPr="008E6B3C">
        <w:rPr>
          <w:rFonts w:ascii="Times New Roman" w:hAnsi="Times New Roman" w:cs="Times New Roman"/>
          <w:sz w:val="28"/>
          <w:szCs w:val="28"/>
        </w:rPr>
        <w:t>«Российск</w:t>
      </w:r>
      <w:r>
        <w:rPr>
          <w:rFonts w:ascii="Times New Roman" w:hAnsi="Times New Roman" w:cs="Times New Roman"/>
          <w:sz w:val="28"/>
          <w:szCs w:val="28"/>
        </w:rPr>
        <w:t>ая</w:t>
      </w:r>
      <w:r w:rsidRPr="008E6B3C">
        <w:rPr>
          <w:rFonts w:ascii="Times New Roman" w:hAnsi="Times New Roman" w:cs="Times New Roman"/>
          <w:sz w:val="28"/>
          <w:szCs w:val="28"/>
        </w:rPr>
        <w:t xml:space="preserve"> газет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8E6B3C">
        <w:rPr>
          <w:rFonts w:ascii="Times New Roman" w:hAnsi="Times New Roman" w:cs="Times New Roman"/>
          <w:sz w:val="28"/>
          <w:szCs w:val="28"/>
        </w:rPr>
        <w:t xml:space="preserve">» </w:t>
      </w:r>
      <w:r>
        <w:rPr>
          <w:rFonts w:ascii="Times New Roman" w:hAnsi="Times New Roman" w:cs="Times New Roman"/>
          <w:sz w:val="28"/>
          <w:szCs w:val="28"/>
        </w:rPr>
        <w:t>21</w:t>
      </w:r>
      <w:r w:rsidRPr="008E6B3C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01</w:t>
      </w:r>
      <w:r w:rsidRPr="008E6B3C">
        <w:rPr>
          <w:rFonts w:ascii="Times New Roman" w:hAnsi="Times New Roman" w:cs="Times New Roman"/>
          <w:sz w:val="28"/>
          <w:szCs w:val="28"/>
        </w:rPr>
        <w:t>.9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8E6B3C">
        <w:rPr>
          <w:rFonts w:ascii="Times New Roman" w:hAnsi="Times New Roman" w:cs="Times New Roman"/>
          <w:sz w:val="28"/>
          <w:szCs w:val="28"/>
        </w:rPr>
        <w:t xml:space="preserve"> г. № </w:t>
      </w:r>
      <w:r>
        <w:rPr>
          <w:rFonts w:ascii="Times New Roman" w:hAnsi="Times New Roman" w:cs="Times New Roman"/>
          <w:sz w:val="28"/>
          <w:szCs w:val="28"/>
        </w:rPr>
        <w:t>7)</w:t>
      </w:r>
      <w:r w:rsidRPr="008E6B3C">
        <w:rPr>
          <w:rFonts w:ascii="Times New Roman" w:hAnsi="Times New Roman" w:cs="Times New Roman"/>
          <w:sz w:val="28"/>
          <w:szCs w:val="28"/>
        </w:rPr>
        <w:t>;</w:t>
      </w:r>
    </w:p>
    <w:p w:rsidR="00242B8A" w:rsidRDefault="00242B8A" w:rsidP="00242B8A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E6B3C">
        <w:rPr>
          <w:rFonts w:ascii="Times New Roman" w:hAnsi="Times New Roman" w:cs="Times New Roman"/>
          <w:sz w:val="28"/>
          <w:szCs w:val="28"/>
        </w:rPr>
        <w:t xml:space="preserve"> Гражданским кодексом РФ</w:t>
      </w:r>
      <w:r>
        <w:rPr>
          <w:rFonts w:ascii="Times New Roman" w:hAnsi="Times New Roman" w:cs="Times New Roman"/>
          <w:sz w:val="28"/>
          <w:szCs w:val="28"/>
        </w:rPr>
        <w:t xml:space="preserve"> от 30.11.1994 № 51-ФЗ (</w:t>
      </w:r>
      <w:r w:rsidRPr="008E6B3C">
        <w:rPr>
          <w:rFonts w:ascii="Times New Roman" w:hAnsi="Times New Roman" w:cs="Times New Roman"/>
          <w:sz w:val="28"/>
          <w:szCs w:val="28"/>
        </w:rPr>
        <w:t>«Российск</w:t>
      </w:r>
      <w:r>
        <w:rPr>
          <w:rFonts w:ascii="Times New Roman" w:hAnsi="Times New Roman" w:cs="Times New Roman"/>
          <w:sz w:val="28"/>
          <w:szCs w:val="28"/>
        </w:rPr>
        <w:t>ая</w:t>
      </w:r>
      <w:r w:rsidRPr="008E6B3C">
        <w:rPr>
          <w:rFonts w:ascii="Times New Roman" w:hAnsi="Times New Roman" w:cs="Times New Roman"/>
          <w:sz w:val="28"/>
          <w:szCs w:val="28"/>
        </w:rPr>
        <w:t xml:space="preserve"> газет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8E6B3C">
        <w:rPr>
          <w:rFonts w:ascii="Times New Roman" w:hAnsi="Times New Roman" w:cs="Times New Roman"/>
          <w:sz w:val="28"/>
          <w:szCs w:val="28"/>
        </w:rPr>
        <w:t>» от 8</w:t>
      </w:r>
      <w:r>
        <w:rPr>
          <w:rFonts w:ascii="Times New Roman" w:hAnsi="Times New Roman" w:cs="Times New Roman"/>
          <w:sz w:val="28"/>
          <w:szCs w:val="28"/>
        </w:rPr>
        <w:t xml:space="preserve"> декабря 1994 г. </w:t>
      </w:r>
      <w:r w:rsidRPr="008E6B3C">
        <w:rPr>
          <w:rFonts w:ascii="Times New Roman" w:hAnsi="Times New Roman" w:cs="Times New Roman"/>
          <w:sz w:val="28"/>
          <w:szCs w:val="28"/>
        </w:rPr>
        <w:t xml:space="preserve"> № 238-239, </w:t>
      </w:r>
      <w:r>
        <w:rPr>
          <w:rFonts w:ascii="Times New Roman" w:hAnsi="Times New Roman" w:cs="Times New Roman"/>
          <w:sz w:val="28"/>
          <w:szCs w:val="28"/>
        </w:rPr>
        <w:t>Собрание</w:t>
      </w:r>
      <w:r w:rsidRPr="008E6B3C">
        <w:rPr>
          <w:rFonts w:ascii="Times New Roman" w:hAnsi="Times New Roman" w:cs="Times New Roman"/>
          <w:sz w:val="28"/>
          <w:szCs w:val="28"/>
        </w:rPr>
        <w:t xml:space="preserve"> законодательства Российской Федерации от 5.12.1994 г. №32 ст.3301</w:t>
      </w:r>
      <w:r>
        <w:rPr>
          <w:rFonts w:ascii="Times New Roman" w:hAnsi="Times New Roman" w:cs="Times New Roman"/>
          <w:sz w:val="28"/>
          <w:szCs w:val="28"/>
        </w:rPr>
        <w:t>)</w:t>
      </w:r>
      <w:r w:rsidRPr="008E6B3C">
        <w:rPr>
          <w:rFonts w:ascii="Times New Roman" w:hAnsi="Times New Roman" w:cs="Times New Roman"/>
          <w:sz w:val="28"/>
          <w:szCs w:val="28"/>
        </w:rPr>
        <w:t>;</w:t>
      </w:r>
    </w:p>
    <w:p w:rsidR="00242B8A" w:rsidRDefault="00242B8A" w:rsidP="00242B8A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Земельным кодексом Российской Федерации от 23.10.2001г.                 № 136-ФЗ («Российская газета» 30.10.2001 г № 211-212);</w:t>
      </w:r>
    </w:p>
    <w:p w:rsidR="00242B8A" w:rsidRDefault="00242B8A" w:rsidP="00242B8A">
      <w:pPr>
        <w:ind w:firstLine="709"/>
        <w:jc w:val="both"/>
        <w:rPr>
          <w:sz w:val="28"/>
          <w:szCs w:val="28"/>
        </w:rPr>
      </w:pPr>
      <w:r w:rsidRPr="008E6B3C">
        <w:rPr>
          <w:sz w:val="28"/>
          <w:szCs w:val="28"/>
        </w:rPr>
        <w:t xml:space="preserve">Федеральным </w:t>
      </w:r>
      <w:r>
        <w:rPr>
          <w:sz w:val="28"/>
          <w:szCs w:val="28"/>
        </w:rPr>
        <w:t xml:space="preserve"> </w:t>
      </w:r>
      <w:r w:rsidRPr="008E6B3C">
        <w:rPr>
          <w:sz w:val="28"/>
          <w:szCs w:val="28"/>
        </w:rPr>
        <w:t>законом</w:t>
      </w:r>
      <w:r>
        <w:rPr>
          <w:sz w:val="28"/>
          <w:szCs w:val="28"/>
        </w:rPr>
        <w:t xml:space="preserve"> РФ</w:t>
      </w:r>
      <w:r w:rsidRPr="008E6B3C">
        <w:rPr>
          <w:sz w:val="28"/>
          <w:szCs w:val="28"/>
        </w:rPr>
        <w:t xml:space="preserve"> от 26.07.2006</w:t>
      </w:r>
      <w:r>
        <w:rPr>
          <w:sz w:val="28"/>
          <w:szCs w:val="28"/>
        </w:rPr>
        <w:t xml:space="preserve"> г.</w:t>
      </w:r>
      <w:r w:rsidRPr="008E6B3C">
        <w:rPr>
          <w:sz w:val="28"/>
          <w:szCs w:val="28"/>
        </w:rPr>
        <w:t xml:space="preserve"> №135-ФЗ "О защите конкуренции»</w:t>
      </w:r>
      <w:r>
        <w:rPr>
          <w:sz w:val="28"/>
          <w:szCs w:val="28"/>
        </w:rPr>
        <w:t xml:space="preserve"> (</w:t>
      </w:r>
      <w:r w:rsidRPr="008E6B3C">
        <w:rPr>
          <w:sz w:val="28"/>
          <w:szCs w:val="28"/>
        </w:rPr>
        <w:t>«Российск</w:t>
      </w:r>
      <w:r>
        <w:rPr>
          <w:sz w:val="28"/>
          <w:szCs w:val="28"/>
        </w:rPr>
        <w:t>ая</w:t>
      </w:r>
      <w:r w:rsidRPr="008E6B3C">
        <w:rPr>
          <w:sz w:val="28"/>
          <w:szCs w:val="28"/>
        </w:rPr>
        <w:t xml:space="preserve"> газет</w:t>
      </w:r>
      <w:r>
        <w:rPr>
          <w:sz w:val="28"/>
          <w:szCs w:val="28"/>
        </w:rPr>
        <w:t>а</w:t>
      </w:r>
      <w:r w:rsidRPr="008E6B3C">
        <w:rPr>
          <w:sz w:val="28"/>
          <w:szCs w:val="28"/>
        </w:rPr>
        <w:t>» 27.07.06 г. № 162</w:t>
      </w:r>
      <w:r>
        <w:rPr>
          <w:sz w:val="28"/>
          <w:szCs w:val="28"/>
        </w:rPr>
        <w:t>)</w:t>
      </w:r>
      <w:r w:rsidRPr="008E6B3C">
        <w:rPr>
          <w:sz w:val="28"/>
          <w:szCs w:val="28"/>
        </w:rPr>
        <w:t>;</w:t>
      </w:r>
    </w:p>
    <w:p w:rsidR="00242B8A" w:rsidRDefault="00242B8A" w:rsidP="00242B8A">
      <w:pPr>
        <w:ind w:firstLine="709"/>
        <w:jc w:val="both"/>
        <w:rPr>
          <w:sz w:val="28"/>
          <w:szCs w:val="28"/>
        </w:rPr>
      </w:pPr>
      <w:r w:rsidRPr="008E6B3C">
        <w:rPr>
          <w:sz w:val="28"/>
          <w:szCs w:val="28"/>
        </w:rPr>
        <w:t>Федеральным законом от 2</w:t>
      </w:r>
      <w:r>
        <w:rPr>
          <w:sz w:val="28"/>
          <w:szCs w:val="28"/>
        </w:rPr>
        <w:t>7</w:t>
      </w:r>
      <w:r w:rsidRPr="008E6B3C">
        <w:rPr>
          <w:sz w:val="28"/>
          <w:szCs w:val="28"/>
        </w:rPr>
        <w:t>.07.20</w:t>
      </w:r>
      <w:r>
        <w:rPr>
          <w:sz w:val="28"/>
          <w:szCs w:val="28"/>
        </w:rPr>
        <w:t>10 г.</w:t>
      </w:r>
      <w:r w:rsidRPr="008E6B3C">
        <w:rPr>
          <w:sz w:val="28"/>
          <w:szCs w:val="28"/>
        </w:rPr>
        <w:t xml:space="preserve"> №</w:t>
      </w:r>
      <w:r>
        <w:rPr>
          <w:sz w:val="28"/>
          <w:szCs w:val="28"/>
        </w:rPr>
        <w:t xml:space="preserve"> 210</w:t>
      </w:r>
      <w:r w:rsidRPr="008E6B3C">
        <w:rPr>
          <w:sz w:val="28"/>
          <w:szCs w:val="28"/>
        </w:rPr>
        <w:t>-ФЗ</w:t>
      </w:r>
      <w:r>
        <w:rPr>
          <w:sz w:val="28"/>
          <w:szCs w:val="28"/>
        </w:rPr>
        <w:t xml:space="preserve"> «Об организации предоставления государственных и муниципальных услуг» (</w:t>
      </w:r>
      <w:r w:rsidRPr="0068219A">
        <w:rPr>
          <w:sz w:val="28"/>
          <w:szCs w:val="28"/>
        </w:rPr>
        <w:t>«Российск</w:t>
      </w:r>
      <w:r>
        <w:rPr>
          <w:sz w:val="28"/>
          <w:szCs w:val="28"/>
        </w:rPr>
        <w:t>ая</w:t>
      </w:r>
      <w:r w:rsidRPr="0068219A">
        <w:rPr>
          <w:sz w:val="28"/>
          <w:szCs w:val="28"/>
        </w:rPr>
        <w:t xml:space="preserve"> газет</w:t>
      </w:r>
      <w:r>
        <w:rPr>
          <w:sz w:val="28"/>
          <w:szCs w:val="28"/>
        </w:rPr>
        <w:t>а</w:t>
      </w:r>
      <w:r w:rsidRPr="0068219A">
        <w:rPr>
          <w:sz w:val="28"/>
          <w:szCs w:val="28"/>
        </w:rPr>
        <w:t xml:space="preserve">» от </w:t>
      </w:r>
      <w:r>
        <w:rPr>
          <w:sz w:val="28"/>
          <w:szCs w:val="28"/>
        </w:rPr>
        <w:t>30</w:t>
      </w:r>
      <w:r w:rsidRPr="0068219A">
        <w:rPr>
          <w:sz w:val="28"/>
          <w:szCs w:val="28"/>
        </w:rPr>
        <w:t>.0</w:t>
      </w:r>
      <w:r>
        <w:rPr>
          <w:sz w:val="28"/>
          <w:szCs w:val="28"/>
        </w:rPr>
        <w:t>7</w:t>
      </w:r>
      <w:r w:rsidRPr="0068219A">
        <w:rPr>
          <w:sz w:val="28"/>
          <w:szCs w:val="28"/>
        </w:rPr>
        <w:t xml:space="preserve">.10 г. № </w:t>
      </w:r>
      <w:r>
        <w:rPr>
          <w:sz w:val="28"/>
          <w:szCs w:val="28"/>
        </w:rPr>
        <w:t>168);</w:t>
      </w:r>
    </w:p>
    <w:p w:rsidR="00242B8A" w:rsidRDefault="00242B8A" w:rsidP="00242B8A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Федеральным законом от 24.11.1995 № 181-ФЗ «О социальной защите инвалидов в Российской Федерации»;</w:t>
      </w:r>
    </w:p>
    <w:p w:rsidR="00242B8A" w:rsidRDefault="00242B8A" w:rsidP="00242B8A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E6B3C">
        <w:rPr>
          <w:rFonts w:ascii="Times New Roman" w:hAnsi="Times New Roman" w:cs="Times New Roman"/>
          <w:sz w:val="28"/>
          <w:szCs w:val="28"/>
        </w:rPr>
        <w:t>Законом Курской области от 02.12.2002 г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8E6B3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№ </w:t>
      </w:r>
      <w:r w:rsidRPr="008E6B3C">
        <w:rPr>
          <w:rFonts w:ascii="Times New Roman" w:hAnsi="Times New Roman" w:cs="Times New Roman"/>
          <w:sz w:val="28"/>
          <w:szCs w:val="28"/>
        </w:rPr>
        <w:t>56-ЗКО "О порядке управления и распоряжения государственной собственностью в Курской области"</w:t>
      </w:r>
      <w:r>
        <w:rPr>
          <w:rFonts w:ascii="Times New Roman" w:hAnsi="Times New Roman" w:cs="Times New Roman"/>
          <w:sz w:val="28"/>
          <w:szCs w:val="28"/>
        </w:rPr>
        <w:t xml:space="preserve"> (</w:t>
      </w:r>
      <w:r w:rsidRPr="008E6B3C">
        <w:rPr>
          <w:rFonts w:ascii="Times New Roman" w:hAnsi="Times New Roman" w:cs="Times New Roman"/>
          <w:sz w:val="28"/>
          <w:szCs w:val="28"/>
        </w:rPr>
        <w:t>«</w:t>
      </w:r>
      <w:proofErr w:type="gramStart"/>
      <w:r w:rsidRPr="008E6B3C">
        <w:rPr>
          <w:rFonts w:ascii="Times New Roman" w:hAnsi="Times New Roman" w:cs="Times New Roman"/>
          <w:sz w:val="28"/>
          <w:szCs w:val="28"/>
        </w:rPr>
        <w:t>Курская</w:t>
      </w:r>
      <w:proofErr w:type="gramEnd"/>
      <w:r w:rsidRPr="008E6B3C">
        <w:rPr>
          <w:rFonts w:ascii="Times New Roman" w:hAnsi="Times New Roman" w:cs="Times New Roman"/>
          <w:sz w:val="28"/>
          <w:szCs w:val="28"/>
        </w:rPr>
        <w:t xml:space="preserve"> правда» от 07.12.02 г. № 199-200</w:t>
      </w:r>
      <w:r>
        <w:rPr>
          <w:rFonts w:ascii="Times New Roman" w:hAnsi="Times New Roman" w:cs="Times New Roman"/>
          <w:sz w:val="28"/>
          <w:szCs w:val="28"/>
        </w:rPr>
        <w:t>)</w:t>
      </w:r>
      <w:r w:rsidRPr="008E6B3C">
        <w:rPr>
          <w:rFonts w:ascii="Times New Roman" w:hAnsi="Times New Roman" w:cs="Times New Roman"/>
          <w:sz w:val="28"/>
          <w:szCs w:val="28"/>
        </w:rPr>
        <w:t>;</w:t>
      </w:r>
    </w:p>
    <w:p w:rsidR="00242B8A" w:rsidRDefault="00242B8A" w:rsidP="00242B8A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Законом Курской области от 06.10.2006 г. № 65-ЗКО «О регулировании некоторых вопросов в сфере земельных отношений в Курской области» («Курская правда» 19.10.2006 г. № 157); </w:t>
      </w:r>
    </w:p>
    <w:p w:rsidR="00242B8A" w:rsidRDefault="00242B8A" w:rsidP="00242B8A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Законом Курской области от 04.01.2003 г. № 1-ЗКО (ред. от 21.12.2015) «Об административных правонарушениях в Курской области»; </w:t>
      </w:r>
    </w:p>
    <w:p w:rsidR="00242B8A" w:rsidRPr="008E6B3C" w:rsidRDefault="00242B8A" w:rsidP="00242B8A">
      <w:pPr>
        <w:tabs>
          <w:tab w:val="left" w:pos="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Постановлением Администрации Курской области от 29.09.2011г.          № 473-па «О разработке и утверждении административных регламентов исполнения государственных функций и административных регламентов предоставления государственных услуг» </w:t>
      </w:r>
      <w:r w:rsidRPr="00B871DD">
        <w:rPr>
          <w:sz w:val="28"/>
          <w:szCs w:val="28"/>
        </w:rPr>
        <w:t xml:space="preserve">(«Курская правда» от 08.10.11 г. </w:t>
      </w:r>
      <w:r>
        <w:rPr>
          <w:sz w:val="28"/>
          <w:szCs w:val="28"/>
        </w:rPr>
        <w:t xml:space="preserve">    </w:t>
      </w:r>
      <w:r w:rsidRPr="00B871DD">
        <w:rPr>
          <w:sz w:val="28"/>
          <w:szCs w:val="28"/>
        </w:rPr>
        <w:t>№ 120);</w:t>
      </w:r>
    </w:p>
    <w:p w:rsidR="00242B8A" w:rsidRDefault="00242B8A" w:rsidP="00242B8A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Постановление</w:t>
      </w:r>
      <w:r w:rsidR="002F742E">
        <w:rPr>
          <w:rFonts w:ascii="Times New Roman" w:hAnsi="Times New Roman" w:cs="Times New Roman"/>
          <w:sz w:val="28"/>
          <w:szCs w:val="28"/>
        </w:rPr>
        <w:t>м</w:t>
      </w:r>
      <w:r>
        <w:rPr>
          <w:rFonts w:ascii="Times New Roman" w:hAnsi="Times New Roman" w:cs="Times New Roman"/>
          <w:sz w:val="28"/>
          <w:szCs w:val="28"/>
        </w:rPr>
        <w:t xml:space="preserve"> Администрации Курской области от 17.02.2012 г.         № 137-па «Об утверждении перечня услуг, которые являются необходимыми и обязательными для предоставления органами исполнительной власти Курской области государственных услуг и предоставляются организациями, участвующими в предоставлении государственных услуг, и определении размера платы за их оказание» («</w:t>
      </w:r>
      <w:proofErr w:type="gramStart"/>
      <w:r>
        <w:rPr>
          <w:rFonts w:ascii="Times New Roman" w:hAnsi="Times New Roman" w:cs="Times New Roman"/>
          <w:sz w:val="28"/>
          <w:szCs w:val="28"/>
        </w:rPr>
        <w:t>Курская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правда» от 03.03.2012 № 23).</w:t>
      </w:r>
    </w:p>
    <w:p w:rsidR="00D72A76" w:rsidRPr="00203009" w:rsidRDefault="00D72A76" w:rsidP="00242B8A">
      <w:pPr>
        <w:pStyle w:val="ConsPlusNormal"/>
        <w:widowControl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203009">
        <w:rPr>
          <w:rFonts w:ascii="Times New Roman" w:hAnsi="Times New Roman" w:cs="Times New Roman"/>
          <w:sz w:val="28"/>
          <w:szCs w:val="28"/>
        </w:rPr>
        <w:t xml:space="preserve">Постановлением Администрации Курской области от 7.10.2016         №771-па «О некоторых вопросах реализации статьи 45 Федерального закона от 24 июля 2007 г. №221-ФЗ «О кадастровой деятельности» </w:t>
      </w:r>
      <w:r w:rsidRPr="00203009">
        <w:rPr>
          <w:rFonts w:ascii="Times New Roman" w:hAnsi="Times New Roman" w:cs="Times New Roman"/>
          <w:color w:val="000000" w:themeColor="text1"/>
          <w:sz w:val="28"/>
          <w:szCs w:val="28"/>
        </w:rPr>
        <w:t>(</w:t>
      </w:r>
      <w:r w:rsidRPr="0020300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«Курская правда» от 18</w:t>
      </w:r>
      <w:r w:rsidR="00486B9C" w:rsidRPr="0020300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.10.</w:t>
      </w:r>
      <w:r w:rsidRPr="0020300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2016 г. N 125).</w:t>
      </w:r>
    </w:p>
    <w:p w:rsidR="004F3295" w:rsidRPr="00D72A76" w:rsidRDefault="00D72A76" w:rsidP="00242B8A">
      <w:pPr>
        <w:pStyle w:val="ConsPlusNormal"/>
        <w:widowControl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0300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Законом Курской области от 28.05.2018 №19-ЗКО «Об установлении полномочий областного бюджетного учреждения «Центр государственной кадастровой оценки Курской области» по хранению технических паспортов, оценочной и иной учетно-технической документации, являющихся государственной собственностью Курской области» </w:t>
      </w:r>
      <w:r w:rsidR="00486B9C" w:rsidRPr="0020300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(«Курская правда» от 01.06.2018 г. №63).</w:t>
      </w:r>
    </w:p>
    <w:sectPr w:rsidR="004F3295" w:rsidRPr="00D72A76" w:rsidSect="00942570">
      <w:headerReference w:type="default" r:id="rId8"/>
      <w:pgSz w:w="11906" w:h="16838" w:code="9"/>
      <w:pgMar w:top="1134" w:right="850" w:bottom="993" w:left="1701" w:header="720" w:footer="720" w:gutter="0"/>
      <w:cols w:space="720"/>
      <w:titlePg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B2B89" w:rsidRDefault="001B2B89" w:rsidP="00331DD4">
      <w:r>
        <w:separator/>
      </w:r>
    </w:p>
  </w:endnote>
  <w:endnote w:type="continuationSeparator" w:id="0">
    <w:p w:rsidR="001B2B89" w:rsidRDefault="001B2B89" w:rsidP="00331DD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B2B89" w:rsidRDefault="001B2B89" w:rsidP="00331DD4">
      <w:r>
        <w:separator/>
      </w:r>
    </w:p>
  </w:footnote>
  <w:footnote w:type="continuationSeparator" w:id="0">
    <w:p w:rsidR="001B2B89" w:rsidRDefault="001B2B89" w:rsidP="00331DD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50C65" w:rsidRDefault="0051220E">
    <w:pPr>
      <w:pStyle w:val="a6"/>
      <w:jc w:val="center"/>
    </w:pPr>
    <w:r>
      <w:fldChar w:fldCharType="begin"/>
    </w:r>
    <w:r w:rsidR="00263AF1">
      <w:instrText xml:space="preserve"> PAGE   \* MERGEFORMAT </w:instrText>
    </w:r>
    <w:r>
      <w:fldChar w:fldCharType="separate"/>
    </w:r>
    <w:r w:rsidR="00D92E1A">
      <w:rPr>
        <w:noProof/>
      </w:rPr>
      <w:t>2</w:t>
    </w:r>
    <w:r>
      <w:rPr>
        <w:noProof/>
      </w:rPr>
      <w:fldChar w:fldCharType="end"/>
    </w:r>
  </w:p>
  <w:p w:rsidR="00C50C65" w:rsidRDefault="00C50C65">
    <w:pPr>
      <w:pStyle w:val="a6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E92159"/>
    <w:multiLevelType w:val="hybridMultilevel"/>
    <w:tmpl w:val="5A0862BE"/>
    <w:lvl w:ilvl="0" w:tplc="9C8E7582">
      <w:start w:val="6"/>
      <w:numFmt w:val="decimal"/>
      <w:lvlText w:val="%1)"/>
      <w:lvlJc w:val="left"/>
      <w:pPr>
        <w:ind w:left="142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5" w:hanging="360"/>
      </w:pPr>
    </w:lvl>
    <w:lvl w:ilvl="2" w:tplc="0419001B" w:tentative="1">
      <w:start w:val="1"/>
      <w:numFmt w:val="lowerRoman"/>
      <w:lvlText w:val="%3."/>
      <w:lvlJc w:val="right"/>
      <w:pPr>
        <w:ind w:left="2865" w:hanging="180"/>
      </w:pPr>
    </w:lvl>
    <w:lvl w:ilvl="3" w:tplc="0419000F" w:tentative="1">
      <w:start w:val="1"/>
      <w:numFmt w:val="decimal"/>
      <w:lvlText w:val="%4."/>
      <w:lvlJc w:val="left"/>
      <w:pPr>
        <w:ind w:left="3585" w:hanging="360"/>
      </w:pPr>
    </w:lvl>
    <w:lvl w:ilvl="4" w:tplc="04190019" w:tentative="1">
      <w:start w:val="1"/>
      <w:numFmt w:val="lowerLetter"/>
      <w:lvlText w:val="%5."/>
      <w:lvlJc w:val="left"/>
      <w:pPr>
        <w:ind w:left="4305" w:hanging="360"/>
      </w:pPr>
    </w:lvl>
    <w:lvl w:ilvl="5" w:tplc="0419001B" w:tentative="1">
      <w:start w:val="1"/>
      <w:numFmt w:val="lowerRoman"/>
      <w:lvlText w:val="%6."/>
      <w:lvlJc w:val="right"/>
      <w:pPr>
        <w:ind w:left="5025" w:hanging="180"/>
      </w:pPr>
    </w:lvl>
    <w:lvl w:ilvl="6" w:tplc="0419000F" w:tentative="1">
      <w:start w:val="1"/>
      <w:numFmt w:val="decimal"/>
      <w:lvlText w:val="%7."/>
      <w:lvlJc w:val="left"/>
      <w:pPr>
        <w:ind w:left="5745" w:hanging="360"/>
      </w:pPr>
    </w:lvl>
    <w:lvl w:ilvl="7" w:tplc="04190019" w:tentative="1">
      <w:start w:val="1"/>
      <w:numFmt w:val="lowerLetter"/>
      <w:lvlText w:val="%8."/>
      <w:lvlJc w:val="left"/>
      <w:pPr>
        <w:ind w:left="6465" w:hanging="360"/>
      </w:pPr>
    </w:lvl>
    <w:lvl w:ilvl="8" w:tplc="0419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1">
    <w:nsid w:val="1F460701"/>
    <w:multiLevelType w:val="hybridMultilevel"/>
    <w:tmpl w:val="951E3320"/>
    <w:lvl w:ilvl="0" w:tplc="0046DAFC">
      <w:start w:val="1"/>
      <w:numFmt w:val="decimal"/>
      <w:lvlText w:val="%1."/>
      <w:lvlJc w:val="left"/>
      <w:pPr>
        <w:ind w:left="75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78" w:hanging="360"/>
      </w:pPr>
    </w:lvl>
    <w:lvl w:ilvl="2" w:tplc="0419001B" w:tentative="1">
      <w:start w:val="1"/>
      <w:numFmt w:val="lowerRoman"/>
      <w:lvlText w:val="%3."/>
      <w:lvlJc w:val="right"/>
      <w:pPr>
        <w:ind w:left="2198" w:hanging="180"/>
      </w:pPr>
    </w:lvl>
    <w:lvl w:ilvl="3" w:tplc="0419000F" w:tentative="1">
      <w:start w:val="1"/>
      <w:numFmt w:val="decimal"/>
      <w:lvlText w:val="%4."/>
      <w:lvlJc w:val="left"/>
      <w:pPr>
        <w:ind w:left="2918" w:hanging="360"/>
      </w:pPr>
    </w:lvl>
    <w:lvl w:ilvl="4" w:tplc="04190019" w:tentative="1">
      <w:start w:val="1"/>
      <w:numFmt w:val="lowerLetter"/>
      <w:lvlText w:val="%5."/>
      <w:lvlJc w:val="left"/>
      <w:pPr>
        <w:ind w:left="3638" w:hanging="360"/>
      </w:pPr>
    </w:lvl>
    <w:lvl w:ilvl="5" w:tplc="0419001B" w:tentative="1">
      <w:start w:val="1"/>
      <w:numFmt w:val="lowerRoman"/>
      <w:lvlText w:val="%6."/>
      <w:lvlJc w:val="right"/>
      <w:pPr>
        <w:ind w:left="4358" w:hanging="180"/>
      </w:pPr>
    </w:lvl>
    <w:lvl w:ilvl="6" w:tplc="0419000F" w:tentative="1">
      <w:start w:val="1"/>
      <w:numFmt w:val="decimal"/>
      <w:lvlText w:val="%7."/>
      <w:lvlJc w:val="left"/>
      <w:pPr>
        <w:ind w:left="5078" w:hanging="360"/>
      </w:pPr>
    </w:lvl>
    <w:lvl w:ilvl="7" w:tplc="04190019" w:tentative="1">
      <w:start w:val="1"/>
      <w:numFmt w:val="lowerLetter"/>
      <w:lvlText w:val="%8."/>
      <w:lvlJc w:val="left"/>
      <w:pPr>
        <w:ind w:left="5798" w:hanging="360"/>
      </w:pPr>
    </w:lvl>
    <w:lvl w:ilvl="8" w:tplc="0419001B" w:tentative="1">
      <w:start w:val="1"/>
      <w:numFmt w:val="lowerRoman"/>
      <w:lvlText w:val="%9."/>
      <w:lvlJc w:val="right"/>
      <w:pPr>
        <w:ind w:left="6518" w:hanging="180"/>
      </w:pPr>
    </w:lvl>
  </w:abstractNum>
  <w:abstractNum w:abstractNumId="2">
    <w:nsid w:val="220D78CD"/>
    <w:multiLevelType w:val="hybridMultilevel"/>
    <w:tmpl w:val="762CEC6A"/>
    <w:lvl w:ilvl="0" w:tplc="0419000F">
      <w:start w:val="3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24F751A7"/>
    <w:multiLevelType w:val="hybridMultilevel"/>
    <w:tmpl w:val="DF98811C"/>
    <w:lvl w:ilvl="0" w:tplc="BDC48286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4">
    <w:nsid w:val="3AD3011C"/>
    <w:multiLevelType w:val="hybridMultilevel"/>
    <w:tmpl w:val="DF3C83C0"/>
    <w:lvl w:ilvl="0" w:tplc="932C8B0C">
      <w:start w:val="1"/>
      <w:numFmt w:val="decimal"/>
      <w:lvlText w:val="%1."/>
      <w:lvlJc w:val="left"/>
      <w:pPr>
        <w:ind w:left="90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5">
    <w:nsid w:val="45AE78F9"/>
    <w:multiLevelType w:val="hybridMultilevel"/>
    <w:tmpl w:val="3FDEB036"/>
    <w:lvl w:ilvl="0" w:tplc="F7DA2D88">
      <w:start w:val="3"/>
      <w:numFmt w:val="decimal"/>
      <w:lvlText w:val="%1."/>
      <w:lvlJc w:val="left"/>
      <w:pPr>
        <w:ind w:left="90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6">
    <w:nsid w:val="48F36577"/>
    <w:multiLevelType w:val="hybridMultilevel"/>
    <w:tmpl w:val="D9E00742"/>
    <w:lvl w:ilvl="0" w:tplc="ED02F878">
      <w:start w:val="3"/>
      <w:numFmt w:val="decimal"/>
      <w:lvlText w:val="%1."/>
      <w:lvlJc w:val="left"/>
      <w:pPr>
        <w:ind w:left="12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4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5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  <w:rPr>
        <w:rFonts w:cs="Times New Roman"/>
      </w:rPr>
    </w:lvl>
  </w:abstractNum>
  <w:abstractNum w:abstractNumId="7">
    <w:nsid w:val="55A61612"/>
    <w:multiLevelType w:val="hybridMultilevel"/>
    <w:tmpl w:val="A4BC2FB6"/>
    <w:lvl w:ilvl="0" w:tplc="D8AE08F0">
      <w:start w:val="1"/>
      <w:numFmt w:val="decimal"/>
      <w:lvlText w:val="%1."/>
      <w:lvlJc w:val="left"/>
      <w:pPr>
        <w:ind w:left="900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8">
    <w:nsid w:val="5BAB7828"/>
    <w:multiLevelType w:val="multilevel"/>
    <w:tmpl w:val="22BA8702"/>
    <w:lvl w:ilvl="0">
      <w:start w:val="5"/>
      <w:numFmt w:val="decimal"/>
      <w:lvlText w:val="%1."/>
      <w:lvlJc w:val="left"/>
      <w:pPr>
        <w:ind w:left="450" w:hanging="450"/>
      </w:pPr>
      <w:rPr>
        <w:rFonts w:cs="Times New Roman" w:hint="default"/>
        <w:sz w:val="28"/>
      </w:rPr>
    </w:lvl>
    <w:lvl w:ilvl="1">
      <w:start w:val="1"/>
      <w:numFmt w:val="decimal"/>
      <w:lvlText w:val="%1.%2."/>
      <w:lvlJc w:val="left"/>
      <w:pPr>
        <w:ind w:left="1395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07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105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7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81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85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525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560" w:hanging="2160"/>
      </w:pPr>
      <w:rPr>
        <w:rFonts w:cs="Times New Roman" w:hint="default"/>
      </w:rPr>
    </w:lvl>
  </w:abstractNum>
  <w:abstractNum w:abstractNumId="9">
    <w:nsid w:val="5F0174D8"/>
    <w:multiLevelType w:val="hybridMultilevel"/>
    <w:tmpl w:val="459E4500"/>
    <w:lvl w:ilvl="0" w:tplc="19FC505C">
      <w:start w:val="1"/>
      <w:numFmt w:val="upperRoman"/>
      <w:lvlText w:val="%1."/>
      <w:lvlJc w:val="left"/>
      <w:pPr>
        <w:ind w:left="1260" w:hanging="7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10">
    <w:nsid w:val="6CA419EC"/>
    <w:multiLevelType w:val="hybridMultilevel"/>
    <w:tmpl w:val="97041E64"/>
    <w:lvl w:ilvl="0" w:tplc="2078FD42">
      <w:start w:val="10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1">
    <w:nsid w:val="7EFE206A"/>
    <w:multiLevelType w:val="hybridMultilevel"/>
    <w:tmpl w:val="62CA4D70"/>
    <w:lvl w:ilvl="0" w:tplc="D7DEE900">
      <w:start w:val="7"/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7"/>
  </w:num>
  <w:num w:numId="3">
    <w:abstractNumId w:val="2"/>
  </w:num>
  <w:num w:numId="4">
    <w:abstractNumId w:val="4"/>
  </w:num>
  <w:num w:numId="5">
    <w:abstractNumId w:val="10"/>
  </w:num>
  <w:num w:numId="6">
    <w:abstractNumId w:val="8"/>
  </w:num>
  <w:num w:numId="7">
    <w:abstractNumId w:val="5"/>
  </w:num>
  <w:num w:numId="8">
    <w:abstractNumId w:val="6"/>
  </w:num>
  <w:num w:numId="9">
    <w:abstractNumId w:val="9"/>
  </w:num>
  <w:num w:numId="10">
    <w:abstractNumId w:val="3"/>
  </w:num>
  <w:num w:numId="11">
    <w:abstractNumId w:val="0"/>
  </w:num>
  <w:num w:numId="1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F49EC"/>
    <w:rsid w:val="0000162A"/>
    <w:rsid w:val="00002600"/>
    <w:rsid w:val="000108BE"/>
    <w:rsid w:val="0001580E"/>
    <w:rsid w:val="000214F4"/>
    <w:rsid w:val="000259C0"/>
    <w:rsid w:val="000333AD"/>
    <w:rsid w:val="00033786"/>
    <w:rsid w:val="000339BA"/>
    <w:rsid w:val="00040AF2"/>
    <w:rsid w:val="00042DE0"/>
    <w:rsid w:val="000545B5"/>
    <w:rsid w:val="00055C7F"/>
    <w:rsid w:val="00062B23"/>
    <w:rsid w:val="00065AA0"/>
    <w:rsid w:val="00073157"/>
    <w:rsid w:val="00073DBD"/>
    <w:rsid w:val="00075B9E"/>
    <w:rsid w:val="00092F0D"/>
    <w:rsid w:val="00095D46"/>
    <w:rsid w:val="000A5639"/>
    <w:rsid w:val="000A7017"/>
    <w:rsid w:val="000B261A"/>
    <w:rsid w:val="000C0B3C"/>
    <w:rsid w:val="000C2F4C"/>
    <w:rsid w:val="000E06A5"/>
    <w:rsid w:val="000E41E8"/>
    <w:rsid w:val="001112CF"/>
    <w:rsid w:val="001348A7"/>
    <w:rsid w:val="00134DE4"/>
    <w:rsid w:val="0014009F"/>
    <w:rsid w:val="00140DB0"/>
    <w:rsid w:val="00162872"/>
    <w:rsid w:val="00170359"/>
    <w:rsid w:val="001768AB"/>
    <w:rsid w:val="001851BF"/>
    <w:rsid w:val="001A6E90"/>
    <w:rsid w:val="001B2B89"/>
    <w:rsid w:val="001B4F53"/>
    <w:rsid w:val="001C7872"/>
    <w:rsid w:val="001D3686"/>
    <w:rsid w:val="001E7D95"/>
    <w:rsid w:val="00200E4B"/>
    <w:rsid w:val="00203009"/>
    <w:rsid w:val="002306FB"/>
    <w:rsid w:val="002307D4"/>
    <w:rsid w:val="002311E1"/>
    <w:rsid w:val="00232366"/>
    <w:rsid w:val="00236001"/>
    <w:rsid w:val="00242B8A"/>
    <w:rsid w:val="00243318"/>
    <w:rsid w:val="00243A02"/>
    <w:rsid w:val="00245F19"/>
    <w:rsid w:val="00251781"/>
    <w:rsid w:val="00263AF1"/>
    <w:rsid w:val="00266915"/>
    <w:rsid w:val="00274CD5"/>
    <w:rsid w:val="00276F17"/>
    <w:rsid w:val="00284950"/>
    <w:rsid w:val="00292B52"/>
    <w:rsid w:val="002A2A88"/>
    <w:rsid w:val="002B1833"/>
    <w:rsid w:val="002B2580"/>
    <w:rsid w:val="002B431E"/>
    <w:rsid w:val="002C00AB"/>
    <w:rsid w:val="002C0956"/>
    <w:rsid w:val="002C0A43"/>
    <w:rsid w:val="002C1E3D"/>
    <w:rsid w:val="002C4874"/>
    <w:rsid w:val="002D6D0D"/>
    <w:rsid w:val="002E09E2"/>
    <w:rsid w:val="002F0BEC"/>
    <w:rsid w:val="002F48A4"/>
    <w:rsid w:val="002F742E"/>
    <w:rsid w:val="00300ED5"/>
    <w:rsid w:val="0030313E"/>
    <w:rsid w:val="003152C5"/>
    <w:rsid w:val="00323013"/>
    <w:rsid w:val="00323E68"/>
    <w:rsid w:val="00325794"/>
    <w:rsid w:val="00325C24"/>
    <w:rsid w:val="00331DD4"/>
    <w:rsid w:val="0034501E"/>
    <w:rsid w:val="0034790C"/>
    <w:rsid w:val="00350DD9"/>
    <w:rsid w:val="00357F16"/>
    <w:rsid w:val="0036239C"/>
    <w:rsid w:val="0036253C"/>
    <w:rsid w:val="00374F50"/>
    <w:rsid w:val="003844DB"/>
    <w:rsid w:val="003857F6"/>
    <w:rsid w:val="00387B46"/>
    <w:rsid w:val="00390A52"/>
    <w:rsid w:val="00392498"/>
    <w:rsid w:val="003B27D8"/>
    <w:rsid w:val="003C4044"/>
    <w:rsid w:val="003C750A"/>
    <w:rsid w:val="003F10C4"/>
    <w:rsid w:val="003F683C"/>
    <w:rsid w:val="00400124"/>
    <w:rsid w:val="00412EE6"/>
    <w:rsid w:val="004243E1"/>
    <w:rsid w:val="00424473"/>
    <w:rsid w:val="00425BCA"/>
    <w:rsid w:val="00430E9C"/>
    <w:rsid w:val="00440DCA"/>
    <w:rsid w:val="004601BE"/>
    <w:rsid w:val="004663AD"/>
    <w:rsid w:val="00477E57"/>
    <w:rsid w:val="00481631"/>
    <w:rsid w:val="00486B9C"/>
    <w:rsid w:val="00494E3D"/>
    <w:rsid w:val="004A657B"/>
    <w:rsid w:val="004B2217"/>
    <w:rsid w:val="004B3CF7"/>
    <w:rsid w:val="004C125D"/>
    <w:rsid w:val="004C5B9A"/>
    <w:rsid w:val="004D1B18"/>
    <w:rsid w:val="004D3B27"/>
    <w:rsid w:val="004E173B"/>
    <w:rsid w:val="004E68AF"/>
    <w:rsid w:val="004F3295"/>
    <w:rsid w:val="004F49EC"/>
    <w:rsid w:val="005021B4"/>
    <w:rsid w:val="00505543"/>
    <w:rsid w:val="00505B9B"/>
    <w:rsid w:val="0051220E"/>
    <w:rsid w:val="0051362E"/>
    <w:rsid w:val="0052352B"/>
    <w:rsid w:val="00530641"/>
    <w:rsid w:val="00540DC9"/>
    <w:rsid w:val="0054218B"/>
    <w:rsid w:val="00542C15"/>
    <w:rsid w:val="0054664F"/>
    <w:rsid w:val="005470F3"/>
    <w:rsid w:val="00555AD1"/>
    <w:rsid w:val="00564309"/>
    <w:rsid w:val="00566B7F"/>
    <w:rsid w:val="00576E54"/>
    <w:rsid w:val="00580AB5"/>
    <w:rsid w:val="00580B48"/>
    <w:rsid w:val="00585D34"/>
    <w:rsid w:val="00586CB0"/>
    <w:rsid w:val="00593BC8"/>
    <w:rsid w:val="005952FA"/>
    <w:rsid w:val="00597F1C"/>
    <w:rsid w:val="005B101D"/>
    <w:rsid w:val="005B1B2D"/>
    <w:rsid w:val="005C3FA8"/>
    <w:rsid w:val="005C7CEE"/>
    <w:rsid w:val="005D1301"/>
    <w:rsid w:val="005E16B1"/>
    <w:rsid w:val="005E67B3"/>
    <w:rsid w:val="00610031"/>
    <w:rsid w:val="00613AB7"/>
    <w:rsid w:val="00616591"/>
    <w:rsid w:val="006234ED"/>
    <w:rsid w:val="00626D78"/>
    <w:rsid w:val="00641514"/>
    <w:rsid w:val="006608D3"/>
    <w:rsid w:val="0066789D"/>
    <w:rsid w:val="00680E56"/>
    <w:rsid w:val="006815BD"/>
    <w:rsid w:val="00687C20"/>
    <w:rsid w:val="00692160"/>
    <w:rsid w:val="006A0094"/>
    <w:rsid w:val="006B3FE2"/>
    <w:rsid w:val="006B43FC"/>
    <w:rsid w:val="006C7BCC"/>
    <w:rsid w:val="006D0964"/>
    <w:rsid w:val="006D0BB2"/>
    <w:rsid w:val="006E137D"/>
    <w:rsid w:val="006E7ABD"/>
    <w:rsid w:val="006F348E"/>
    <w:rsid w:val="006F5307"/>
    <w:rsid w:val="006F608E"/>
    <w:rsid w:val="0070127D"/>
    <w:rsid w:val="00701C98"/>
    <w:rsid w:val="00706C9C"/>
    <w:rsid w:val="00714AD6"/>
    <w:rsid w:val="00733C39"/>
    <w:rsid w:val="007525E1"/>
    <w:rsid w:val="0075588A"/>
    <w:rsid w:val="00765166"/>
    <w:rsid w:val="00774478"/>
    <w:rsid w:val="007805A2"/>
    <w:rsid w:val="00783FAC"/>
    <w:rsid w:val="00784A87"/>
    <w:rsid w:val="007C3BC5"/>
    <w:rsid w:val="007D4B64"/>
    <w:rsid w:val="007E30B4"/>
    <w:rsid w:val="008071C1"/>
    <w:rsid w:val="008211E8"/>
    <w:rsid w:val="008225A3"/>
    <w:rsid w:val="00825955"/>
    <w:rsid w:val="008313E1"/>
    <w:rsid w:val="008378A4"/>
    <w:rsid w:val="00843598"/>
    <w:rsid w:val="0084556D"/>
    <w:rsid w:val="00864CE2"/>
    <w:rsid w:val="0087135B"/>
    <w:rsid w:val="008807FB"/>
    <w:rsid w:val="008930F3"/>
    <w:rsid w:val="008A4254"/>
    <w:rsid w:val="008B1C34"/>
    <w:rsid w:val="008B2A8C"/>
    <w:rsid w:val="008B3CF1"/>
    <w:rsid w:val="008C745E"/>
    <w:rsid w:val="008D6406"/>
    <w:rsid w:val="008F0F8F"/>
    <w:rsid w:val="008F2ABB"/>
    <w:rsid w:val="008F7FA5"/>
    <w:rsid w:val="00902682"/>
    <w:rsid w:val="00902C41"/>
    <w:rsid w:val="00903025"/>
    <w:rsid w:val="009031F6"/>
    <w:rsid w:val="009134FF"/>
    <w:rsid w:val="00916EDB"/>
    <w:rsid w:val="00917D86"/>
    <w:rsid w:val="00921FE3"/>
    <w:rsid w:val="00923D62"/>
    <w:rsid w:val="009324CA"/>
    <w:rsid w:val="00932969"/>
    <w:rsid w:val="009377C5"/>
    <w:rsid w:val="00942379"/>
    <w:rsid w:val="00942570"/>
    <w:rsid w:val="00947298"/>
    <w:rsid w:val="00957292"/>
    <w:rsid w:val="00963400"/>
    <w:rsid w:val="00977EA9"/>
    <w:rsid w:val="009A0E7C"/>
    <w:rsid w:val="009A245A"/>
    <w:rsid w:val="009B4B8D"/>
    <w:rsid w:val="009C760F"/>
    <w:rsid w:val="009F4F95"/>
    <w:rsid w:val="00A04569"/>
    <w:rsid w:val="00A06921"/>
    <w:rsid w:val="00A166C8"/>
    <w:rsid w:val="00A20DB5"/>
    <w:rsid w:val="00A2320A"/>
    <w:rsid w:val="00A314C6"/>
    <w:rsid w:val="00A35437"/>
    <w:rsid w:val="00A37FDC"/>
    <w:rsid w:val="00A47796"/>
    <w:rsid w:val="00A51794"/>
    <w:rsid w:val="00A60604"/>
    <w:rsid w:val="00A62EFB"/>
    <w:rsid w:val="00A714BD"/>
    <w:rsid w:val="00A80B18"/>
    <w:rsid w:val="00A9024A"/>
    <w:rsid w:val="00A91891"/>
    <w:rsid w:val="00A95BE9"/>
    <w:rsid w:val="00A97B4C"/>
    <w:rsid w:val="00AA3202"/>
    <w:rsid w:val="00AA6396"/>
    <w:rsid w:val="00AC1468"/>
    <w:rsid w:val="00AC1B32"/>
    <w:rsid w:val="00AC7D11"/>
    <w:rsid w:val="00AD0029"/>
    <w:rsid w:val="00AD370C"/>
    <w:rsid w:val="00AD6CAB"/>
    <w:rsid w:val="00AE1F10"/>
    <w:rsid w:val="00AE50E5"/>
    <w:rsid w:val="00AF083A"/>
    <w:rsid w:val="00B0501E"/>
    <w:rsid w:val="00B15DAD"/>
    <w:rsid w:val="00B20C96"/>
    <w:rsid w:val="00B33CBA"/>
    <w:rsid w:val="00B34B8C"/>
    <w:rsid w:val="00B373C7"/>
    <w:rsid w:val="00B44FCF"/>
    <w:rsid w:val="00B458BB"/>
    <w:rsid w:val="00B46BE2"/>
    <w:rsid w:val="00B56D20"/>
    <w:rsid w:val="00B60675"/>
    <w:rsid w:val="00B63A01"/>
    <w:rsid w:val="00B71EBA"/>
    <w:rsid w:val="00B82247"/>
    <w:rsid w:val="00B849E7"/>
    <w:rsid w:val="00B92B8B"/>
    <w:rsid w:val="00BA05F2"/>
    <w:rsid w:val="00BB0CC8"/>
    <w:rsid w:val="00BB0D8B"/>
    <w:rsid w:val="00BC18EE"/>
    <w:rsid w:val="00BC1C10"/>
    <w:rsid w:val="00BC40EC"/>
    <w:rsid w:val="00BC6F36"/>
    <w:rsid w:val="00BC7E76"/>
    <w:rsid w:val="00BD1301"/>
    <w:rsid w:val="00BD7044"/>
    <w:rsid w:val="00BE6594"/>
    <w:rsid w:val="00BE6ADB"/>
    <w:rsid w:val="00BF19FB"/>
    <w:rsid w:val="00BF5128"/>
    <w:rsid w:val="00BF6B38"/>
    <w:rsid w:val="00C011F1"/>
    <w:rsid w:val="00C21CEB"/>
    <w:rsid w:val="00C248D2"/>
    <w:rsid w:val="00C37898"/>
    <w:rsid w:val="00C46FAB"/>
    <w:rsid w:val="00C50C65"/>
    <w:rsid w:val="00C5246B"/>
    <w:rsid w:val="00C5655C"/>
    <w:rsid w:val="00C61AA9"/>
    <w:rsid w:val="00C65A60"/>
    <w:rsid w:val="00C73B21"/>
    <w:rsid w:val="00C821CF"/>
    <w:rsid w:val="00C977CE"/>
    <w:rsid w:val="00CB5ADE"/>
    <w:rsid w:val="00CB7232"/>
    <w:rsid w:val="00CC534C"/>
    <w:rsid w:val="00CC64C3"/>
    <w:rsid w:val="00CF23D3"/>
    <w:rsid w:val="00D04C4F"/>
    <w:rsid w:val="00D10D0C"/>
    <w:rsid w:val="00D35A86"/>
    <w:rsid w:val="00D43C08"/>
    <w:rsid w:val="00D72A76"/>
    <w:rsid w:val="00D75882"/>
    <w:rsid w:val="00D75CDD"/>
    <w:rsid w:val="00D81F92"/>
    <w:rsid w:val="00D84B95"/>
    <w:rsid w:val="00D92E1A"/>
    <w:rsid w:val="00D95A0C"/>
    <w:rsid w:val="00DA20E6"/>
    <w:rsid w:val="00DA40CE"/>
    <w:rsid w:val="00DA66B0"/>
    <w:rsid w:val="00DB79F4"/>
    <w:rsid w:val="00DC4994"/>
    <w:rsid w:val="00DE2C1B"/>
    <w:rsid w:val="00DE79FF"/>
    <w:rsid w:val="00DF1FE4"/>
    <w:rsid w:val="00DF7348"/>
    <w:rsid w:val="00E02DCF"/>
    <w:rsid w:val="00E03723"/>
    <w:rsid w:val="00E15529"/>
    <w:rsid w:val="00E164C7"/>
    <w:rsid w:val="00E1676D"/>
    <w:rsid w:val="00E30E5F"/>
    <w:rsid w:val="00E35D1F"/>
    <w:rsid w:val="00E43606"/>
    <w:rsid w:val="00E475D1"/>
    <w:rsid w:val="00E5309F"/>
    <w:rsid w:val="00E578B7"/>
    <w:rsid w:val="00E716F0"/>
    <w:rsid w:val="00E7183F"/>
    <w:rsid w:val="00E729D1"/>
    <w:rsid w:val="00E738C5"/>
    <w:rsid w:val="00E822ED"/>
    <w:rsid w:val="00E82B63"/>
    <w:rsid w:val="00E84FD2"/>
    <w:rsid w:val="00E86805"/>
    <w:rsid w:val="00E91B28"/>
    <w:rsid w:val="00E95690"/>
    <w:rsid w:val="00E960E1"/>
    <w:rsid w:val="00EB2FA3"/>
    <w:rsid w:val="00EB5A9C"/>
    <w:rsid w:val="00EC38E8"/>
    <w:rsid w:val="00ED1159"/>
    <w:rsid w:val="00EE2CAE"/>
    <w:rsid w:val="00EE5E42"/>
    <w:rsid w:val="00EE7CE5"/>
    <w:rsid w:val="00EF0EF9"/>
    <w:rsid w:val="00F004AA"/>
    <w:rsid w:val="00F00ED6"/>
    <w:rsid w:val="00F0197F"/>
    <w:rsid w:val="00F05BBA"/>
    <w:rsid w:val="00F10DF8"/>
    <w:rsid w:val="00F1472F"/>
    <w:rsid w:val="00F17956"/>
    <w:rsid w:val="00F25696"/>
    <w:rsid w:val="00F336E4"/>
    <w:rsid w:val="00F54351"/>
    <w:rsid w:val="00F600C3"/>
    <w:rsid w:val="00F62079"/>
    <w:rsid w:val="00F645B3"/>
    <w:rsid w:val="00F75F8B"/>
    <w:rsid w:val="00F821C8"/>
    <w:rsid w:val="00F866EA"/>
    <w:rsid w:val="00F869A7"/>
    <w:rsid w:val="00FA147E"/>
    <w:rsid w:val="00FA5CAB"/>
    <w:rsid w:val="00FA7B1B"/>
    <w:rsid w:val="00FB4B42"/>
    <w:rsid w:val="00FC2A89"/>
    <w:rsid w:val="00FD2057"/>
    <w:rsid w:val="00FE69E3"/>
    <w:rsid w:val="00FE7B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49E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4F49EC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 w:cs="Arial"/>
      <w:b/>
      <w:bCs/>
      <w:color w:val="00008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4F49EC"/>
    <w:rPr>
      <w:rFonts w:ascii="Arial" w:eastAsia="Times New Roman" w:hAnsi="Arial" w:cs="Arial"/>
      <w:b/>
      <w:bCs/>
      <w:color w:val="000080"/>
      <w:sz w:val="24"/>
      <w:szCs w:val="24"/>
      <w:lang w:eastAsia="ru-RU"/>
    </w:rPr>
  </w:style>
  <w:style w:type="paragraph" w:customStyle="1" w:styleId="ConsPlusNormal">
    <w:name w:val="ConsPlusNormal"/>
    <w:link w:val="ConsPlusNormal0"/>
    <w:rsid w:val="004F49EC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4F49E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4F49E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ConsPlusCell">
    <w:name w:val="ConsPlusCell"/>
    <w:uiPriority w:val="99"/>
    <w:rsid w:val="004F49E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DocList">
    <w:name w:val="ConsPlusDocList"/>
    <w:uiPriority w:val="99"/>
    <w:rsid w:val="004F49E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Body Text"/>
    <w:basedOn w:val="a"/>
    <w:link w:val="a4"/>
    <w:uiPriority w:val="99"/>
    <w:rsid w:val="004F49EC"/>
    <w:pPr>
      <w:jc w:val="center"/>
    </w:pPr>
    <w:rPr>
      <w:rFonts w:ascii="Arial Narrow" w:hAnsi="Arial Narrow" w:cs="Arial Narrow"/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99"/>
    <w:rsid w:val="004F49EC"/>
    <w:rPr>
      <w:rFonts w:ascii="Arial Narrow" w:eastAsia="Times New Roman" w:hAnsi="Arial Narrow" w:cs="Arial Narrow"/>
      <w:sz w:val="28"/>
      <w:szCs w:val="28"/>
      <w:lang w:eastAsia="ru-RU"/>
    </w:rPr>
  </w:style>
  <w:style w:type="character" w:styleId="a5">
    <w:name w:val="Hyperlink"/>
    <w:basedOn w:val="a0"/>
    <w:uiPriority w:val="99"/>
    <w:unhideWhenUsed/>
    <w:rsid w:val="004F49EC"/>
    <w:rPr>
      <w:rFonts w:cs="Times New Roman"/>
      <w:color w:val="0000FF"/>
      <w:u w:val="single"/>
    </w:rPr>
  </w:style>
  <w:style w:type="paragraph" w:styleId="a6">
    <w:name w:val="header"/>
    <w:basedOn w:val="a"/>
    <w:link w:val="a7"/>
    <w:uiPriority w:val="99"/>
    <w:unhideWhenUsed/>
    <w:rsid w:val="004F49EC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4F49E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semiHidden/>
    <w:unhideWhenUsed/>
    <w:rsid w:val="004F49EC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4F49E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4F49EC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4F49EC"/>
    <w:rPr>
      <w:rFonts w:ascii="Tahoma" w:eastAsia="Times New Roman" w:hAnsi="Tahoma" w:cs="Tahoma"/>
      <w:sz w:val="16"/>
      <w:szCs w:val="16"/>
      <w:lang w:eastAsia="ru-RU"/>
    </w:rPr>
  </w:style>
  <w:style w:type="character" w:styleId="ac">
    <w:name w:val="Strong"/>
    <w:basedOn w:val="a0"/>
    <w:uiPriority w:val="22"/>
    <w:qFormat/>
    <w:rsid w:val="004F49EC"/>
    <w:rPr>
      <w:b/>
      <w:bCs/>
    </w:rPr>
  </w:style>
  <w:style w:type="paragraph" w:styleId="ad">
    <w:name w:val="Normal (Web)"/>
    <w:basedOn w:val="a"/>
    <w:uiPriority w:val="99"/>
    <w:unhideWhenUsed/>
    <w:rsid w:val="004F49EC"/>
    <w:pPr>
      <w:spacing w:before="100" w:beforeAutospacing="1" w:after="100" w:afterAutospacing="1"/>
    </w:pPr>
    <w:rPr>
      <w:sz w:val="28"/>
    </w:rPr>
  </w:style>
  <w:style w:type="paragraph" w:customStyle="1" w:styleId="Style1">
    <w:name w:val="Style1"/>
    <w:basedOn w:val="a"/>
    <w:uiPriority w:val="99"/>
    <w:rsid w:val="004F49EC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ConsPlusNormal0">
    <w:name w:val="ConsPlusNormal Знак"/>
    <w:link w:val="ConsPlusNormal"/>
    <w:locked/>
    <w:rsid w:val="008F0F8F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ae">
    <w:name w:val="Базовый"/>
    <w:rsid w:val="00276F17"/>
    <w:pPr>
      <w:tabs>
        <w:tab w:val="left" w:pos="709"/>
      </w:tabs>
      <w:suppressAutoHyphens/>
      <w:spacing w:after="200" w:line="276" w:lineRule="atLeast"/>
    </w:pPr>
    <w:rPr>
      <w:rFonts w:ascii="Calibri" w:eastAsia="Calibri" w:hAnsi="Calibri" w:cs="Calibri"/>
      <w:color w:val="00000A"/>
      <w:lang w:eastAsia="ru-RU"/>
    </w:rPr>
  </w:style>
  <w:style w:type="paragraph" w:styleId="af">
    <w:name w:val="List Paragraph"/>
    <w:basedOn w:val="a"/>
    <w:uiPriority w:val="34"/>
    <w:qFormat/>
    <w:rsid w:val="006F530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5539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2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D679E00-D73D-4451-98E7-3F3F3EFAA6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390</Words>
  <Characters>2225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Комитет по управлению имуществом Курской области</Company>
  <LinksUpToDate>false</LinksUpToDate>
  <CharactersWithSpaces>2610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Arenda2</cp:lastModifiedBy>
  <cp:revision>6</cp:revision>
  <cp:lastPrinted>2018-10-29T06:39:00Z</cp:lastPrinted>
  <dcterms:created xsi:type="dcterms:W3CDTF">2021-04-28T05:14:00Z</dcterms:created>
  <dcterms:modified xsi:type="dcterms:W3CDTF">2021-05-12T14:39:00Z</dcterms:modified>
</cp:coreProperties>
</file>