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3E" w:rsidRPr="00F949F2" w:rsidRDefault="00C24E3E" w:rsidP="00C24E3E">
      <w:pPr>
        <w:jc w:val="center"/>
        <w:rPr>
          <w:b/>
          <w:sz w:val="28"/>
          <w:szCs w:val="28"/>
        </w:rPr>
      </w:pPr>
      <w:r w:rsidRPr="00F949F2">
        <w:rPr>
          <w:b/>
          <w:sz w:val="28"/>
          <w:szCs w:val="28"/>
        </w:rPr>
        <w:t>Финансово-экономическое обоснование</w:t>
      </w:r>
    </w:p>
    <w:p w:rsidR="00C24E3E" w:rsidRDefault="00C24E3E" w:rsidP="00C24E3E">
      <w:pPr>
        <w:tabs>
          <w:tab w:val="left" w:pos="7230"/>
        </w:tabs>
        <w:jc w:val="center"/>
        <w:rPr>
          <w:b/>
          <w:sz w:val="28"/>
          <w:szCs w:val="28"/>
        </w:rPr>
      </w:pPr>
      <w:r w:rsidRPr="00F949F2">
        <w:rPr>
          <w:b/>
          <w:sz w:val="28"/>
          <w:szCs w:val="28"/>
        </w:rPr>
        <w:t xml:space="preserve">к проекту закона Курской области </w:t>
      </w:r>
      <w:r>
        <w:rPr>
          <w:b/>
          <w:sz w:val="28"/>
          <w:szCs w:val="28"/>
        </w:rPr>
        <w:t>«</w:t>
      </w:r>
      <w:r w:rsidRPr="00096EF1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 xml:space="preserve">ий </w:t>
      </w:r>
    </w:p>
    <w:p w:rsidR="00C24E3E" w:rsidRPr="00DB5AAA" w:rsidRDefault="00C24E3E" w:rsidP="00C24E3E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 w:rsidRPr="00096EF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статью 52 Главы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</w:t>
      </w:r>
      <w:r w:rsidRPr="00DB5AAA">
        <w:rPr>
          <w:b/>
          <w:sz w:val="28"/>
          <w:szCs w:val="28"/>
        </w:rPr>
        <w:t xml:space="preserve">Закона Курской области </w:t>
      </w:r>
      <w:r w:rsidRPr="00DB5AAA">
        <w:rPr>
          <w:b/>
          <w:bCs/>
          <w:sz w:val="28"/>
          <w:szCs w:val="28"/>
        </w:rPr>
        <w:t xml:space="preserve">«Об административных </w:t>
      </w:r>
    </w:p>
    <w:p w:rsidR="00C24E3E" w:rsidRPr="00A16124" w:rsidRDefault="00C24E3E" w:rsidP="00C24E3E">
      <w:pPr>
        <w:jc w:val="center"/>
        <w:rPr>
          <w:b/>
          <w:sz w:val="28"/>
          <w:szCs w:val="28"/>
        </w:rPr>
      </w:pPr>
      <w:r w:rsidRPr="00DB5AAA">
        <w:rPr>
          <w:b/>
          <w:bCs/>
          <w:sz w:val="28"/>
          <w:szCs w:val="28"/>
        </w:rPr>
        <w:t>правонарушениях в Курской области»</w:t>
      </w:r>
    </w:p>
    <w:p w:rsidR="00C24E3E" w:rsidRPr="00F67244" w:rsidRDefault="00C24E3E" w:rsidP="00C24E3E">
      <w:pPr>
        <w:ind w:firstLine="720"/>
        <w:jc w:val="center"/>
        <w:rPr>
          <w:b/>
          <w:color w:val="000000"/>
          <w:sz w:val="26"/>
          <w:szCs w:val="26"/>
        </w:rPr>
      </w:pPr>
    </w:p>
    <w:p w:rsidR="00C24E3E" w:rsidRDefault="00C24E3E" w:rsidP="00C24E3E">
      <w:pPr>
        <w:ind w:firstLine="709"/>
        <w:jc w:val="both"/>
        <w:rPr>
          <w:sz w:val="28"/>
          <w:szCs w:val="28"/>
        </w:rPr>
      </w:pPr>
      <w:r w:rsidRPr="00F949F2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 w:rsidRPr="00F949F2">
        <w:rPr>
          <w:sz w:val="28"/>
          <w:szCs w:val="28"/>
        </w:rPr>
        <w:t xml:space="preserve">закона Курской области </w:t>
      </w:r>
      <w:r w:rsidRPr="00DB5AAA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 xml:space="preserve">                  </w:t>
      </w:r>
      <w:r w:rsidRPr="00DB5AA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статью 52 </w:t>
      </w:r>
      <w:r w:rsidRPr="00DB5AA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B5AAA">
        <w:rPr>
          <w:sz w:val="28"/>
          <w:szCs w:val="28"/>
        </w:rPr>
        <w:t xml:space="preserve"> </w:t>
      </w:r>
      <w:r w:rsidRPr="00DB5AAA">
        <w:rPr>
          <w:sz w:val="28"/>
          <w:szCs w:val="28"/>
          <w:lang w:val="en-US"/>
        </w:rPr>
        <w:t>VI</w:t>
      </w:r>
      <w:r w:rsidRPr="00DB5AAA">
        <w:rPr>
          <w:sz w:val="28"/>
          <w:szCs w:val="28"/>
        </w:rPr>
        <w:t xml:space="preserve"> Закона Курской области </w:t>
      </w:r>
      <w:r w:rsidRPr="00DB5AAA">
        <w:rPr>
          <w:bCs/>
          <w:sz w:val="28"/>
          <w:szCs w:val="28"/>
        </w:rPr>
        <w:t>«Об административных правонарушениях в Курской области»</w:t>
      </w:r>
      <w:r w:rsidRPr="00F949F2">
        <w:rPr>
          <w:sz w:val="28"/>
          <w:szCs w:val="28"/>
        </w:rPr>
        <w:t xml:space="preserve"> </w:t>
      </w:r>
      <w:r w:rsidRPr="00007521">
        <w:rPr>
          <w:sz w:val="28"/>
          <w:szCs w:val="28"/>
        </w:rPr>
        <w:t>не повлечет за собой выделения дополнительных средств из областного бюджета.</w:t>
      </w:r>
    </w:p>
    <w:p w:rsidR="00C24E3E" w:rsidRDefault="00C24E3E" w:rsidP="00C24E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4E3E" w:rsidRDefault="00C24E3E" w:rsidP="00C24E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4E3E" w:rsidRPr="00F67244" w:rsidRDefault="00C24E3E" w:rsidP="00C24E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4E3E" w:rsidRPr="0001729E" w:rsidRDefault="00C24E3E" w:rsidP="00C24E3E">
      <w:pPr>
        <w:shd w:val="clear" w:color="auto" w:fill="FFFFFF"/>
        <w:rPr>
          <w:sz w:val="28"/>
          <w:szCs w:val="28"/>
        </w:rPr>
      </w:pPr>
      <w:r w:rsidRPr="0001729E">
        <w:rPr>
          <w:sz w:val="28"/>
          <w:szCs w:val="28"/>
        </w:rPr>
        <w:t xml:space="preserve">Председатель комитета транспорта </w:t>
      </w:r>
    </w:p>
    <w:p w:rsidR="00C24E3E" w:rsidRPr="0001729E" w:rsidRDefault="00C24E3E" w:rsidP="00C24E3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</w:t>
      </w:r>
      <w:r w:rsidRPr="0001729E">
        <w:rPr>
          <w:sz w:val="28"/>
          <w:szCs w:val="28"/>
        </w:rPr>
        <w:t xml:space="preserve"> автомобильных дорог </w:t>
      </w:r>
    </w:p>
    <w:p w:rsidR="00C24E3E" w:rsidRPr="0001729E" w:rsidRDefault="00C24E3E" w:rsidP="00C24E3E">
      <w:pPr>
        <w:shd w:val="clear" w:color="auto" w:fill="FFFFFF"/>
        <w:rPr>
          <w:sz w:val="28"/>
          <w:szCs w:val="28"/>
        </w:rPr>
      </w:pPr>
      <w:r w:rsidRPr="0001729E">
        <w:rPr>
          <w:sz w:val="28"/>
          <w:szCs w:val="28"/>
        </w:rPr>
        <w:t xml:space="preserve">Курской области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Pr="0001729E">
        <w:rPr>
          <w:sz w:val="28"/>
          <w:szCs w:val="28"/>
        </w:rPr>
        <w:t>С.В. Солдатенков</w:t>
      </w:r>
    </w:p>
    <w:p w:rsidR="00976CF3" w:rsidRDefault="00976CF3"/>
    <w:sectPr w:rsidR="0097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E0"/>
    <w:rsid w:val="000659E0"/>
    <w:rsid w:val="00976CF3"/>
    <w:rsid w:val="00C2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29F6"/>
  <w15:chartTrackingRefBased/>
  <w15:docId w15:val="{B1EF7E9E-C2E7-45D9-86A7-5A5FE209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4183D21A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Кристина Эдуардовна</dc:creator>
  <cp:keywords/>
  <dc:description/>
  <cp:lastModifiedBy>Василенко Кристина Эдуардовна</cp:lastModifiedBy>
  <cp:revision>2</cp:revision>
  <dcterms:created xsi:type="dcterms:W3CDTF">2021-12-09T13:19:00Z</dcterms:created>
  <dcterms:modified xsi:type="dcterms:W3CDTF">2021-12-09T13:19:00Z</dcterms:modified>
</cp:coreProperties>
</file>