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7A1" w:rsidRPr="000D2AC5" w:rsidRDefault="007277A1" w:rsidP="00B55F8A">
      <w:pPr>
        <w:spacing w:after="0" w:line="240" w:lineRule="auto"/>
        <w:rPr>
          <w:rFonts w:ascii="Times New Roman" w:hAnsi="Times New Roman" w:cs="Times New Roman"/>
          <w:sz w:val="28"/>
          <w:szCs w:val="28"/>
        </w:rPr>
      </w:pPr>
    </w:p>
    <w:p w:rsidR="0074207F" w:rsidRPr="004551E5" w:rsidRDefault="0074207F" w:rsidP="0074207F">
      <w:pPr>
        <w:spacing w:after="0" w:line="240" w:lineRule="auto"/>
        <w:ind w:left="4253"/>
        <w:jc w:val="right"/>
        <w:rPr>
          <w:rFonts w:ascii="Times New Roman" w:hAnsi="Times New Roman" w:cs="Times New Roman"/>
          <w:sz w:val="28"/>
          <w:szCs w:val="28"/>
        </w:rPr>
      </w:pPr>
      <w:r w:rsidRPr="004551E5">
        <w:rPr>
          <w:rFonts w:ascii="Times New Roman" w:hAnsi="Times New Roman" w:cs="Times New Roman"/>
          <w:sz w:val="28"/>
          <w:szCs w:val="28"/>
        </w:rPr>
        <w:t xml:space="preserve">ПРОЕКТ </w:t>
      </w:r>
    </w:p>
    <w:p w:rsidR="0074207F" w:rsidRPr="004551E5" w:rsidRDefault="0074207F" w:rsidP="0074207F">
      <w:pPr>
        <w:spacing w:after="0" w:line="240" w:lineRule="auto"/>
        <w:ind w:left="4253"/>
        <w:jc w:val="right"/>
        <w:rPr>
          <w:rFonts w:ascii="Times New Roman" w:hAnsi="Times New Roman" w:cs="Times New Roman"/>
          <w:sz w:val="28"/>
          <w:szCs w:val="28"/>
        </w:rPr>
      </w:pPr>
    </w:p>
    <w:p w:rsidR="0074207F" w:rsidRPr="004551E5" w:rsidRDefault="0074207F" w:rsidP="0074207F">
      <w:pPr>
        <w:spacing w:after="0" w:line="240" w:lineRule="auto"/>
        <w:ind w:left="4253"/>
        <w:jc w:val="center"/>
        <w:rPr>
          <w:rFonts w:ascii="Times New Roman" w:hAnsi="Times New Roman" w:cs="Times New Roman"/>
          <w:sz w:val="28"/>
          <w:szCs w:val="28"/>
        </w:rPr>
      </w:pPr>
      <w:proofErr w:type="gramStart"/>
      <w:r w:rsidRPr="004551E5">
        <w:rPr>
          <w:rFonts w:ascii="Times New Roman" w:hAnsi="Times New Roman" w:cs="Times New Roman"/>
          <w:sz w:val="28"/>
          <w:szCs w:val="28"/>
        </w:rPr>
        <w:t>Утвержден</w:t>
      </w:r>
      <w:proofErr w:type="gramEnd"/>
      <w:r w:rsidRPr="004551E5">
        <w:rPr>
          <w:rFonts w:ascii="Times New Roman" w:hAnsi="Times New Roman" w:cs="Times New Roman"/>
          <w:sz w:val="28"/>
          <w:szCs w:val="28"/>
        </w:rPr>
        <w:t xml:space="preserve"> приказом комитета по труду и занятости населения Курской области</w:t>
      </w:r>
    </w:p>
    <w:p w:rsidR="0074207F" w:rsidRPr="004551E5" w:rsidRDefault="0074207F" w:rsidP="0074207F">
      <w:pPr>
        <w:spacing w:after="0" w:line="240" w:lineRule="auto"/>
        <w:ind w:left="4253"/>
        <w:jc w:val="center"/>
        <w:rPr>
          <w:rFonts w:ascii="Times New Roman" w:hAnsi="Times New Roman" w:cs="Times New Roman"/>
          <w:sz w:val="28"/>
          <w:szCs w:val="28"/>
        </w:rPr>
      </w:pPr>
      <w:r w:rsidRPr="004551E5">
        <w:rPr>
          <w:rFonts w:ascii="Times New Roman" w:hAnsi="Times New Roman" w:cs="Times New Roman"/>
          <w:sz w:val="28"/>
          <w:szCs w:val="28"/>
        </w:rPr>
        <w:t>от _________ № _____________</w:t>
      </w:r>
    </w:p>
    <w:p w:rsidR="007277A1" w:rsidRDefault="007277A1" w:rsidP="00D0169D">
      <w:pPr>
        <w:spacing w:after="0" w:line="240" w:lineRule="auto"/>
        <w:jc w:val="center"/>
        <w:rPr>
          <w:rFonts w:ascii="Times New Roman" w:hAnsi="Times New Roman" w:cs="Times New Roman"/>
          <w:sz w:val="28"/>
          <w:szCs w:val="28"/>
        </w:rPr>
      </w:pPr>
    </w:p>
    <w:p w:rsidR="0074207F" w:rsidRPr="000D2AC5" w:rsidRDefault="0074207F" w:rsidP="00D0169D">
      <w:pPr>
        <w:spacing w:after="0" w:line="240" w:lineRule="auto"/>
        <w:jc w:val="center"/>
        <w:rPr>
          <w:rFonts w:ascii="Times New Roman" w:hAnsi="Times New Roman" w:cs="Times New Roman"/>
          <w:sz w:val="28"/>
          <w:szCs w:val="28"/>
        </w:rPr>
      </w:pPr>
    </w:p>
    <w:p w:rsidR="007277A1" w:rsidRPr="000D2AC5" w:rsidRDefault="007277A1" w:rsidP="00D0169D">
      <w:pPr>
        <w:spacing w:after="0" w:line="240" w:lineRule="auto"/>
        <w:jc w:val="center"/>
        <w:rPr>
          <w:rFonts w:ascii="Times New Roman" w:hAnsi="Times New Roman" w:cs="Times New Roman"/>
          <w:sz w:val="28"/>
          <w:szCs w:val="28"/>
        </w:rPr>
      </w:pPr>
    </w:p>
    <w:p w:rsidR="007277A1" w:rsidRPr="000D2AC5" w:rsidRDefault="00555087" w:rsidP="00555087">
      <w:pPr>
        <w:spacing w:after="0" w:line="240" w:lineRule="auto"/>
        <w:jc w:val="center"/>
        <w:rPr>
          <w:rFonts w:ascii="Times New Roman" w:hAnsi="Times New Roman" w:cs="Times New Roman"/>
          <w:b/>
          <w:sz w:val="28"/>
          <w:szCs w:val="28"/>
        </w:rPr>
      </w:pPr>
      <w:r w:rsidRPr="000D2AC5">
        <w:rPr>
          <w:rFonts w:ascii="Times New Roman" w:hAnsi="Times New Roman" w:cs="Times New Roman"/>
          <w:b/>
          <w:sz w:val="28"/>
          <w:szCs w:val="28"/>
        </w:rPr>
        <w:t>Административный регламент</w:t>
      </w:r>
    </w:p>
    <w:p w:rsidR="007277A1" w:rsidRPr="000D2AC5" w:rsidRDefault="00C601EB" w:rsidP="00E30A5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по оказанию </w:t>
      </w:r>
      <w:r w:rsidR="007277A1" w:rsidRPr="000D2AC5">
        <w:rPr>
          <w:rFonts w:ascii="Times New Roman" w:hAnsi="Times New Roman" w:cs="Times New Roman"/>
          <w:b/>
          <w:sz w:val="28"/>
          <w:szCs w:val="28"/>
        </w:rPr>
        <w:t>государственной услуги по</w:t>
      </w:r>
      <w:r w:rsidR="00E30A5D" w:rsidRPr="000D2AC5">
        <w:rPr>
          <w:rFonts w:ascii="Times New Roman" w:hAnsi="Times New Roman" w:cs="Times New Roman"/>
          <w:b/>
          <w:sz w:val="28"/>
          <w:szCs w:val="28"/>
        </w:rPr>
        <w:t xml:space="preserve"> </w:t>
      </w:r>
      <w:r w:rsidR="00C960FA" w:rsidRPr="000D2AC5">
        <w:rPr>
          <w:rFonts w:ascii="Times New Roman" w:hAnsi="Times New Roman" w:cs="Times New Roman"/>
          <w:b/>
          <w:sz w:val="28"/>
          <w:szCs w:val="28"/>
        </w:rPr>
        <w:t>психологической поддержке безработных граждан</w:t>
      </w:r>
    </w:p>
    <w:p w:rsidR="007277A1" w:rsidRPr="000D2AC5" w:rsidRDefault="007277A1" w:rsidP="007277A1">
      <w:pPr>
        <w:spacing w:after="0" w:line="240" w:lineRule="auto"/>
        <w:ind w:firstLine="709"/>
        <w:jc w:val="both"/>
        <w:rPr>
          <w:rFonts w:ascii="Times New Roman" w:hAnsi="Times New Roman" w:cs="Times New Roman"/>
          <w:sz w:val="28"/>
          <w:szCs w:val="28"/>
        </w:rPr>
      </w:pPr>
    </w:p>
    <w:p w:rsidR="007277A1" w:rsidRPr="000D2AC5" w:rsidRDefault="00154F59" w:rsidP="00154F59">
      <w:pPr>
        <w:spacing w:after="0" w:line="240" w:lineRule="auto"/>
        <w:jc w:val="center"/>
        <w:rPr>
          <w:rFonts w:ascii="Times New Roman" w:hAnsi="Times New Roman" w:cs="Times New Roman"/>
          <w:b/>
          <w:sz w:val="28"/>
          <w:szCs w:val="28"/>
        </w:rPr>
      </w:pPr>
      <w:r w:rsidRPr="000D2AC5">
        <w:rPr>
          <w:rFonts w:ascii="Times New Roman" w:hAnsi="Times New Roman" w:cs="Times New Roman"/>
          <w:b/>
          <w:sz w:val="28"/>
          <w:szCs w:val="28"/>
          <w:lang w:val="en-US"/>
        </w:rPr>
        <w:t>I</w:t>
      </w:r>
      <w:r w:rsidR="007277A1" w:rsidRPr="000D2AC5">
        <w:rPr>
          <w:rFonts w:ascii="Times New Roman" w:hAnsi="Times New Roman" w:cs="Times New Roman"/>
          <w:b/>
          <w:sz w:val="28"/>
          <w:szCs w:val="28"/>
        </w:rPr>
        <w:t>. Общие положения</w:t>
      </w:r>
    </w:p>
    <w:p w:rsidR="007277A1" w:rsidRPr="000D2AC5" w:rsidRDefault="007277A1" w:rsidP="00154F59">
      <w:pPr>
        <w:spacing w:after="0" w:line="240" w:lineRule="auto"/>
        <w:jc w:val="center"/>
        <w:rPr>
          <w:rFonts w:ascii="Times New Roman" w:hAnsi="Times New Roman" w:cs="Times New Roman"/>
          <w:b/>
          <w:sz w:val="28"/>
          <w:szCs w:val="28"/>
        </w:rPr>
      </w:pPr>
    </w:p>
    <w:p w:rsidR="007277A1" w:rsidRPr="000D2AC5" w:rsidRDefault="00154F59" w:rsidP="00154F59">
      <w:pPr>
        <w:spacing w:after="0" w:line="240" w:lineRule="auto"/>
        <w:jc w:val="center"/>
        <w:rPr>
          <w:rFonts w:ascii="Times New Roman" w:hAnsi="Times New Roman" w:cs="Times New Roman"/>
          <w:b/>
          <w:sz w:val="28"/>
          <w:szCs w:val="28"/>
        </w:rPr>
      </w:pPr>
      <w:r w:rsidRPr="000D2AC5">
        <w:rPr>
          <w:rFonts w:ascii="Times New Roman" w:hAnsi="Times New Roman" w:cs="Times New Roman"/>
          <w:b/>
          <w:sz w:val="28"/>
          <w:szCs w:val="28"/>
        </w:rPr>
        <w:t xml:space="preserve">1.1. </w:t>
      </w:r>
      <w:r w:rsidR="007277A1" w:rsidRPr="000D2AC5">
        <w:rPr>
          <w:rFonts w:ascii="Times New Roman" w:hAnsi="Times New Roman" w:cs="Times New Roman"/>
          <w:b/>
          <w:sz w:val="28"/>
          <w:szCs w:val="28"/>
        </w:rPr>
        <w:t>Предмет регулирования Административного регламента</w:t>
      </w:r>
    </w:p>
    <w:p w:rsidR="007277A1" w:rsidRPr="000D2AC5" w:rsidRDefault="007277A1" w:rsidP="007277A1">
      <w:pPr>
        <w:spacing w:after="0" w:line="240" w:lineRule="auto"/>
        <w:ind w:firstLine="709"/>
        <w:jc w:val="both"/>
        <w:rPr>
          <w:rFonts w:ascii="Times New Roman" w:hAnsi="Times New Roman" w:cs="Times New Roman"/>
          <w:sz w:val="28"/>
          <w:szCs w:val="28"/>
        </w:rPr>
      </w:pPr>
    </w:p>
    <w:p w:rsidR="007277A1" w:rsidRDefault="007277A1" w:rsidP="007277A1">
      <w:pPr>
        <w:spacing w:after="0" w:line="240" w:lineRule="auto"/>
        <w:ind w:firstLine="709"/>
        <w:jc w:val="both"/>
        <w:rPr>
          <w:rFonts w:ascii="Times New Roman" w:hAnsi="Times New Roman" w:cs="Times New Roman"/>
          <w:sz w:val="28"/>
          <w:szCs w:val="28"/>
        </w:rPr>
      </w:pPr>
      <w:proofErr w:type="gramStart"/>
      <w:r w:rsidRPr="000B6A46">
        <w:rPr>
          <w:rFonts w:ascii="Times New Roman" w:hAnsi="Times New Roman" w:cs="Times New Roman"/>
          <w:sz w:val="28"/>
          <w:szCs w:val="28"/>
        </w:rPr>
        <w:t xml:space="preserve">Административный регламент </w:t>
      </w:r>
      <w:r w:rsidR="00C601EB" w:rsidRPr="000B6A46">
        <w:rPr>
          <w:rFonts w:ascii="Times New Roman" w:hAnsi="Times New Roman" w:cs="Times New Roman"/>
          <w:sz w:val="28"/>
          <w:szCs w:val="28"/>
        </w:rPr>
        <w:t xml:space="preserve">по оказанию государственной услуги по психологической поддержке безработных граждан </w:t>
      </w:r>
      <w:r w:rsidRPr="000B6A46">
        <w:rPr>
          <w:rFonts w:ascii="Times New Roman" w:hAnsi="Times New Roman" w:cs="Times New Roman"/>
          <w:sz w:val="28"/>
          <w:szCs w:val="28"/>
        </w:rPr>
        <w:t xml:space="preserve">(далее – Административный регламент) </w:t>
      </w:r>
      <w:r w:rsidR="00C601EB" w:rsidRPr="000B6A46">
        <w:rPr>
          <w:rFonts w:ascii="Times New Roman" w:hAnsi="Times New Roman" w:cs="Times New Roman"/>
          <w:sz w:val="28"/>
          <w:szCs w:val="28"/>
        </w:rPr>
        <w:t>устанавливает требования к составу, последовательности и срокам выполнения административных процедур (действий) при предоставлении государственной услуги</w:t>
      </w:r>
      <w:r w:rsidR="00394A49" w:rsidRPr="000B6A46">
        <w:t xml:space="preserve"> </w:t>
      </w:r>
      <w:r w:rsidR="00394A49" w:rsidRPr="000B6A46">
        <w:rPr>
          <w:rFonts w:ascii="Times New Roman" w:hAnsi="Times New Roman" w:cs="Times New Roman"/>
          <w:sz w:val="28"/>
          <w:szCs w:val="28"/>
        </w:rPr>
        <w:t>по психологической поддержке безработных граждан (далее – государственная услуга)</w:t>
      </w:r>
      <w:r w:rsidR="00C601EB" w:rsidRPr="000B6A46">
        <w:rPr>
          <w:rFonts w:ascii="Times New Roman" w:hAnsi="Times New Roman" w:cs="Times New Roman"/>
          <w:sz w:val="28"/>
          <w:szCs w:val="28"/>
        </w:rPr>
        <w:t xml:space="preserve">, </w:t>
      </w:r>
      <w:r w:rsidR="00394A49" w:rsidRPr="000B6A46">
        <w:rPr>
          <w:rFonts w:ascii="Times New Roman" w:hAnsi="Times New Roman" w:cs="Times New Roman"/>
          <w:sz w:val="28"/>
          <w:szCs w:val="28"/>
        </w:rPr>
        <w:t>областными казенными учреждениями «Центры занятости населения» (далее – центры занятости), подведомственными комитету по труду и занятости населения Курской области (далее – комитет), к реализации сервиса</w:t>
      </w:r>
      <w:proofErr w:type="gramEnd"/>
      <w:r w:rsidR="00394A49" w:rsidRPr="000B6A46">
        <w:rPr>
          <w:rFonts w:ascii="Times New Roman" w:hAnsi="Times New Roman" w:cs="Times New Roman"/>
          <w:sz w:val="28"/>
          <w:szCs w:val="28"/>
        </w:rPr>
        <w:t>, требования к обеспечению процессов предоставления государственной услуги, а также показатели исполнения Административного регламента, порядок представления сведений, необходимых для расчета указанных показателей, методику расчета.</w:t>
      </w:r>
    </w:p>
    <w:p w:rsidR="00394A49" w:rsidRPr="000D2AC5" w:rsidRDefault="00394A49" w:rsidP="007277A1">
      <w:pPr>
        <w:spacing w:after="0" w:line="240" w:lineRule="auto"/>
        <w:ind w:firstLine="709"/>
        <w:jc w:val="both"/>
        <w:rPr>
          <w:rFonts w:ascii="Times New Roman" w:hAnsi="Times New Roman" w:cs="Times New Roman"/>
          <w:sz w:val="28"/>
          <w:szCs w:val="28"/>
        </w:rPr>
      </w:pPr>
    </w:p>
    <w:p w:rsidR="007277A1" w:rsidRPr="000D2AC5" w:rsidRDefault="00154F59" w:rsidP="00154F59">
      <w:pPr>
        <w:spacing w:after="0" w:line="240" w:lineRule="auto"/>
        <w:jc w:val="center"/>
        <w:rPr>
          <w:rFonts w:ascii="Times New Roman" w:hAnsi="Times New Roman" w:cs="Times New Roman"/>
          <w:b/>
          <w:sz w:val="28"/>
          <w:szCs w:val="28"/>
        </w:rPr>
      </w:pPr>
      <w:r w:rsidRPr="000D2AC5">
        <w:rPr>
          <w:rFonts w:ascii="Times New Roman" w:hAnsi="Times New Roman" w:cs="Times New Roman"/>
          <w:b/>
          <w:sz w:val="28"/>
          <w:szCs w:val="28"/>
        </w:rPr>
        <w:t xml:space="preserve">1.2. </w:t>
      </w:r>
      <w:r w:rsidR="007277A1" w:rsidRPr="000D2AC5">
        <w:rPr>
          <w:rFonts w:ascii="Times New Roman" w:hAnsi="Times New Roman" w:cs="Times New Roman"/>
          <w:b/>
          <w:sz w:val="28"/>
          <w:szCs w:val="28"/>
        </w:rPr>
        <w:t>Круг заявителей</w:t>
      </w:r>
    </w:p>
    <w:p w:rsidR="007277A1" w:rsidRPr="000D2AC5" w:rsidRDefault="007277A1" w:rsidP="007277A1">
      <w:pPr>
        <w:spacing w:after="0" w:line="240" w:lineRule="auto"/>
        <w:ind w:firstLine="709"/>
        <w:jc w:val="both"/>
        <w:rPr>
          <w:rFonts w:ascii="Times New Roman" w:hAnsi="Times New Roman" w:cs="Times New Roman"/>
          <w:sz w:val="28"/>
          <w:szCs w:val="28"/>
        </w:rPr>
      </w:pPr>
    </w:p>
    <w:p w:rsidR="00E96F2B" w:rsidRPr="000B6A46" w:rsidRDefault="00E96F2B" w:rsidP="00E96F2B">
      <w:pPr>
        <w:spacing w:after="0" w:line="240" w:lineRule="auto"/>
        <w:ind w:firstLine="709"/>
        <w:jc w:val="both"/>
        <w:rPr>
          <w:rFonts w:ascii="Times New Roman" w:hAnsi="Times New Roman" w:cs="Times New Roman"/>
          <w:sz w:val="28"/>
          <w:szCs w:val="28"/>
        </w:rPr>
      </w:pPr>
      <w:r w:rsidRPr="000B6A46">
        <w:rPr>
          <w:rFonts w:ascii="Times New Roman" w:hAnsi="Times New Roman" w:cs="Times New Roman"/>
          <w:sz w:val="28"/>
          <w:szCs w:val="28"/>
        </w:rPr>
        <w:t>Получателями государственной услуги являются граждане, признанные в установленном порядке безработными.</w:t>
      </w:r>
    </w:p>
    <w:p w:rsidR="00E96F2B" w:rsidRPr="000D2AC5" w:rsidRDefault="00E96F2B" w:rsidP="00E96F2B">
      <w:pPr>
        <w:spacing w:after="0" w:line="240" w:lineRule="auto"/>
        <w:ind w:firstLine="709"/>
        <w:jc w:val="both"/>
        <w:rPr>
          <w:rFonts w:ascii="Times New Roman" w:hAnsi="Times New Roman" w:cs="Times New Roman"/>
          <w:sz w:val="28"/>
          <w:szCs w:val="28"/>
        </w:rPr>
      </w:pPr>
      <w:r w:rsidRPr="000B6A46">
        <w:rPr>
          <w:rFonts w:ascii="Times New Roman" w:hAnsi="Times New Roman" w:cs="Times New Roman"/>
          <w:sz w:val="28"/>
          <w:szCs w:val="28"/>
        </w:rPr>
        <w:t>Государственная услуга в соответствии с законодательством Российской Федерации не предоставляется уполномоченным представителям заявителя.</w:t>
      </w:r>
      <w:r>
        <w:rPr>
          <w:rFonts w:ascii="Times New Roman" w:hAnsi="Times New Roman" w:cs="Times New Roman"/>
          <w:sz w:val="28"/>
          <w:szCs w:val="28"/>
        </w:rPr>
        <w:t xml:space="preserve"> </w:t>
      </w:r>
    </w:p>
    <w:p w:rsidR="007277A1" w:rsidRPr="000D2AC5" w:rsidRDefault="007277A1" w:rsidP="007277A1">
      <w:pPr>
        <w:spacing w:after="0" w:line="240" w:lineRule="auto"/>
        <w:ind w:firstLine="709"/>
        <w:jc w:val="both"/>
        <w:rPr>
          <w:rFonts w:ascii="Times New Roman" w:hAnsi="Times New Roman" w:cs="Times New Roman"/>
          <w:sz w:val="28"/>
          <w:szCs w:val="28"/>
        </w:rPr>
      </w:pPr>
    </w:p>
    <w:p w:rsidR="007277A1" w:rsidRPr="000D2AC5" w:rsidRDefault="00154F59" w:rsidP="00154F59">
      <w:pPr>
        <w:spacing w:after="0" w:line="240" w:lineRule="auto"/>
        <w:jc w:val="center"/>
        <w:rPr>
          <w:rFonts w:ascii="Times New Roman" w:hAnsi="Times New Roman" w:cs="Times New Roman"/>
          <w:b/>
          <w:sz w:val="28"/>
          <w:szCs w:val="28"/>
        </w:rPr>
      </w:pPr>
      <w:r w:rsidRPr="000D2AC5">
        <w:rPr>
          <w:rFonts w:ascii="Times New Roman" w:hAnsi="Times New Roman" w:cs="Times New Roman"/>
          <w:b/>
          <w:sz w:val="28"/>
          <w:szCs w:val="28"/>
        </w:rPr>
        <w:t xml:space="preserve">1.3. </w:t>
      </w:r>
      <w:r w:rsidR="007277A1" w:rsidRPr="000D2AC5">
        <w:rPr>
          <w:rFonts w:ascii="Times New Roman" w:hAnsi="Times New Roman" w:cs="Times New Roman"/>
          <w:b/>
          <w:sz w:val="28"/>
          <w:szCs w:val="28"/>
        </w:rPr>
        <w:t>Требования к порядку и</w:t>
      </w:r>
      <w:r w:rsidRPr="000D2AC5">
        <w:rPr>
          <w:rFonts w:ascii="Times New Roman" w:hAnsi="Times New Roman" w:cs="Times New Roman"/>
          <w:b/>
          <w:sz w:val="28"/>
          <w:szCs w:val="28"/>
        </w:rPr>
        <w:t>нформирования о предоставлении</w:t>
      </w:r>
      <w:r w:rsidR="008E21F6" w:rsidRPr="000D2AC5">
        <w:rPr>
          <w:rFonts w:ascii="Times New Roman" w:hAnsi="Times New Roman" w:cs="Times New Roman"/>
          <w:b/>
          <w:sz w:val="28"/>
          <w:szCs w:val="28"/>
        </w:rPr>
        <w:t xml:space="preserve"> </w:t>
      </w:r>
      <w:r w:rsidR="007277A1" w:rsidRPr="000D2AC5">
        <w:rPr>
          <w:rFonts w:ascii="Times New Roman" w:hAnsi="Times New Roman" w:cs="Times New Roman"/>
          <w:b/>
          <w:sz w:val="28"/>
          <w:szCs w:val="28"/>
        </w:rPr>
        <w:t>государственной услуги</w:t>
      </w:r>
    </w:p>
    <w:p w:rsidR="007277A1" w:rsidRPr="000D2AC5" w:rsidRDefault="007277A1" w:rsidP="007277A1">
      <w:pPr>
        <w:spacing w:after="0" w:line="240" w:lineRule="auto"/>
        <w:ind w:firstLine="709"/>
        <w:jc w:val="both"/>
        <w:rPr>
          <w:rFonts w:ascii="Times New Roman" w:hAnsi="Times New Roman" w:cs="Times New Roman"/>
          <w:sz w:val="28"/>
          <w:szCs w:val="28"/>
        </w:rPr>
      </w:pPr>
    </w:p>
    <w:p w:rsidR="00E73574" w:rsidRPr="000B6A46" w:rsidRDefault="00E73574" w:rsidP="00E73574">
      <w:pPr>
        <w:spacing w:after="0" w:line="240" w:lineRule="auto"/>
        <w:jc w:val="center"/>
        <w:rPr>
          <w:rFonts w:ascii="Times New Roman" w:hAnsi="Times New Roman" w:cs="Times New Roman"/>
          <w:b/>
          <w:sz w:val="28"/>
          <w:szCs w:val="28"/>
        </w:rPr>
      </w:pPr>
      <w:r w:rsidRPr="000B6A46">
        <w:rPr>
          <w:rFonts w:ascii="Times New Roman" w:hAnsi="Times New Roman" w:cs="Times New Roman"/>
          <w:b/>
          <w:sz w:val="28"/>
          <w:szCs w:val="28"/>
        </w:rPr>
        <w:t xml:space="preserve">1.3.1. </w:t>
      </w:r>
      <w:proofErr w:type="gramStart"/>
      <w:r w:rsidRPr="000B6A46">
        <w:rPr>
          <w:rFonts w:ascii="Times New Roman" w:hAnsi="Times New Roman" w:cs="Times New Roman"/>
          <w:b/>
          <w:sz w:val="28"/>
          <w:szCs w:val="28"/>
        </w:rPr>
        <w:t xml:space="preserve">Порядок получения информации заявителями по вопросам предоставления государственной услуги и услуг, которые являются необходимыми и обязательными для предоставления государственной услуги, сведений о ходе предоставления указанных услуг, в том числе на официальном сайте органа исполнительной власти Курской области, </w:t>
      </w:r>
      <w:r w:rsidRPr="000B6A46">
        <w:rPr>
          <w:rFonts w:ascii="Times New Roman" w:hAnsi="Times New Roman" w:cs="Times New Roman"/>
          <w:b/>
          <w:sz w:val="28"/>
          <w:szCs w:val="28"/>
        </w:rPr>
        <w:lastRenderedPageBreak/>
        <w:t>являющегося разработчиком регламента, на официальном сайте Администрации Курской области, в сети «Интернет», в федеральной государственной информационной системе «Единый портал государственных и муниципальных услуг</w:t>
      </w:r>
      <w:proofErr w:type="gramEnd"/>
      <w:r w:rsidRPr="000B6A46">
        <w:rPr>
          <w:rFonts w:ascii="Times New Roman" w:hAnsi="Times New Roman" w:cs="Times New Roman"/>
          <w:b/>
          <w:sz w:val="28"/>
          <w:szCs w:val="28"/>
        </w:rPr>
        <w:t xml:space="preserve"> (функций)» (далее – Единый портал)</w:t>
      </w:r>
    </w:p>
    <w:p w:rsidR="007277A1" w:rsidRPr="0086323E" w:rsidRDefault="007277A1" w:rsidP="007277A1">
      <w:pPr>
        <w:spacing w:after="0" w:line="240" w:lineRule="auto"/>
        <w:ind w:firstLine="709"/>
        <w:jc w:val="both"/>
        <w:rPr>
          <w:rFonts w:ascii="Times New Roman" w:hAnsi="Times New Roman" w:cs="Times New Roman"/>
          <w:sz w:val="28"/>
          <w:szCs w:val="28"/>
          <w:highlight w:val="green"/>
        </w:rPr>
      </w:pPr>
    </w:p>
    <w:p w:rsidR="000C7F5F" w:rsidRPr="000C7F5F" w:rsidRDefault="000C7F5F" w:rsidP="000C7F5F">
      <w:pPr>
        <w:spacing w:after="0" w:line="240" w:lineRule="auto"/>
        <w:ind w:firstLine="709"/>
        <w:jc w:val="both"/>
        <w:rPr>
          <w:rFonts w:ascii="Times New Roman" w:hAnsi="Times New Roman" w:cs="Times New Roman"/>
          <w:sz w:val="28"/>
          <w:szCs w:val="28"/>
        </w:rPr>
      </w:pPr>
      <w:r w:rsidRPr="000C7F5F">
        <w:rPr>
          <w:rFonts w:ascii="Times New Roman" w:hAnsi="Times New Roman" w:cs="Times New Roman"/>
          <w:sz w:val="28"/>
          <w:szCs w:val="28"/>
        </w:rPr>
        <w:t>Информирование граждан о порядке предоставления государственной услуги осуществляется:</w:t>
      </w:r>
    </w:p>
    <w:p w:rsidR="000C7F5F" w:rsidRPr="000C7F5F" w:rsidRDefault="000C7F5F" w:rsidP="000C7F5F">
      <w:pPr>
        <w:spacing w:after="0" w:line="240" w:lineRule="auto"/>
        <w:ind w:firstLine="709"/>
        <w:jc w:val="both"/>
        <w:rPr>
          <w:rFonts w:ascii="Times New Roman" w:hAnsi="Times New Roman" w:cs="Times New Roman"/>
          <w:sz w:val="28"/>
          <w:szCs w:val="28"/>
        </w:rPr>
      </w:pPr>
      <w:r w:rsidRPr="000C7F5F">
        <w:rPr>
          <w:rFonts w:ascii="Times New Roman" w:hAnsi="Times New Roman" w:cs="Times New Roman"/>
          <w:sz w:val="28"/>
          <w:szCs w:val="28"/>
        </w:rPr>
        <w:t>на Единой цифровой платформе в сфере занятости и трудовых отношений «Работа в России» (далее - единая цифровая платформа), Едином портале и региональном портале государственных и муниципальных услуг (далее - региональный портал) в разделе, посвященном порядку предоставления государственной услуги, в виде текстовой и графической информации;</w:t>
      </w:r>
    </w:p>
    <w:p w:rsidR="000C7F5F" w:rsidRPr="000C7F5F" w:rsidRDefault="000C7F5F" w:rsidP="000C7F5F">
      <w:pPr>
        <w:spacing w:after="0" w:line="240" w:lineRule="auto"/>
        <w:ind w:firstLine="709"/>
        <w:jc w:val="both"/>
        <w:rPr>
          <w:rFonts w:ascii="Times New Roman" w:hAnsi="Times New Roman" w:cs="Times New Roman"/>
          <w:sz w:val="28"/>
          <w:szCs w:val="28"/>
        </w:rPr>
      </w:pPr>
      <w:r w:rsidRPr="000C7F5F">
        <w:rPr>
          <w:rFonts w:ascii="Times New Roman" w:hAnsi="Times New Roman" w:cs="Times New Roman"/>
          <w:sz w:val="28"/>
          <w:szCs w:val="28"/>
        </w:rPr>
        <w:t>непосредственно в помещениях центров занятости населения в виде текстовой и графической информации, размещенной на стендах, плакатах и баннерах, или консультаций с работниками центра занятости населения.</w:t>
      </w:r>
    </w:p>
    <w:p w:rsidR="000C7F5F" w:rsidRDefault="000C7F5F" w:rsidP="000C7F5F">
      <w:pPr>
        <w:spacing w:after="0" w:line="240" w:lineRule="auto"/>
        <w:ind w:firstLine="709"/>
        <w:jc w:val="both"/>
        <w:rPr>
          <w:rFonts w:ascii="Times New Roman" w:hAnsi="Times New Roman" w:cs="Times New Roman"/>
          <w:sz w:val="28"/>
          <w:szCs w:val="28"/>
        </w:rPr>
      </w:pPr>
      <w:r w:rsidRPr="000C7F5F">
        <w:rPr>
          <w:rFonts w:ascii="Times New Roman" w:hAnsi="Times New Roman" w:cs="Times New Roman"/>
          <w:sz w:val="28"/>
          <w:szCs w:val="28"/>
        </w:rPr>
        <w:t>Дополнительно информирование может осуществляться с использованием официальных сайтов исполнительных органов государственной власти субъектов Российской Федерации, осуществляющих полномочия в области содействия занятости населения, по телефону «горячей линии» центров занятости населения, средств массовой информации и иных каналов.</w:t>
      </w:r>
    </w:p>
    <w:p w:rsidR="00307BFA" w:rsidRPr="00E47049" w:rsidRDefault="00307BFA" w:rsidP="00307BFA">
      <w:pPr>
        <w:spacing w:after="0" w:line="240" w:lineRule="auto"/>
        <w:ind w:firstLine="709"/>
        <w:jc w:val="both"/>
        <w:rPr>
          <w:rFonts w:ascii="Times New Roman" w:hAnsi="Times New Roman" w:cs="Times New Roman"/>
          <w:sz w:val="28"/>
          <w:szCs w:val="28"/>
          <w:highlight w:val="yellow"/>
        </w:rPr>
      </w:pPr>
    </w:p>
    <w:p w:rsidR="00122600" w:rsidRPr="000B6A46" w:rsidRDefault="00122600" w:rsidP="00122600">
      <w:pPr>
        <w:spacing w:after="0" w:line="240" w:lineRule="auto"/>
        <w:jc w:val="center"/>
        <w:rPr>
          <w:rFonts w:ascii="Times New Roman" w:hAnsi="Times New Roman" w:cs="Times New Roman"/>
          <w:b/>
          <w:sz w:val="28"/>
          <w:szCs w:val="28"/>
        </w:rPr>
      </w:pPr>
      <w:r w:rsidRPr="000B6A46">
        <w:rPr>
          <w:rFonts w:ascii="Times New Roman" w:hAnsi="Times New Roman" w:cs="Times New Roman"/>
          <w:b/>
          <w:sz w:val="28"/>
          <w:szCs w:val="28"/>
        </w:rPr>
        <w:t>1.3.2. Порядок, форма, место размещения и способы получения справочной информации, в том числе 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 и в многофункциональном центре предоставления государственных и муниципальных услуг</w:t>
      </w:r>
    </w:p>
    <w:p w:rsidR="00122600" w:rsidRPr="00804933" w:rsidRDefault="00122600" w:rsidP="007277A1">
      <w:pPr>
        <w:spacing w:after="0" w:line="240" w:lineRule="auto"/>
        <w:ind w:firstLine="709"/>
        <w:jc w:val="both"/>
        <w:rPr>
          <w:rFonts w:ascii="Times New Roman" w:hAnsi="Times New Roman" w:cs="Times New Roman"/>
          <w:sz w:val="28"/>
          <w:szCs w:val="28"/>
          <w:highlight w:val="green"/>
        </w:rPr>
      </w:pPr>
    </w:p>
    <w:p w:rsidR="000C7F5F" w:rsidRPr="000C7F5F" w:rsidRDefault="000C7F5F" w:rsidP="000C7F5F">
      <w:pPr>
        <w:spacing w:after="0" w:line="240" w:lineRule="auto"/>
        <w:ind w:firstLine="709"/>
        <w:jc w:val="both"/>
        <w:rPr>
          <w:rFonts w:ascii="Times New Roman" w:hAnsi="Times New Roman" w:cs="Times New Roman"/>
          <w:sz w:val="28"/>
          <w:szCs w:val="28"/>
        </w:rPr>
      </w:pPr>
      <w:r w:rsidRPr="000C7F5F">
        <w:rPr>
          <w:rFonts w:ascii="Times New Roman" w:hAnsi="Times New Roman" w:cs="Times New Roman"/>
          <w:sz w:val="28"/>
          <w:szCs w:val="28"/>
        </w:rPr>
        <w:t>На информационных стендах в помещении, предназначенном для предоставления государственной услуги, размещается следующая информация:</w:t>
      </w:r>
    </w:p>
    <w:p w:rsidR="000C7F5F" w:rsidRPr="000C7F5F" w:rsidRDefault="000C7F5F" w:rsidP="000C7F5F">
      <w:pPr>
        <w:spacing w:after="0" w:line="240" w:lineRule="auto"/>
        <w:ind w:firstLine="709"/>
        <w:jc w:val="both"/>
        <w:rPr>
          <w:rFonts w:ascii="Times New Roman" w:hAnsi="Times New Roman" w:cs="Times New Roman"/>
          <w:sz w:val="28"/>
          <w:szCs w:val="28"/>
        </w:rPr>
      </w:pPr>
      <w:r w:rsidRPr="000C7F5F">
        <w:rPr>
          <w:rFonts w:ascii="Times New Roman" w:hAnsi="Times New Roman" w:cs="Times New Roman"/>
          <w:sz w:val="28"/>
          <w:szCs w:val="28"/>
        </w:rPr>
        <w:t>краткое описание порядка предоставления государственной услуги;</w:t>
      </w:r>
    </w:p>
    <w:p w:rsidR="000C7F5F" w:rsidRPr="000C7F5F" w:rsidRDefault="000C7F5F" w:rsidP="000C7F5F">
      <w:pPr>
        <w:spacing w:after="0" w:line="240" w:lineRule="auto"/>
        <w:ind w:firstLine="709"/>
        <w:jc w:val="both"/>
        <w:rPr>
          <w:rFonts w:ascii="Times New Roman" w:hAnsi="Times New Roman" w:cs="Times New Roman"/>
          <w:sz w:val="28"/>
          <w:szCs w:val="28"/>
        </w:rPr>
      </w:pPr>
      <w:r w:rsidRPr="000C7F5F">
        <w:rPr>
          <w:rFonts w:ascii="Times New Roman" w:hAnsi="Times New Roman" w:cs="Times New Roman"/>
          <w:sz w:val="28"/>
          <w:szCs w:val="28"/>
        </w:rPr>
        <w:t>извлечения из настоящего Административного регламента с приложениями (полная версия расположена на интерактивном портале комитета в информационно-телекоммуникационной сети «Интернет»);</w:t>
      </w:r>
    </w:p>
    <w:p w:rsidR="000C7F5F" w:rsidRPr="000C7F5F" w:rsidRDefault="000C7F5F" w:rsidP="000C7F5F">
      <w:pPr>
        <w:spacing w:after="0" w:line="240" w:lineRule="auto"/>
        <w:ind w:firstLine="709"/>
        <w:jc w:val="both"/>
        <w:rPr>
          <w:rFonts w:ascii="Times New Roman" w:hAnsi="Times New Roman" w:cs="Times New Roman"/>
          <w:sz w:val="28"/>
          <w:szCs w:val="28"/>
        </w:rPr>
      </w:pPr>
      <w:r w:rsidRPr="000C7F5F">
        <w:rPr>
          <w:rFonts w:ascii="Times New Roman" w:hAnsi="Times New Roman" w:cs="Times New Roman"/>
          <w:sz w:val="28"/>
          <w:szCs w:val="28"/>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государственной услуги;</w:t>
      </w:r>
    </w:p>
    <w:p w:rsidR="000C7F5F" w:rsidRPr="000C7F5F" w:rsidRDefault="000C7F5F" w:rsidP="000C7F5F">
      <w:pPr>
        <w:spacing w:after="0" w:line="240" w:lineRule="auto"/>
        <w:ind w:firstLine="709"/>
        <w:jc w:val="both"/>
        <w:rPr>
          <w:rFonts w:ascii="Times New Roman" w:hAnsi="Times New Roman" w:cs="Times New Roman"/>
          <w:sz w:val="28"/>
          <w:szCs w:val="28"/>
        </w:rPr>
      </w:pPr>
      <w:r w:rsidRPr="000C7F5F">
        <w:rPr>
          <w:rFonts w:ascii="Times New Roman" w:hAnsi="Times New Roman" w:cs="Times New Roman"/>
          <w:sz w:val="28"/>
          <w:szCs w:val="28"/>
        </w:rPr>
        <w:t>перечни документов, необходимых для предоставления государственной услуги, и требования, предъявляемые к этим документам;</w:t>
      </w:r>
    </w:p>
    <w:p w:rsidR="000C7F5F" w:rsidRPr="000C7F5F" w:rsidRDefault="000C7F5F" w:rsidP="000C7F5F">
      <w:pPr>
        <w:spacing w:after="0" w:line="240" w:lineRule="auto"/>
        <w:ind w:firstLine="709"/>
        <w:jc w:val="both"/>
        <w:rPr>
          <w:rFonts w:ascii="Times New Roman" w:hAnsi="Times New Roman" w:cs="Times New Roman"/>
          <w:sz w:val="28"/>
          <w:szCs w:val="28"/>
        </w:rPr>
      </w:pPr>
      <w:r w:rsidRPr="000C7F5F">
        <w:rPr>
          <w:rFonts w:ascii="Times New Roman" w:hAnsi="Times New Roman" w:cs="Times New Roman"/>
          <w:sz w:val="28"/>
          <w:szCs w:val="28"/>
        </w:rPr>
        <w:lastRenderedPageBreak/>
        <w:t>порядок обжалования решения, действий или бездействия должностных лиц, предоставляющих государственную услугу;</w:t>
      </w:r>
    </w:p>
    <w:p w:rsidR="000C7F5F" w:rsidRPr="000C7F5F" w:rsidRDefault="000C7F5F" w:rsidP="000C7F5F">
      <w:pPr>
        <w:spacing w:after="0" w:line="240" w:lineRule="auto"/>
        <w:ind w:firstLine="709"/>
        <w:jc w:val="both"/>
        <w:rPr>
          <w:rFonts w:ascii="Times New Roman" w:hAnsi="Times New Roman" w:cs="Times New Roman"/>
          <w:sz w:val="28"/>
          <w:szCs w:val="28"/>
        </w:rPr>
      </w:pPr>
      <w:r w:rsidRPr="000C7F5F">
        <w:rPr>
          <w:rFonts w:ascii="Times New Roman" w:hAnsi="Times New Roman" w:cs="Times New Roman"/>
          <w:sz w:val="28"/>
          <w:szCs w:val="28"/>
        </w:rPr>
        <w:t>основания для приостановления предоставления государственной услуги;</w:t>
      </w:r>
    </w:p>
    <w:p w:rsidR="000C7F5F" w:rsidRPr="000C7F5F" w:rsidRDefault="000C7F5F" w:rsidP="000C7F5F">
      <w:pPr>
        <w:spacing w:after="0" w:line="240" w:lineRule="auto"/>
        <w:ind w:firstLine="709"/>
        <w:jc w:val="both"/>
        <w:rPr>
          <w:rFonts w:ascii="Times New Roman" w:hAnsi="Times New Roman" w:cs="Times New Roman"/>
          <w:sz w:val="28"/>
          <w:szCs w:val="28"/>
        </w:rPr>
      </w:pPr>
      <w:r w:rsidRPr="000C7F5F">
        <w:rPr>
          <w:rFonts w:ascii="Times New Roman" w:hAnsi="Times New Roman" w:cs="Times New Roman"/>
          <w:sz w:val="28"/>
          <w:szCs w:val="28"/>
        </w:rPr>
        <w:t>порядок информирования о ходе предоставления государственной услуги;</w:t>
      </w:r>
    </w:p>
    <w:p w:rsidR="000C7F5F" w:rsidRPr="000C7F5F" w:rsidRDefault="000C7F5F" w:rsidP="000C7F5F">
      <w:pPr>
        <w:spacing w:after="0" w:line="240" w:lineRule="auto"/>
        <w:ind w:firstLine="709"/>
        <w:jc w:val="both"/>
        <w:rPr>
          <w:rFonts w:ascii="Times New Roman" w:hAnsi="Times New Roman" w:cs="Times New Roman"/>
          <w:sz w:val="28"/>
          <w:szCs w:val="28"/>
        </w:rPr>
      </w:pPr>
      <w:r w:rsidRPr="000C7F5F">
        <w:rPr>
          <w:rFonts w:ascii="Times New Roman" w:hAnsi="Times New Roman" w:cs="Times New Roman"/>
          <w:sz w:val="28"/>
          <w:szCs w:val="28"/>
        </w:rPr>
        <w:t>порядок получения консультаций;</w:t>
      </w:r>
    </w:p>
    <w:p w:rsidR="000C7F5F" w:rsidRPr="000C7F5F" w:rsidRDefault="000C7F5F" w:rsidP="000C7F5F">
      <w:pPr>
        <w:spacing w:after="0" w:line="240" w:lineRule="auto"/>
        <w:ind w:firstLine="709"/>
        <w:jc w:val="both"/>
        <w:rPr>
          <w:rFonts w:ascii="Times New Roman" w:hAnsi="Times New Roman" w:cs="Times New Roman"/>
          <w:sz w:val="28"/>
          <w:szCs w:val="28"/>
        </w:rPr>
      </w:pPr>
      <w:r w:rsidRPr="000C7F5F">
        <w:rPr>
          <w:rFonts w:ascii="Times New Roman" w:hAnsi="Times New Roman" w:cs="Times New Roman"/>
          <w:sz w:val="28"/>
          <w:szCs w:val="28"/>
        </w:rPr>
        <w:t>образцы оформления документов, необходимых для предоставления государственной услуги, и требования к ним.</w:t>
      </w:r>
    </w:p>
    <w:p w:rsidR="000C7F5F" w:rsidRPr="000C7F5F" w:rsidRDefault="000C7F5F" w:rsidP="000C7F5F">
      <w:pPr>
        <w:spacing w:after="0" w:line="240" w:lineRule="auto"/>
        <w:ind w:firstLine="709"/>
        <w:jc w:val="both"/>
        <w:rPr>
          <w:rFonts w:ascii="Times New Roman" w:hAnsi="Times New Roman" w:cs="Times New Roman"/>
          <w:sz w:val="28"/>
          <w:szCs w:val="28"/>
        </w:rPr>
      </w:pPr>
      <w:r w:rsidRPr="000C7F5F">
        <w:rPr>
          <w:rFonts w:ascii="Times New Roman" w:hAnsi="Times New Roman" w:cs="Times New Roman"/>
          <w:sz w:val="28"/>
          <w:szCs w:val="28"/>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CA2D75" w:rsidRDefault="000C7F5F" w:rsidP="000C7F5F">
      <w:pPr>
        <w:spacing w:after="0" w:line="240" w:lineRule="auto"/>
        <w:ind w:firstLine="709"/>
        <w:jc w:val="both"/>
        <w:rPr>
          <w:rFonts w:ascii="Times New Roman" w:hAnsi="Times New Roman" w:cs="Times New Roman"/>
          <w:sz w:val="28"/>
          <w:szCs w:val="28"/>
        </w:rPr>
      </w:pPr>
      <w:r w:rsidRPr="000C7F5F">
        <w:rPr>
          <w:rFonts w:ascii="Times New Roman" w:hAnsi="Times New Roman" w:cs="Times New Roman"/>
          <w:sz w:val="28"/>
          <w:szCs w:val="28"/>
        </w:rPr>
        <w:t xml:space="preserve">Справочная информация (местонахождение и графики работы комитета, его подведомственных учреждений, предоставляющих государственную услугу, государственных и муниципальных органов и организаций, обращение в которые необходимо для получения государственной услуги; </w:t>
      </w:r>
      <w:proofErr w:type="gramStart"/>
      <w:r w:rsidRPr="000C7F5F">
        <w:rPr>
          <w:rFonts w:ascii="Times New Roman" w:hAnsi="Times New Roman" w:cs="Times New Roman"/>
          <w:sz w:val="28"/>
          <w:szCs w:val="28"/>
        </w:rPr>
        <w:t>справочные телефоны учреждений, подведомственных комитету, предоставляющих государственную услугу, в том числе номер телефона-информатора, а также многофункциональных центров предоставления государственных и муниципальных услуг, адреса официального сайта, а также электронной почты и (или) формы обратной связи комитета,) размещена на интерактивном портале комитета в сети «Интернет»: http://trud46.ru, на Едином портале: https://gosuslugi.ru, на официальном сайте Администрации Курской области в сети</w:t>
      </w:r>
      <w:proofErr w:type="gramEnd"/>
      <w:r w:rsidRPr="000C7F5F">
        <w:rPr>
          <w:rFonts w:ascii="Times New Roman" w:hAnsi="Times New Roman" w:cs="Times New Roman"/>
          <w:sz w:val="28"/>
          <w:szCs w:val="28"/>
        </w:rPr>
        <w:t xml:space="preserve"> «Интернет»: http:/adm.rkursk.ru, в региональной информационной системе «Реестр государственных и муниципальных услуг (функций) Курской области» (далее – региональный реестр),  а также в структурных подразделениях МФЦ.</w:t>
      </w:r>
    </w:p>
    <w:p w:rsidR="000C7F5F" w:rsidRPr="000D2AC5" w:rsidRDefault="000C7F5F" w:rsidP="000C7F5F">
      <w:pPr>
        <w:spacing w:after="0" w:line="240" w:lineRule="auto"/>
        <w:ind w:firstLine="709"/>
        <w:jc w:val="both"/>
        <w:rPr>
          <w:rFonts w:ascii="Times New Roman" w:hAnsi="Times New Roman" w:cs="Times New Roman"/>
          <w:sz w:val="28"/>
          <w:szCs w:val="28"/>
        </w:rPr>
      </w:pPr>
    </w:p>
    <w:p w:rsidR="007277A1" w:rsidRPr="000D2AC5" w:rsidRDefault="00F44CF2" w:rsidP="00F44CF2">
      <w:pPr>
        <w:spacing w:after="0" w:line="240" w:lineRule="auto"/>
        <w:jc w:val="center"/>
        <w:rPr>
          <w:rFonts w:ascii="Times New Roman" w:hAnsi="Times New Roman" w:cs="Times New Roman"/>
          <w:b/>
          <w:sz w:val="28"/>
          <w:szCs w:val="28"/>
        </w:rPr>
      </w:pPr>
      <w:r w:rsidRPr="000D2AC5">
        <w:rPr>
          <w:rFonts w:ascii="Times New Roman" w:hAnsi="Times New Roman" w:cs="Times New Roman"/>
          <w:b/>
          <w:sz w:val="28"/>
          <w:szCs w:val="28"/>
          <w:lang w:val="en-US"/>
        </w:rPr>
        <w:t>II</w:t>
      </w:r>
      <w:r w:rsidR="007277A1" w:rsidRPr="000D2AC5">
        <w:rPr>
          <w:rFonts w:ascii="Times New Roman" w:hAnsi="Times New Roman" w:cs="Times New Roman"/>
          <w:b/>
          <w:sz w:val="28"/>
          <w:szCs w:val="28"/>
        </w:rPr>
        <w:t>. Стандарт предоставления государственной услуги</w:t>
      </w:r>
    </w:p>
    <w:p w:rsidR="007277A1" w:rsidRPr="000D2AC5" w:rsidRDefault="007277A1" w:rsidP="007277A1">
      <w:pPr>
        <w:spacing w:after="0" w:line="240" w:lineRule="auto"/>
        <w:ind w:firstLine="709"/>
        <w:jc w:val="both"/>
        <w:rPr>
          <w:rFonts w:ascii="Times New Roman" w:hAnsi="Times New Roman" w:cs="Times New Roman"/>
          <w:sz w:val="28"/>
          <w:szCs w:val="28"/>
        </w:rPr>
      </w:pPr>
    </w:p>
    <w:p w:rsidR="007277A1" w:rsidRPr="000D2AC5" w:rsidRDefault="00E25413" w:rsidP="00E25413">
      <w:pPr>
        <w:spacing w:after="0" w:line="240" w:lineRule="auto"/>
        <w:jc w:val="center"/>
        <w:rPr>
          <w:rFonts w:ascii="Times New Roman" w:hAnsi="Times New Roman" w:cs="Times New Roman"/>
          <w:b/>
          <w:sz w:val="28"/>
          <w:szCs w:val="28"/>
        </w:rPr>
      </w:pPr>
      <w:r w:rsidRPr="000D2AC5">
        <w:rPr>
          <w:rFonts w:ascii="Times New Roman" w:hAnsi="Times New Roman" w:cs="Times New Roman"/>
          <w:b/>
          <w:sz w:val="28"/>
          <w:szCs w:val="28"/>
        </w:rPr>
        <w:t xml:space="preserve">2.1. </w:t>
      </w:r>
      <w:r w:rsidR="007277A1" w:rsidRPr="000D2AC5">
        <w:rPr>
          <w:rFonts w:ascii="Times New Roman" w:hAnsi="Times New Roman" w:cs="Times New Roman"/>
          <w:b/>
          <w:sz w:val="28"/>
          <w:szCs w:val="28"/>
        </w:rPr>
        <w:t>Наименование государственной услуги</w:t>
      </w:r>
    </w:p>
    <w:p w:rsidR="007277A1" w:rsidRPr="000D2AC5" w:rsidRDefault="007277A1" w:rsidP="007277A1">
      <w:pPr>
        <w:spacing w:after="0" w:line="240" w:lineRule="auto"/>
        <w:ind w:firstLine="709"/>
        <w:jc w:val="both"/>
        <w:rPr>
          <w:rFonts w:ascii="Times New Roman" w:hAnsi="Times New Roman" w:cs="Times New Roman"/>
          <w:sz w:val="28"/>
          <w:szCs w:val="28"/>
        </w:rPr>
      </w:pPr>
    </w:p>
    <w:p w:rsidR="007277A1" w:rsidRPr="000C7F5F" w:rsidRDefault="00C960FA" w:rsidP="007277A1">
      <w:pPr>
        <w:spacing w:after="0" w:line="240" w:lineRule="auto"/>
        <w:ind w:firstLine="709"/>
        <w:jc w:val="both"/>
        <w:rPr>
          <w:rFonts w:ascii="Times New Roman" w:hAnsi="Times New Roman" w:cs="Times New Roman"/>
          <w:sz w:val="28"/>
          <w:szCs w:val="28"/>
        </w:rPr>
      </w:pPr>
      <w:r w:rsidRPr="000C7F5F">
        <w:rPr>
          <w:rFonts w:ascii="Times New Roman" w:hAnsi="Times New Roman" w:cs="Times New Roman"/>
          <w:sz w:val="28"/>
          <w:szCs w:val="28"/>
        </w:rPr>
        <w:t>Психологическая поддержка безработных граждан</w:t>
      </w:r>
      <w:r w:rsidR="00E30A5D" w:rsidRPr="000C7F5F">
        <w:rPr>
          <w:rFonts w:ascii="Times New Roman" w:hAnsi="Times New Roman" w:cs="Times New Roman"/>
          <w:sz w:val="28"/>
          <w:szCs w:val="28"/>
        </w:rPr>
        <w:t>.</w:t>
      </w:r>
    </w:p>
    <w:p w:rsidR="007277A1" w:rsidRPr="000C7F5F" w:rsidRDefault="007277A1" w:rsidP="007277A1">
      <w:pPr>
        <w:spacing w:after="0" w:line="240" w:lineRule="auto"/>
        <w:ind w:firstLine="709"/>
        <w:jc w:val="both"/>
        <w:rPr>
          <w:rFonts w:ascii="Times New Roman" w:hAnsi="Times New Roman" w:cs="Times New Roman"/>
          <w:sz w:val="28"/>
          <w:szCs w:val="28"/>
        </w:rPr>
      </w:pPr>
    </w:p>
    <w:p w:rsidR="007277A1" w:rsidRPr="000C7F5F" w:rsidRDefault="00E25413" w:rsidP="00E25413">
      <w:pPr>
        <w:spacing w:after="0" w:line="240" w:lineRule="auto"/>
        <w:jc w:val="center"/>
        <w:rPr>
          <w:rFonts w:ascii="Times New Roman" w:hAnsi="Times New Roman" w:cs="Times New Roman"/>
          <w:b/>
          <w:sz w:val="28"/>
          <w:szCs w:val="28"/>
        </w:rPr>
      </w:pPr>
      <w:r w:rsidRPr="000C7F5F">
        <w:rPr>
          <w:rFonts w:ascii="Times New Roman" w:hAnsi="Times New Roman" w:cs="Times New Roman"/>
          <w:b/>
          <w:sz w:val="28"/>
          <w:szCs w:val="28"/>
        </w:rPr>
        <w:t xml:space="preserve">2.2. </w:t>
      </w:r>
      <w:r w:rsidR="007277A1" w:rsidRPr="000C7F5F">
        <w:rPr>
          <w:rFonts w:ascii="Times New Roman" w:hAnsi="Times New Roman" w:cs="Times New Roman"/>
          <w:b/>
          <w:sz w:val="28"/>
          <w:szCs w:val="28"/>
        </w:rPr>
        <w:t>Наименование органа, предоставляющего государственную услугу</w:t>
      </w:r>
    </w:p>
    <w:p w:rsidR="007277A1" w:rsidRPr="000C7F5F" w:rsidRDefault="007277A1" w:rsidP="007277A1">
      <w:pPr>
        <w:spacing w:after="0" w:line="240" w:lineRule="auto"/>
        <w:ind w:firstLine="709"/>
        <w:jc w:val="both"/>
        <w:rPr>
          <w:rFonts w:ascii="Times New Roman" w:hAnsi="Times New Roman" w:cs="Times New Roman"/>
          <w:sz w:val="28"/>
          <w:szCs w:val="28"/>
        </w:rPr>
      </w:pPr>
    </w:p>
    <w:p w:rsidR="00926CFC" w:rsidRPr="000C7F5F" w:rsidRDefault="00926CFC" w:rsidP="00926CFC">
      <w:pPr>
        <w:spacing w:after="0" w:line="240" w:lineRule="auto"/>
        <w:ind w:firstLine="709"/>
        <w:jc w:val="both"/>
        <w:rPr>
          <w:rFonts w:ascii="Times New Roman" w:hAnsi="Times New Roman" w:cs="Times New Roman"/>
          <w:sz w:val="28"/>
          <w:szCs w:val="28"/>
        </w:rPr>
      </w:pPr>
      <w:r w:rsidRPr="000C7F5F">
        <w:rPr>
          <w:rFonts w:ascii="Times New Roman" w:hAnsi="Times New Roman" w:cs="Times New Roman"/>
          <w:sz w:val="28"/>
          <w:szCs w:val="28"/>
        </w:rPr>
        <w:t>2.2.1. Государственная услуга предоставляется центрами занятости, подведомственными комитету на территории соответствующих муниципальных образований.</w:t>
      </w:r>
    </w:p>
    <w:p w:rsidR="007277A1" w:rsidRPr="000C7F5F" w:rsidRDefault="007277A1" w:rsidP="007277A1">
      <w:pPr>
        <w:spacing w:after="0" w:line="240" w:lineRule="auto"/>
        <w:ind w:firstLine="709"/>
        <w:jc w:val="both"/>
        <w:rPr>
          <w:rFonts w:ascii="Times New Roman" w:hAnsi="Times New Roman" w:cs="Times New Roman"/>
          <w:sz w:val="28"/>
          <w:szCs w:val="28"/>
        </w:rPr>
      </w:pPr>
      <w:r w:rsidRPr="000C7F5F">
        <w:rPr>
          <w:rFonts w:ascii="Times New Roman" w:hAnsi="Times New Roman" w:cs="Times New Roman"/>
          <w:sz w:val="28"/>
          <w:szCs w:val="28"/>
        </w:rPr>
        <w:t>Комитет организует, обеспечивает и контролирует деятельность центров занятости по предоставлению государственной услуги.</w:t>
      </w:r>
    </w:p>
    <w:p w:rsidR="000C7F5F" w:rsidRDefault="00926CFC" w:rsidP="00350B45">
      <w:pPr>
        <w:spacing w:after="0" w:line="240" w:lineRule="auto"/>
        <w:ind w:firstLine="709"/>
        <w:jc w:val="both"/>
        <w:rPr>
          <w:rFonts w:ascii="Times New Roman" w:hAnsi="Times New Roman" w:cs="Times New Roman"/>
          <w:sz w:val="28"/>
          <w:szCs w:val="28"/>
        </w:rPr>
      </w:pPr>
      <w:r w:rsidRPr="000C7F5F">
        <w:rPr>
          <w:rFonts w:ascii="Times New Roman" w:hAnsi="Times New Roman" w:cs="Times New Roman"/>
          <w:sz w:val="28"/>
          <w:szCs w:val="28"/>
        </w:rPr>
        <w:t xml:space="preserve">2.2.2. </w:t>
      </w:r>
      <w:r w:rsidR="000C7F5F" w:rsidRPr="000C7F5F">
        <w:rPr>
          <w:rFonts w:ascii="Times New Roman" w:hAnsi="Times New Roman" w:cs="Times New Roman"/>
          <w:sz w:val="28"/>
          <w:szCs w:val="28"/>
        </w:rPr>
        <w:t xml:space="preserve">В предоставлении государственной услуги участвует автономное учреждение Курской области «Многофункциональный центр по предоставлению государственных и муниципальных услуг» (далее – МФЦ) в </w:t>
      </w:r>
      <w:r w:rsidR="000C7F5F" w:rsidRPr="000C7F5F">
        <w:rPr>
          <w:rFonts w:ascii="Times New Roman" w:hAnsi="Times New Roman" w:cs="Times New Roman"/>
          <w:sz w:val="28"/>
          <w:szCs w:val="28"/>
        </w:rPr>
        <w:lastRenderedPageBreak/>
        <w:t>части оказания содействия в подаче заявления в электронной форме, а также в части информирования о государственной услуге.</w:t>
      </w:r>
    </w:p>
    <w:p w:rsidR="000C7F5F" w:rsidRDefault="000C7F5F" w:rsidP="00350B45">
      <w:pPr>
        <w:spacing w:after="0" w:line="240" w:lineRule="auto"/>
        <w:ind w:firstLine="709"/>
        <w:jc w:val="both"/>
        <w:rPr>
          <w:rFonts w:ascii="Times New Roman" w:hAnsi="Times New Roman" w:cs="Times New Roman"/>
          <w:sz w:val="28"/>
          <w:szCs w:val="28"/>
        </w:rPr>
      </w:pPr>
      <w:proofErr w:type="gramStart"/>
      <w:r w:rsidRPr="000C7F5F">
        <w:rPr>
          <w:rFonts w:ascii="Times New Roman" w:hAnsi="Times New Roman" w:cs="Times New Roman"/>
          <w:sz w:val="28"/>
          <w:szCs w:val="28"/>
        </w:rPr>
        <w:t>В соответствии с требованиями пункта 3 части 1 статьи 7 Федерального закона от 27 июля 2010 года № 210-ФЗ «Об организации предоставления государственных и муниципальных услуг» вышеназванные органы, предоставляющие государственную услугу, не вправе требовать от заявителей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w:t>
      </w:r>
      <w:proofErr w:type="gramEnd"/>
      <w:r w:rsidRPr="000C7F5F">
        <w:rPr>
          <w:rFonts w:ascii="Times New Roman" w:hAnsi="Times New Roman" w:cs="Times New Roman"/>
          <w:sz w:val="28"/>
          <w:szCs w:val="28"/>
        </w:rPr>
        <w:t xml:space="preserve">, </w:t>
      </w:r>
      <w:proofErr w:type="gramStart"/>
      <w:r w:rsidRPr="000C7F5F">
        <w:rPr>
          <w:rFonts w:ascii="Times New Roman" w:hAnsi="Times New Roman" w:cs="Times New Roman"/>
          <w:sz w:val="28"/>
          <w:szCs w:val="28"/>
        </w:rPr>
        <w:t>включенных в перечень услуг, которые являются необходимыми и обязательными для предоставления государственных услуг, утвержденный нормативным правовым актом Администрации Курской области</w:t>
      </w:r>
      <w:r>
        <w:rPr>
          <w:rFonts w:ascii="Times New Roman" w:hAnsi="Times New Roman" w:cs="Times New Roman"/>
          <w:sz w:val="28"/>
          <w:szCs w:val="28"/>
        </w:rPr>
        <w:t>.</w:t>
      </w:r>
      <w:proofErr w:type="gramEnd"/>
    </w:p>
    <w:p w:rsidR="00350B45" w:rsidRDefault="00350B45" w:rsidP="00350B45">
      <w:pPr>
        <w:spacing w:after="0" w:line="240" w:lineRule="auto"/>
        <w:ind w:firstLine="709"/>
        <w:jc w:val="both"/>
        <w:rPr>
          <w:rFonts w:ascii="Times New Roman" w:hAnsi="Times New Roman" w:cs="Times New Roman"/>
          <w:sz w:val="28"/>
          <w:szCs w:val="28"/>
        </w:rPr>
      </w:pPr>
      <w:r w:rsidRPr="000C7F5F">
        <w:rPr>
          <w:rFonts w:ascii="Times New Roman" w:hAnsi="Times New Roman" w:cs="Times New Roman"/>
          <w:sz w:val="28"/>
          <w:szCs w:val="28"/>
        </w:rPr>
        <w:t>2.2.3.</w:t>
      </w:r>
      <w:r w:rsidR="00D269BE">
        <w:rPr>
          <w:rFonts w:ascii="Times New Roman" w:hAnsi="Times New Roman" w:cs="Times New Roman"/>
          <w:sz w:val="28"/>
          <w:szCs w:val="28"/>
        </w:rPr>
        <w:t xml:space="preserve"> </w:t>
      </w:r>
      <w:proofErr w:type="gramStart"/>
      <w:r w:rsidRPr="000C7F5F">
        <w:rPr>
          <w:rFonts w:ascii="Times New Roman" w:hAnsi="Times New Roman" w:cs="Times New Roman"/>
          <w:sz w:val="28"/>
          <w:szCs w:val="28"/>
        </w:rPr>
        <w:t>Допускается предоставление (при необходимости) государственной услуги (части государственной услуги) привлекаемыми центрами занятости населения на договорной основе специалистами, обладающими необходимыми знаниями и опытом работы, владеющими методами, методиками, используемыми при психологической поддержке граждан, формами тренингов и технологий психологической поддержки граждан, и (или) организациями, которые в установленном законодательством Российской Федерации порядке вправе оказывать соответствующие услуги.</w:t>
      </w:r>
      <w:proofErr w:type="gramEnd"/>
    </w:p>
    <w:p w:rsidR="007277A1" w:rsidRPr="000D2AC5" w:rsidRDefault="007277A1" w:rsidP="007277A1">
      <w:pPr>
        <w:spacing w:after="0" w:line="240" w:lineRule="auto"/>
        <w:ind w:firstLine="709"/>
        <w:jc w:val="both"/>
        <w:rPr>
          <w:rFonts w:ascii="Times New Roman" w:hAnsi="Times New Roman" w:cs="Times New Roman"/>
          <w:sz w:val="28"/>
          <w:szCs w:val="28"/>
        </w:rPr>
      </w:pPr>
    </w:p>
    <w:p w:rsidR="007277A1" w:rsidRPr="000C7F5F" w:rsidRDefault="00274BC7" w:rsidP="00274BC7">
      <w:pPr>
        <w:spacing w:after="0" w:line="240" w:lineRule="auto"/>
        <w:jc w:val="center"/>
        <w:rPr>
          <w:rFonts w:ascii="Times New Roman" w:hAnsi="Times New Roman" w:cs="Times New Roman"/>
          <w:b/>
          <w:sz w:val="28"/>
          <w:szCs w:val="28"/>
        </w:rPr>
      </w:pPr>
      <w:r w:rsidRPr="000C7F5F">
        <w:rPr>
          <w:rFonts w:ascii="Times New Roman" w:hAnsi="Times New Roman" w:cs="Times New Roman"/>
          <w:b/>
          <w:sz w:val="28"/>
          <w:szCs w:val="28"/>
        </w:rPr>
        <w:t xml:space="preserve">2.3. </w:t>
      </w:r>
      <w:r w:rsidR="007277A1" w:rsidRPr="000C7F5F">
        <w:rPr>
          <w:rFonts w:ascii="Times New Roman" w:hAnsi="Times New Roman" w:cs="Times New Roman"/>
          <w:b/>
          <w:sz w:val="28"/>
          <w:szCs w:val="28"/>
        </w:rPr>
        <w:t>Описание результа</w:t>
      </w:r>
      <w:r w:rsidRPr="000C7F5F">
        <w:rPr>
          <w:rFonts w:ascii="Times New Roman" w:hAnsi="Times New Roman" w:cs="Times New Roman"/>
          <w:b/>
          <w:sz w:val="28"/>
          <w:szCs w:val="28"/>
        </w:rPr>
        <w:t xml:space="preserve">та предоставления </w:t>
      </w:r>
      <w:r w:rsidR="007277A1" w:rsidRPr="000C7F5F">
        <w:rPr>
          <w:rFonts w:ascii="Times New Roman" w:hAnsi="Times New Roman" w:cs="Times New Roman"/>
          <w:b/>
          <w:sz w:val="28"/>
          <w:szCs w:val="28"/>
        </w:rPr>
        <w:t>государственной услуги</w:t>
      </w:r>
    </w:p>
    <w:p w:rsidR="007277A1" w:rsidRPr="000C7F5F" w:rsidRDefault="007277A1" w:rsidP="007277A1">
      <w:pPr>
        <w:spacing w:after="0" w:line="240" w:lineRule="auto"/>
        <w:ind w:firstLine="709"/>
        <w:jc w:val="both"/>
        <w:rPr>
          <w:rFonts w:ascii="Times New Roman" w:hAnsi="Times New Roman" w:cs="Times New Roman"/>
          <w:sz w:val="28"/>
          <w:szCs w:val="28"/>
        </w:rPr>
      </w:pPr>
    </w:p>
    <w:p w:rsidR="00914346" w:rsidRPr="000C7F5F" w:rsidRDefault="009765C7" w:rsidP="00914346">
      <w:pPr>
        <w:spacing w:after="0" w:line="240" w:lineRule="auto"/>
        <w:ind w:firstLine="709"/>
        <w:jc w:val="both"/>
        <w:rPr>
          <w:rFonts w:ascii="Times New Roman" w:hAnsi="Times New Roman" w:cs="Times New Roman"/>
          <w:sz w:val="28"/>
          <w:szCs w:val="28"/>
        </w:rPr>
      </w:pPr>
      <w:r w:rsidRPr="000C7F5F">
        <w:rPr>
          <w:rFonts w:ascii="Times New Roman" w:hAnsi="Times New Roman" w:cs="Times New Roman"/>
          <w:sz w:val="28"/>
          <w:szCs w:val="28"/>
        </w:rPr>
        <w:t xml:space="preserve">2.3.1. </w:t>
      </w:r>
      <w:r w:rsidR="00914346" w:rsidRPr="000C7F5F">
        <w:rPr>
          <w:rFonts w:ascii="Times New Roman" w:hAnsi="Times New Roman" w:cs="Times New Roman"/>
          <w:sz w:val="28"/>
          <w:szCs w:val="28"/>
        </w:rPr>
        <w:t>Результатом предоставления государственной услуги является направление гражданину заключения о предоставлении государственной услуги по психологической поддержке безработных граждан включающего:</w:t>
      </w:r>
    </w:p>
    <w:p w:rsidR="00914346" w:rsidRPr="000C7F5F" w:rsidRDefault="00914346" w:rsidP="00914346">
      <w:pPr>
        <w:spacing w:after="0" w:line="240" w:lineRule="auto"/>
        <w:ind w:firstLine="709"/>
        <w:jc w:val="both"/>
        <w:rPr>
          <w:rFonts w:ascii="Times New Roman" w:hAnsi="Times New Roman" w:cs="Times New Roman"/>
          <w:sz w:val="28"/>
          <w:szCs w:val="28"/>
        </w:rPr>
      </w:pPr>
      <w:r w:rsidRPr="000C7F5F">
        <w:rPr>
          <w:rFonts w:ascii="Times New Roman" w:hAnsi="Times New Roman" w:cs="Times New Roman"/>
          <w:sz w:val="28"/>
          <w:szCs w:val="28"/>
        </w:rPr>
        <w:t>рекомендации по повышению мотивации к труду, активизации позиции по поиску работы и трудоустройству, разрешению или снижению актуальности психологических проблем, препятствующих профессиональной и социальной самореализации, повышению адаптации к существующим условиям, реализации профессиональной карьеры путем оптимизации психологического состояния (при наличии);</w:t>
      </w:r>
    </w:p>
    <w:p w:rsidR="00914346" w:rsidRPr="000C7F5F" w:rsidRDefault="00914346" w:rsidP="00914346">
      <w:pPr>
        <w:spacing w:after="0" w:line="240" w:lineRule="auto"/>
        <w:ind w:firstLine="709"/>
        <w:jc w:val="both"/>
        <w:rPr>
          <w:rFonts w:ascii="Times New Roman" w:hAnsi="Times New Roman" w:cs="Times New Roman"/>
          <w:sz w:val="28"/>
          <w:szCs w:val="28"/>
        </w:rPr>
      </w:pPr>
      <w:r w:rsidRPr="000C7F5F">
        <w:rPr>
          <w:rFonts w:ascii="Times New Roman" w:hAnsi="Times New Roman" w:cs="Times New Roman"/>
          <w:sz w:val="28"/>
          <w:szCs w:val="28"/>
        </w:rPr>
        <w:t>результаты проведенного тестирования (при наличии);</w:t>
      </w:r>
    </w:p>
    <w:p w:rsidR="00914346" w:rsidRPr="000C7F5F" w:rsidRDefault="00914346" w:rsidP="00914346">
      <w:pPr>
        <w:spacing w:after="0" w:line="240" w:lineRule="auto"/>
        <w:ind w:firstLine="709"/>
        <w:jc w:val="both"/>
        <w:rPr>
          <w:rFonts w:ascii="Times New Roman" w:hAnsi="Times New Roman" w:cs="Times New Roman"/>
          <w:sz w:val="28"/>
          <w:szCs w:val="28"/>
        </w:rPr>
      </w:pPr>
      <w:r w:rsidRPr="000C7F5F">
        <w:rPr>
          <w:rFonts w:ascii="Times New Roman" w:hAnsi="Times New Roman" w:cs="Times New Roman"/>
          <w:sz w:val="28"/>
          <w:szCs w:val="28"/>
        </w:rPr>
        <w:t>результаты реализованных сервисов с указанием перечня мероприятий в рамках каждого сервиса (при наличии);</w:t>
      </w:r>
    </w:p>
    <w:p w:rsidR="00C960FA" w:rsidRDefault="00914346" w:rsidP="00914346">
      <w:pPr>
        <w:spacing w:after="0" w:line="240" w:lineRule="auto"/>
        <w:ind w:firstLine="709"/>
        <w:jc w:val="both"/>
        <w:rPr>
          <w:rFonts w:ascii="Times New Roman" w:hAnsi="Times New Roman" w:cs="Times New Roman"/>
          <w:sz w:val="28"/>
          <w:szCs w:val="28"/>
        </w:rPr>
      </w:pPr>
      <w:r w:rsidRPr="000C7F5F">
        <w:rPr>
          <w:rFonts w:ascii="Times New Roman" w:hAnsi="Times New Roman" w:cs="Times New Roman"/>
          <w:sz w:val="28"/>
          <w:szCs w:val="28"/>
        </w:rPr>
        <w:t>предложение обратиться в центр занятости населения с целью повторной подачи заявления, в случае если план реализации сервисов (мероприятий) выполнен не в полном объеме.</w:t>
      </w:r>
    </w:p>
    <w:p w:rsidR="00914346" w:rsidRPr="000D2AC5" w:rsidRDefault="00914346" w:rsidP="00914346">
      <w:pPr>
        <w:spacing w:after="0" w:line="240" w:lineRule="auto"/>
        <w:ind w:firstLine="709"/>
        <w:jc w:val="both"/>
        <w:rPr>
          <w:rFonts w:ascii="Times New Roman" w:hAnsi="Times New Roman" w:cs="Times New Roman"/>
          <w:sz w:val="28"/>
          <w:szCs w:val="28"/>
        </w:rPr>
      </w:pPr>
    </w:p>
    <w:p w:rsidR="007277A1" w:rsidRPr="000C7F5F" w:rsidRDefault="001906FF" w:rsidP="001906FF">
      <w:pPr>
        <w:spacing w:after="0" w:line="240" w:lineRule="auto"/>
        <w:jc w:val="center"/>
        <w:rPr>
          <w:rFonts w:ascii="Times New Roman" w:hAnsi="Times New Roman" w:cs="Times New Roman"/>
          <w:b/>
          <w:sz w:val="28"/>
          <w:szCs w:val="28"/>
        </w:rPr>
      </w:pPr>
      <w:r w:rsidRPr="000C7F5F">
        <w:rPr>
          <w:rFonts w:ascii="Times New Roman" w:hAnsi="Times New Roman" w:cs="Times New Roman"/>
          <w:b/>
          <w:sz w:val="28"/>
          <w:szCs w:val="28"/>
        </w:rPr>
        <w:t xml:space="preserve">2.4. 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w:t>
      </w:r>
      <w:r w:rsidRPr="000C7F5F">
        <w:rPr>
          <w:rFonts w:ascii="Times New Roman" w:hAnsi="Times New Roman" w:cs="Times New Roman"/>
          <w:b/>
          <w:sz w:val="28"/>
          <w:szCs w:val="28"/>
        </w:rPr>
        <w:lastRenderedPageBreak/>
        <w:t>Федерации, срок выдачи (направления) документов, являющихся результатом предоставления государственной услуги</w:t>
      </w:r>
    </w:p>
    <w:p w:rsidR="007277A1" w:rsidRPr="000C7F5F" w:rsidRDefault="007277A1" w:rsidP="007277A1">
      <w:pPr>
        <w:spacing w:after="0" w:line="240" w:lineRule="auto"/>
        <w:ind w:firstLine="709"/>
        <w:jc w:val="both"/>
        <w:rPr>
          <w:rFonts w:ascii="Times New Roman" w:hAnsi="Times New Roman" w:cs="Times New Roman"/>
          <w:sz w:val="28"/>
          <w:szCs w:val="28"/>
        </w:rPr>
      </w:pPr>
    </w:p>
    <w:p w:rsidR="00AE19DD" w:rsidRPr="000B6A46" w:rsidRDefault="00AE19DD" w:rsidP="00AE19DD">
      <w:pPr>
        <w:spacing w:after="0" w:line="240" w:lineRule="auto"/>
        <w:ind w:firstLine="709"/>
        <w:jc w:val="both"/>
        <w:rPr>
          <w:rFonts w:ascii="Times New Roman" w:hAnsi="Times New Roman" w:cs="Times New Roman"/>
          <w:sz w:val="28"/>
          <w:szCs w:val="28"/>
        </w:rPr>
      </w:pPr>
      <w:r w:rsidRPr="000B6A46">
        <w:rPr>
          <w:rFonts w:ascii="Times New Roman" w:hAnsi="Times New Roman" w:cs="Times New Roman"/>
          <w:sz w:val="28"/>
          <w:szCs w:val="28"/>
        </w:rPr>
        <w:t>Государственная услуга предоставляется не более 15 дней с момента принятия заявления.</w:t>
      </w:r>
    </w:p>
    <w:p w:rsidR="00AE19DD" w:rsidRPr="000B6A46" w:rsidRDefault="00AE19DD" w:rsidP="00AE19DD">
      <w:pPr>
        <w:spacing w:after="0" w:line="240" w:lineRule="auto"/>
        <w:ind w:firstLine="709"/>
        <w:jc w:val="both"/>
        <w:rPr>
          <w:rFonts w:ascii="Times New Roman" w:hAnsi="Times New Roman" w:cs="Times New Roman"/>
          <w:sz w:val="28"/>
          <w:szCs w:val="28"/>
        </w:rPr>
      </w:pPr>
      <w:r w:rsidRPr="000B6A46">
        <w:rPr>
          <w:rFonts w:ascii="Times New Roman" w:hAnsi="Times New Roman" w:cs="Times New Roman"/>
          <w:sz w:val="28"/>
          <w:szCs w:val="28"/>
        </w:rPr>
        <w:t xml:space="preserve">Предоставление государственной услуги приостанавливается в случаях предусмотренных </w:t>
      </w:r>
      <w:r w:rsidRPr="001B1E42">
        <w:rPr>
          <w:rFonts w:ascii="Times New Roman" w:hAnsi="Times New Roman" w:cs="Times New Roman"/>
          <w:sz w:val="28"/>
          <w:szCs w:val="28"/>
        </w:rPr>
        <w:t xml:space="preserve">подпунктом </w:t>
      </w:r>
      <w:r w:rsidR="000B6A46" w:rsidRPr="001B1E42">
        <w:rPr>
          <w:rFonts w:ascii="Times New Roman" w:hAnsi="Times New Roman" w:cs="Times New Roman"/>
          <w:sz w:val="28"/>
          <w:szCs w:val="28"/>
        </w:rPr>
        <w:t>2.9.</w:t>
      </w:r>
      <w:r w:rsidRPr="001B1E42">
        <w:rPr>
          <w:rFonts w:ascii="Times New Roman" w:hAnsi="Times New Roman" w:cs="Times New Roman"/>
          <w:sz w:val="28"/>
          <w:szCs w:val="28"/>
        </w:rPr>
        <w:t xml:space="preserve"> </w:t>
      </w:r>
      <w:r w:rsidRPr="000B6A46">
        <w:rPr>
          <w:rFonts w:ascii="Times New Roman" w:hAnsi="Times New Roman" w:cs="Times New Roman"/>
          <w:sz w:val="28"/>
          <w:szCs w:val="28"/>
        </w:rPr>
        <w:t>настоящего Административного регламента.</w:t>
      </w:r>
    </w:p>
    <w:p w:rsidR="00AE19DD" w:rsidRPr="000C7F5F" w:rsidRDefault="000B6A46" w:rsidP="00CD62FB">
      <w:pPr>
        <w:spacing w:after="0" w:line="240" w:lineRule="auto"/>
        <w:ind w:firstLine="709"/>
        <w:jc w:val="both"/>
        <w:rPr>
          <w:rFonts w:ascii="Times New Roman" w:hAnsi="Times New Roman" w:cs="Times New Roman"/>
          <w:sz w:val="28"/>
          <w:szCs w:val="28"/>
        </w:rPr>
      </w:pPr>
      <w:r w:rsidRPr="000B6A46">
        <w:rPr>
          <w:rFonts w:ascii="Times New Roman" w:hAnsi="Times New Roman" w:cs="Times New Roman"/>
          <w:sz w:val="28"/>
          <w:szCs w:val="28"/>
        </w:rPr>
        <w:t>Заключение о предоставлении государственной услуги направляется гражданину автоматически с использованием единой цифровой платформы в день его формирования</w:t>
      </w:r>
      <w:r w:rsidR="00CD62FB" w:rsidRPr="000B6A46">
        <w:rPr>
          <w:rFonts w:ascii="Times New Roman" w:hAnsi="Times New Roman" w:cs="Times New Roman"/>
          <w:sz w:val="28"/>
          <w:szCs w:val="28"/>
        </w:rPr>
        <w:t>.</w:t>
      </w:r>
    </w:p>
    <w:p w:rsidR="00C960FA" w:rsidRPr="000D2AC5" w:rsidRDefault="00C960FA" w:rsidP="00C960FA">
      <w:pPr>
        <w:spacing w:after="0" w:line="240" w:lineRule="auto"/>
        <w:ind w:firstLine="709"/>
        <w:jc w:val="both"/>
        <w:rPr>
          <w:rFonts w:ascii="Times New Roman" w:hAnsi="Times New Roman" w:cs="Times New Roman"/>
          <w:sz w:val="28"/>
          <w:szCs w:val="28"/>
        </w:rPr>
      </w:pPr>
    </w:p>
    <w:p w:rsidR="00294C43" w:rsidRPr="000B6A46" w:rsidRDefault="00294C43" w:rsidP="00294C43">
      <w:pPr>
        <w:spacing w:after="0" w:line="240" w:lineRule="auto"/>
        <w:jc w:val="center"/>
        <w:rPr>
          <w:rFonts w:ascii="Times New Roman" w:hAnsi="Times New Roman" w:cs="Times New Roman"/>
          <w:b/>
          <w:sz w:val="28"/>
          <w:szCs w:val="28"/>
        </w:rPr>
      </w:pPr>
      <w:r w:rsidRPr="000B6A46">
        <w:rPr>
          <w:rFonts w:ascii="Times New Roman" w:hAnsi="Times New Roman" w:cs="Times New Roman"/>
          <w:b/>
          <w:sz w:val="28"/>
          <w:szCs w:val="28"/>
        </w:rPr>
        <w:t>2.5.</w:t>
      </w:r>
      <w:r w:rsidRPr="000B6A46">
        <w:rPr>
          <w:b/>
        </w:rPr>
        <w:t xml:space="preserve"> </w:t>
      </w:r>
      <w:r w:rsidRPr="000B6A46">
        <w:rPr>
          <w:rFonts w:ascii="Times New Roman" w:hAnsi="Times New Roman" w:cs="Times New Roman"/>
          <w:b/>
          <w:sz w:val="28"/>
          <w:szCs w:val="28"/>
        </w:rPr>
        <w:t>Нормативные правовые акты, регулирующие предоставление государственной услуги</w:t>
      </w:r>
    </w:p>
    <w:p w:rsidR="00294C43" w:rsidRPr="000B6A46" w:rsidRDefault="00294C43" w:rsidP="007277A1">
      <w:pPr>
        <w:spacing w:after="0" w:line="240" w:lineRule="auto"/>
        <w:ind w:firstLine="709"/>
        <w:jc w:val="both"/>
        <w:rPr>
          <w:rFonts w:ascii="Times New Roman" w:hAnsi="Times New Roman" w:cs="Times New Roman"/>
          <w:sz w:val="28"/>
          <w:szCs w:val="28"/>
        </w:rPr>
      </w:pPr>
    </w:p>
    <w:p w:rsidR="00BB4CBF" w:rsidRPr="000D2AC5" w:rsidRDefault="00372A44" w:rsidP="00BB4CBF">
      <w:pPr>
        <w:spacing w:after="0" w:line="240" w:lineRule="auto"/>
        <w:ind w:firstLine="709"/>
        <w:jc w:val="both"/>
        <w:rPr>
          <w:rFonts w:ascii="Times New Roman" w:hAnsi="Times New Roman" w:cs="Times New Roman"/>
          <w:sz w:val="28"/>
          <w:szCs w:val="28"/>
        </w:rPr>
      </w:pPr>
      <w:r w:rsidRPr="000B6A46">
        <w:rPr>
          <w:rFonts w:ascii="Times New Roman" w:hAnsi="Times New Roman" w:cs="Times New Roman"/>
          <w:sz w:val="28"/>
          <w:szCs w:val="28"/>
        </w:rPr>
        <w:t>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на официальном сайте Администрации Курской области http:/adm.rkursk.ru в сети «Интернет», на интерактивном портале комитета http://trud46.ru, а также в соответствующем разделе регионального реестра и на Едином портале</w:t>
      </w:r>
      <w:r w:rsidR="00BB4CBF" w:rsidRPr="000B6A46">
        <w:rPr>
          <w:rFonts w:ascii="Times New Roman" w:hAnsi="Times New Roman" w:cs="Times New Roman"/>
          <w:sz w:val="28"/>
          <w:szCs w:val="28"/>
        </w:rPr>
        <w:t>.</w:t>
      </w:r>
    </w:p>
    <w:p w:rsidR="00294C43" w:rsidRPr="000D2AC5" w:rsidRDefault="00294C43" w:rsidP="007277A1">
      <w:pPr>
        <w:spacing w:after="0" w:line="240" w:lineRule="auto"/>
        <w:ind w:firstLine="709"/>
        <w:jc w:val="both"/>
        <w:rPr>
          <w:rFonts w:ascii="Times New Roman" w:hAnsi="Times New Roman" w:cs="Times New Roman"/>
          <w:sz w:val="28"/>
          <w:szCs w:val="28"/>
        </w:rPr>
      </w:pPr>
    </w:p>
    <w:p w:rsidR="007277A1" w:rsidRPr="000B6A46" w:rsidRDefault="00496C47" w:rsidP="008C7E10">
      <w:pPr>
        <w:spacing w:after="0" w:line="240" w:lineRule="auto"/>
        <w:jc w:val="center"/>
        <w:rPr>
          <w:rFonts w:ascii="Times New Roman" w:hAnsi="Times New Roman" w:cs="Times New Roman"/>
          <w:b/>
          <w:sz w:val="28"/>
          <w:szCs w:val="28"/>
        </w:rPr>
      </w:pPr>
      <w:r w:rsidRPr="000B6A46">
        <w:rPr>
          <w:rFonts w:ascii="Times New Roman" w:hAnsi="Times New Roman" w:cs="Times New Roman"/>
          <w:b/>
          <w:sz w:val="28"/>
          <w:szCs w:val="28"/>
        </w:rPr>
        <w:t xml:space="preserve">2.6. </w:t>
      </w:r>
      <w:r w:rsidR="00833513" w:rsidRPr="000B6A46">
        <w:rPr>
          <w:rFonts w:ascii="Times New Roman" w:hAnsi="Times New Roman" w:cs="Times New Roman"/>
          <w:b/>
          <w:sz w:val="28"/>
          <w:szCs w:val="28"/>
        </w:rPr>
        <w:t>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в электронной форме, порядок их представления</w:t>
      </w:r>
    </w:p>
    <w:p w:rsidR="00833513" w:rsidRPr="000B6A46" w:rsidRDefault="00833513" w:rsidP="00833513">
      <w:pPr>
        <w:spacing w:after="0" w:line="240" w:lineRule="auto"/>
        <w:ind w:firstLine="709"/>
        <w:jc w:val="both"/>
        <w:rPr>
          <w:rFonts w:ascii="Times New Roman" w:hAnsi="Times New Roman" w:cs="Times New Roman"/>
          <w:sz w:val="28"/>
          <w:szCs w:val="28"/>
        </w:rPr>
      </w:pPr>
    </w:p>
    <w:p w:rsidR="00372A44" w:rsidRPr="000B6A46" w:rsidRDefault="009765C7" w:rsidP="00372A44">
      <w:pPr>
        <w:spacing w:after="0" w:line="240" w:lineRule="auto"/>
        <w:ind w:firstLine="709"/>
        <w:jc w:val="both"/>
        <w:rPr>
          <w:rFonts w:ascii="Times New Roman" w:hAnsi="Times New Roman" w:cs="Times New Roman"/>
          <w:sz w:val="28"/>
          <w:szCs w:val="28"/>
        </w:rPr>
      </w:pPr>
      <w:r w:rsidRPr="000B6A46">
        <w:rPr>
          <w:rFonts w:ascii="Times New Roman" w:hAnsi="Times New Roman" w:cs="Times New Roman"/>
          <w:sz w:val="28"/>
          <w:szCs w:val="28"/>
        </w:rPr>
        <w:t xml:space="preserve">2.6.1. </w:t>
      </w:r>
      <w:r w:rsidR="000B6A46" w:rsidRPr="000B6A46">
        <w:rPr>
          <w:rFonts w:ascii="Times New Roman" w:hAnsi="Times New Roman" w:cs="Times New Roman"/>
          <w:sz w:val="28"/>
          <w:szCs w:val="28"/>
        </w:rPr>
        <w:t>Перечень документов и сведений, необходимых для предоставления государственной услуги гражданину</w:t>
      </w:r>
      <w:r w:rsidR="00372A44" w:rsidRPr="000B6A46">
        <w:rPr>
          <w:rFonts w:ascii="Times New Roman" w:hAnsi="Times New Roman" w:cs="Times New Roman"/>
          <w:sz w:val="28"/>
          <w:szCs w:val="28"/>
        </w:rPr>
        <w:t>:</w:t>
      </w:r>
    </w:p>
    <w:p w:rsidR="00372A44" w:rsidRPr="000B6A46" w:rsidRDefault="00372A44" w:rsidP="00372A44">
      <w:pPr>
        <w:spacing w:after="0" w:line="240" w:lineRule="auto"/>
        <w:ind w:firstLine="709"/>
        <w:jc w:val="both"/>
        <w:rPr>
          <w:rFonts w:ascii="Times New Roman" w:hAnsi="Times New Roman" w:cs="Times New Roman"/>
          <w:sz w:val="28"/>
          <w:szCs w:val="28"/>
        </w:rPr>
      </w:pPr>
      <w:r w:rsidRPr="000B6A46">
        <w:rPr>
          <w:rFonts w:ascii="Times New Roman" w:hAnsi="Times New Roman" w:cs="Times New Roman"/>
          <w:sz w:val="28"/>
          <w:szCs w:val="28"/>
        </w:rPr>
        <w:t>заявление гражданина о предоставлении государственной услуги     (далее – заявление) по форме согласно прило</w:t>
      </w:r>
      <w:r w:rsidR="0031320F" w:rsidRPr="000B6A46">
        <w:rPr>
          <w:rFonts w:ascii="Times New Roman" w:hAnsi="Times New Roman" w:cs="Times New Roman"/>
          <w:sz w:val="28"/>
          <w:szCs w:val="28"/>
        </w:rPr>
        <w:t>жению № 1</w:t>
      </w:r>
      <w:r w:rsidRPr="000B6A46">
        <w:rPr>
          <w:rFonts w:ascii="Times New Roman" w:hAnsi="Times New Roman" w:cs="Times New Roman"/>
          <w:sz w:val="28"/>
          <w:szCs w:val="28"/>
        </w:rPr>
        <w:t xml:space="preserve"> к приказу Министерства труда и социальной защиты Ро</w:t>
      </w:r>
      <w:r w:rsidR="0031320F" w:rsidRPr="000B6A46">
        <w:rPr>
          <w:rFonts w:ascii="Times New Roman" w:hAnsi="Times New Roman" w:cs="Times New Roman"/>
          <w:sz w:val="28"/>
          <w:szCs w:val="28"/>
        </w:rPr>
        <w:t>ссийской Федерации от 28.03.2022 № 179н «Об утверждении Стандарта деятельности по осуществлению полномочия в сфере занятости населения по оказанию государственной услуги по психологической поддержке безработных граждан</w:t>
      </w:r>
      <w:r w:rsidRPr="000B6A46">
        <w:rPr>
          <w:rFonts w:ascii="Times New Roman" w:hAnsi="Times New Roman" w:cs="Times New Roman"/>
          <w:sz w:val="28"/>
          <w:szCs w:val="28"/>
        </w:rPr>
        <w:t>»;</w:t>
      </w:r>
    </w:p>
    <w:p w:rsidR="00372A44" w:rsidRDefault="00372A44" w:rsidP="00372A44">
      <w:pPr>
        <w:spacing w:after="0" w:line="240" w:lineRule="auto"/>
        <w:ind w:firstLine="709"/>
        <w:jc w:val="both"/>
        <w:rPr>
          <w:rFonts w:ascii="Times New Roman" w:hAnsi="Times New Roman" w:cs="Times New Roman"/>
          <w:sz w:val="28"/>
          <w:szCs w:val="28"/>
        </w:rPr>
      </w:pPr>
      <w:r w:rsidRPr="000B6A46">
        <w:rPr>
          <w:rFonts w:ascii="Times New Roman" w:hAnsi="Times New Roman" w:cs="Times New Roman"/>
          <w:sz w:val="28"/>
          <w:szCs w:val="28"/>
        </w:rPr>
        <w:t>сведения о гражданине, внесенные на единую цифровую платформу, представленные гражданином или полученные центром занятости населения на основании межведомственных запросов, в том числе с использованием единой системы межведомственного электронного взаимодействия, при регистрации указанного гражданина в целях поиска подходящей работы, при регистрации безработного гражданина.</w:t>
      </w:r>
    </w:p>
    <w:p w:rsidR="00F35FD9" w:rsidRPr="00F35FD9" w:rsidRDefault="009765C7" w:rsidP="00F35FD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2.6.2. </w:t>
      </w:r>
      <w:r w:rsidR="00F35FD9" w:rsidRPr="00F35FD9">
        <w:rPr>
          <w:rFonts w:ascii="Times New Roman" w:hAnsi="Times New Roman" w:cs="Times New Roman"/>
          <w:sz w:val="28"/>
          <w:szCs w:val="28"/>
        </w:rPr>
        <w:t>Заявление подается гражданином в центр занятости, в котором гражданин состоит на учете в качестве безработного, в форме электронного документа с использованием единой цифровой платформы.</w:t>
      </w:r>
    </w:p>
    <w:p w:rsidR="00F35FD9" w:rsidRPr="00F35FD9" w:rsidRDefault="00F35FD9" w:rsidP="00F35FD9">
      <w:pPr>
        <w:spacing w:after="0" w:line="240" w:lineRule="auto"/>
        <w:ind w:firstLine="709"/>
        <w:jc w:val="both"/>
        <w:rPr>
          <w:rFonts w:ascii="Times New Roman" w:hAnsi="Times New Roman" w:cs="Times New Roman"/>
          <w:sz w:val="28"/>
          <w:szCs w:val="28"/>
        </w:rPr>
      </w:pPr>
      <w:r w:rsidRPr="00F35FD9">
        <w:rPr>
          <w:rFonts w:ascii="Times New Roman" w:hAnsi="Times New Roman" w:cs="Times New Roman"/>
          <w:sz w:val="28"/>
          <w:szCs w:val="28"/>
        </w:rPr>
        <w:t>Заявление подается гражданином по собственной инициативе или в случае согласия с предложением центра занятости населения о предоставлении государственной услуги.</w:t>
      </w:r>
    </w:p>
    <w:p w:rsidR="009039F0" w:rsidRDefault="00C76A72" w:rsidP="00F35FD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2.6.3. </w:t>
      </w:r>
      <w:r w:rsidR="00F35FD9" w:rsidRPr="00F35FD9">
        <w:rPr>
          <w:rFonts w:ascii="Times New Roman" w:hAnsi="Times New Roman" w:cs="Times New Roman"/>
          <w:sz w:val="28"/>
          <w:szCs w:val="28"/>
        </w:rPr>
        <w:t xml:space="preserve">Гражданин вправе обратиться в центр занятости или в </w:t>
      </w:r>
      <w:r>
        <w:rPr>
          <w:rFonts w:ascii="Times New Roman" w:hAnsi="Times New Roman" w:cs="Times New Roman"/>
          <w:sz w:val="28"/>
          <w:szCs w:val="28"/>
        </w:rPr>
        <w:t xml:space="preserve">МФЦ </w:t>
      </w:r>
      <w:r w:rsidR="00F35FD9" w:rsidRPr="00F35FD9">
        <w:rPr>
          <w:rFonts w:ascii="Times New Roman" w:hAnsi="Times New Roman" w:cs="Times New Roman"/>
          <w:sz w:val="28"/>
          <w:szCs w:val="28"/>
        </w:rPr>
        <w:t>за содействием в подаче заявления в электронной форме.</w:t>
      </w:r>
    </w:p>
    <w:p w:rsidR="000B6A46" w:rsidRDefault="00C76A72" w:rsidP="00F35FD9">
      <w:pPr>
        <w:spacing w:after="0" w:line="240" w:lineRule="auto"/>
        <w:ind w:firstLine="709"/>
        <w:jc w:val="both"/>
        <w:rPr>
          <w:rFonts w:ascii="Times New Roman" w:hAnsi="Times New Roman" w:cs="Times New Roman"/>
          <w:sz w:val="28"/>
          <w:szCs w:val="28"/>
        </w:rPr>
      </w:pPr>
      <w:r w:rsidRPr="00C76A72">
        <w:rPr>
          <w:rFonts w:ascii="Times New Roman" w:hAnsi="Times New Roman" w:cs="Times New Roman"/>
          <w:sz w:val="28"/>
          <w:szCs w:val="28"/>
        </w:rPr>
        <w:t>Гражданин вправе</w:t>
      </w:r>
      <w:r w:rsidR="000B6A46">
        <w:rPr>
          <w:rFonts w:ascii="Times New Roman" w:hAnsi="Times New Roman" w:cs="Times New Roman"/>
          <w:sz w:val="28"/>
          <w:szCs w:val="28"/>
        </w:rPr>
        <w:t>:</w:t>
      </w:r>
    </w:p>
    <w:p w:rsidR="00C76A72" w:rsidRDefault="00C76A72" w:rsidP="00F35FD9">
      <w:pPr>
        <w:spacing w:after="0" w:line="240" w:lineRule="auto"/>
        <w:ind w:firstLine="709"/>
        <w:jc w:val="both"/>
        <w:rPr>
          <w:rFonts w:ascii="Times New Roman" w:hAnsi="Times New Roman" w:cs="Times New Roman"/>
          <w:sz w:val="28"/>
          <w:szCs w:val="28"/>
        </w:rPr>
      </w:pPr>
      <w:r w:rsidRPr="00C76A72">
        <w:rPr>
          <w:rFonts w:ascii="Times New Roman" w:hAnsi="Times New Roman" w:cs="Times New Roman"/>
          <w:sz w:val="28"/>
          <w:szCs w:val="28"/>
        </w:rPr>
        <w:t>обратиться в центр занятости путем личного посещения по собственной инициативе или по предложению центра занятости населения по вопросам, связанным с предоставлением государственной услуги</w:t>
      </w:r>
      <w:r w:rsidR="000B6A46">
        <w:rPr>
          <w:rFonts w:ascii="Times New Roman" w:hAnsi="Times New Roman" w:cs="Times New Roman"/>
          <w:sz w:val="28"/>
          <w:szCs w:val="28"/>
        </w:rPr>
        <w:t>;</w:t>
      </w:r>
    </w:p>
    <w:p w:rsidR="006C49F4" w:rsidRPr="006C49F4" w:rsidRDefault="006C49F4" w:rsidP="006C49F4">
      <w:pPr>
        <w:spacing w:after="0" w:line="240" w:lineRule="auto"/>
        <w:ind w:firstLine="709"/>
        <w:jc w:val="both"/>
        <w:rPr>
          <w:rFonts w:ascii="Times New Roman" w:hAnsi="Times New Roman" w:cs="Times New Roman"/>
          <w:sz w:val="28"/>
          <w:szCs w:val="28"/>
        </w:rPr>
      </w:pPr>
      <w:r w:rsidRPr="006C49F4">
        <w:rPr>
          <w:rFonts w:ascii="Times New Roman" w:hAnsi="Times New Roman" w:cs="Times New Roman"/>
          <w:sz w:val="28"/>
          <w:szCs w:val="28"/>
        </w:rPr>
        <w:t>обратиться в центр занятости населения путем личного посещения по собственной инициативе или по предложению центра занятости по вопросам, связанным с предоставле</w:t>
      </w:r>
      <w:r>
        <w:rPr>
          <w:rFonts w:ascii="Times New Roman" w:hAnsi="Times New Roman" w:cs="Times New Roman"/>
          <w:sz w:val="28"/>
          <w:szCs w:val="28"/>
        </w:rPr>
        <w:t>нием государственной услуги.</w:t>
      </w:r>
    </w:p>
    <w:p w:rsidR="006C49F4" w:rsidRPr="006C49F4" w:rsidRDefault="000B6A46" w:rsidP="006C49F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2.6.4. </w:t>
      </w:r>
      <w:r w:rsidR="006C49F4" w:rsidRPr="006C49F4">
        <w:rPr>
          <w:rFonts w:ascii="Times New Roman" w:hAnsi="Times New Roman" w:cs="Times New Roman"/>
          <w:sz w:val="28"/>
          <w:szCs w:val="28"/>
        </w:rPr>
        <w:t>В центрах занятости гражданам обеспечивается доступ к единой цифровой платформе, единому порталу и региональному порталу, а также оказывается необходимое к</w:t>
      </w:r>
      <w:r w:rsidR="006C49F4">
        <w:rPr>
          <w:rFonts w:ascii="Times New Roman" w:hAnsi="Times New Roman" w:cs="Times New Roman"/>
          <w:sz w:val="28"/>
          <w:szCs w:val="28"/>
        </w:rPr>
        <w:t>онсультационное содействие.</w:t>
      </w:r>
    </w:p>
    <w:p w:rsidR="006C49F4" w:rsidRDefault="006C49F4" w:rsidP="006C49F4">
      <w:pPr>
        <w:spacing w:after="0" w:line="240" w:lineRule="auto"/>
        <w:ind w:firstLine="709"/>
        <w:jc w:val="both"/>
        <w:rPr>
          <w:rFonts w:ascii="Times New Roman" w:hAnsi="Times New Roman" w:cs="Times New Roman"/>
          <w:sz w:val="28"/>
          <w:szCs w:val="28"/>
        </w:rPr>
      </w:pPr>
      <w:r w:rsidRPr="006C49F4">
        <w:rPr>
          <w:rFonts w:ascii="Times New Roman" w:hAnsi="Times New Roman" w:cs="Times New Roman"/>
          <w:sz w:val="28"/>
          <w:szCs w:val="28"/>
        </w:rPr>
        <w:t>При личном посещении центра занятости населения гражданин предъявляет паспорт или документ, его заменяющий</w:t>
      </w:r>
      <w:r w:rsidR="000B6A46">
        <w:rPr>
          <w:rFonts w:ascii="Times New Roman" w:hAnsi="Times New Roman" w:cs="Times New Roman"/>
          <w:sz w:val="28"/>
          <w:szCs w:val="28"/>
        </w:rPr>
        <w:t>.</w:t>
      </w:r>
    </w:p>
    <w:p w:rsidR="004A447A" w:rsidRPr="000D2AC5" w:rsidRDefault="004A447A" w:rsidP="00C76A72">
      <w:pPr>
        <w:spacing w:after="0" w:line="240" w:lineRule="auto"/>
        <w:jc w:val="both"/>
        <w:rPr>
          <w:rFonts w:ascii="Times New Roman" w:hAnsi="Times New Roman" w:cs="Times New Roman"/>
          <w:sz w:val="28"/>
          <w:szCs w:val="28"/>
        </w:rPr>
      </w:pPr>
    </w:p>
    <w:p w:rsidR="007277A1" w:rsidRPr="000D2AC5" w:rsidRDefault="00C76A72" w:rsidP="005C340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2.7</w:t>
      </w:r>
      <w:r w:rsidR="005C340C" w:rsidRPr="000D2AC5">
        <w:rPr>
          <w:rFonts w:ascii="Times New Roman" w:hAnsi="Times New Roman" w:cs="Times New Roman"/>
          <w:b/>
          <w:sz w:val="28"/>
          <w:szCs w:val="28"/>
        </w:rPr>
        <w:t xml:space="preserve">. </w:t>
      </w:r>
      <w:r w:rsidR="007277A1" w:rsidRPr="000D2AC5">
        <w:rPr>
          <w:rFonts w:ascii="Times New Roman" w:hAnsi="Times New Roman" w:cs="Times New Roman"/>
          <w:b/>
          <w:sz w:val="28"/>
          <w:szCs w:val="28"/>
        </w:rPr>
        <w:t>Указание на запрет требовать от заявителя</w:t>
      </w:r>
    </w:p>
    <w:p w:rsidR="007277A1" w:rsidRPr="000D2AC5" w:rsidRDefault="007277A1" w:rsidP="007277A1">
      <w:pPr>
        <w:spacing w:after="0" w:line="240" w:lineRule="auto"/>
        <w:ind w:firstLine="709"/>
        <w:jc w:val="both"/>
        <w:rPr>
          <w:rFonts w:ascii="Times New Roman" w:hAnsi="Times New Roman" w:cs="Times New Roman"/>
          <w:sz w:val="28"/>
          <w:szCs w:val="28"/>
        </w:rPr>
      </w:pPr>
    </w:p>
    <w:p w:rsidR="005B66BC" w:rsidRPr="000B6A46" w:rsidRDefault="00B55F8A" w:rsidP="005B66BC">
      <w:pPr>
        <w:spacing w:after="0" w:line="240" w:lineRule="auto"/>
        <w:ind w:firstLine="709"/>
        <w:jc w:val="both"/>
        <w:rPr>
          <w:rFonts w:ascii="Times New Roman" w:hAnsi="Times New Roman" w:cs="Times New Roman"/>
          <w:sz w:val="28"/>
          <w:szCs w:val="28"/>
        </w:rPr>
      </w:pPr>
      <w:r w:rsidRPr="000B6A46">
        <w:rPr>
          <w:rFonts w:ascii="Times New Roman" w:hAnsi="Times New Roman" w:cs="Times New Roman"/>
          <w:sz w:val="28"/>
          <w:szCs w:val="28"/>
        </w:rPr>
        <w:t>Органы, предоставляющие государственную услугу, не вправе требовать от заявителя</w:t>
      </w:r>
      <w:r w:rsidR="005B66BC" w:rsidRPr="000B6A46">
        <w:rPr>
          <w:rFonts w:ascii="Times New Roman" w:hAnsi="Times New Roman" w:cs="Times New Roman"/>
          <w:sz w:val="28"/>
          <w:szCs w:val="28"/>
        </w:rPr>
        <w:t>:</w:t>
      </w:r>
    </w:p>
    <w:p w:rsidR="00B55F8A" w:rsidRPr="000B6A46" w:rsidRDefault="00B55F8A" w:rsidP="00B55F8A">
      <w:pPr>
        <w:spacing w:after="0" w:line="240" w:lineRule="auto"/>
        <w:ind w:firstLine="709"/>
        <w:jc w:val="both"/>
        <w:rPr>
          <w:rFonts w:ascii="Times New Roman" w:hAnsi="Times New Roman" w:cs="Times New Roman"/>
          <w:sz w:val="28"/>
          <w:szCs w:val="28"/>
        </w:rPr>
      </w:pPr>
      <w:r w:rsidRPr="000B6A46">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B55F8A" w:rsidRPr="000B6A46" w:rsidRDefault="00B55F8A" w:rsidP="00B55F8A">
      <w:pPr>
        <w:spacing w:after="0" w:line="240" w:lineRule="auto"/>
        <w:ind w:firstLine="709"/>
        <w:jc w:val="both"/>
        <w:rPr>
          <w:rFonts w:ascii="Times New Roman" w:hAnsi="Times New Roman" w:cs="Times New Roman"/>
          <w:sz w:val="28"/>
          <w:szCs w:val="28"/>
        </w:rPr>
      </w:pPr>
      <w:proofErr w:type="gramStart"/>
      <w:r w:rsidRPr="000B6A46">
        <w:rPr>
          <w:rFonts w:ascii="Times New Roman" w:hAnsi="Times New Roman" w:cs="Times New Roman"/>
          <w:sz w:val="28"/>
          <w:szCs w:val="28"/>
        </w:rPr>
        <w:t>2) представления документов и информации, в том числе подтверждающих внесение заявителем платы за предоставление государственной услуги, которая находится в распоряжении органов, предоставляющих государственные услуги, иных государственных органов, либо подведомственных государственным органам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(далее – Федеральный закон от 27.07.2010 № 210-ФЗ) государственных услуг</w:t>
      </w:r>
      <w:proofErr w:type="gramEnd"/>
      <w:r w:rsidRPr="000B6A46">
        <w:rPr>
          <w:rFonts w:ascii="Times New Roman" w:hAnsi="Times New Roman" w:cs="Times New Roman"/>
          <w:sz w:val="28"/>
          <w:szCs w:val="28"/>
        </w:rPr>
        <w:t>, в соответствии с нормативными правовыми актами Российской Федерации, нормативными правовыми актами субъектов Российской Федерации, за исключением документов, включенных в определенный частью 6 статьи 7 Федерального закона от 27.07.2010 № 210-ФЗ перечень документов. Заявитель вправе представить указанные документы и информацию в органы, предоставляющие государственные услуги, по собственной инициативе;</w:t>
      </w:r>
    </w:p>
    <w:p w:rsidR="00B55F8A" w:rsidRPr="000B6A46" w:rsidRDefault="00B55F8A" w:rsidP="00B55F8A">
      <w:pPr>
        <w:spacing w:after="0" w:line="240" w:lineRule="auto"/>
        <w:ind w:firstLine="709"/>
        <w:jc w:val="both"/>
        <w:rPr>
          <w:rFonts w:ascii="Times New Roman" w:hAnsi="Times New Roman" w:cs="Times New Roman"/>
          <w:sz w:val="28"/>
          <w:szCs w:val="28"/>
        </w:rPr>
      </w:pPr>
      <w:r w:rsidRPr="000B6A46">
        <w:rPr>
          <w:rFonts w:ascii="Times New Roman" w:hAnsi="Times New Roman" w:cs="Times New Roman"/>
          <w:sz w:val="28"/>
          <w:szCs w:val="28"/>
        </w:rPr>
        <w:lastRenderedPageBreak/>
        <w:t>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w:t>
      </w:r>
    </w:p>
    <w:p w:rsidR="00B55F8A" w:rsidRPr="000B6A46" w:rsidRDefault="00B55F8A" w:rsidP="00B55F8A">
      <w:pPr>
        <w:spacing w:after="0" w:line="240" w:lineRule="auto"/>
        <w:ind w:firstLine="709"/>
        <w:jc w:val="both"/>
        <w:rPr>
          <w:rFonts w:ascii="Times New Roman" w:hAnsi="Times New Roman" w:cs="Times New Roman"/>
          <w:sz w:val="28"/>
          <w:szCs w:val="28"/>
        </w:rPr>
      </w:pPr>
      <w:r w:rsidRPr="000B6A46">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B55F8A" w:rsidRPr="000B6A46" w:rsidRDefault="00B55F8A" w:rsidP="00B55F8A">
      <w:pPr>
        <w:spacing w:after="0" w:line="240" w:lineRule="auto"/>
        <w:ind w:firstLine="709"/>
        <w:jc w:val="both"/>
        <w:rPr>
          <w:rFonts w:ascii="Times New Roman" w:hAnsi="Times New Roman" w:cs="Times New Roman"/>
          <w:sz w:val="28"/>
          <w:szCs w:val="28"/>
        </w:rPr>
      </w:pPr>
      <w:r w:rsidRPr="000B6A46">
        <w:rPr>
          <w:rFonts w:ascii="Times New Roman" w:hAnsi="Times New Roman" w:cs="Times New Roman"/>
          <w:sz w:val="28"/>
          <w:szCs w:val="28"/>
        </w:rP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B55F8A" w:rsidRPr="000B6A46" w:rsidRDefault="00B55F8A" w:rsidP="00B55F8A">
      <w:pPr>
        <w:spacing w:after="0" w:line="240" w:lineRule="auto"/>
        <w:ind w:firstLine="709"/>
        <w:jc w:val="both"/>
        <w:rPr>
          <w:rFonts w:ascii="Times New Roman" w:hAnsi="Times New Roman" w:cs="Times New Roman"/>
          <w:sz w:val="28"/>
          <w:szCs w:val="28"/>
        </w:rPr>
      </w:pPr>
      <w:r w:rsidRPr="000B6A46">
        <w:rPr>
          <w:rFonts w:ascii="Times New Roman" w:hAnsi="Times New Roman" w:cs="Times New Roman"/>
          <w:sz w:val="28"/>
          <w:szCs w:val="28"/>
        </w:rP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B55F8A" w:rsidRPr="000B6A46" w:rsidRDefault="00B55F8A" w:rsidP="00B55F8A">
      <w:pPr>
        <w:spacing w:after="0" w:line="240" w:lineRule="auto"/>
        <w:ind w:firstLine="709"/>
        <w:jc w:val="both"/>
        <w:rPr>
          <w:rFonts w:ascii="Times New Roman" w:hAnsi="Times New Roman" w:cs="Times New Roman"/>
          <w:sz w:val="28"/>
          <w:szCs w:val="28"/>
        </w:rPr>
      </w:pPr>
      <w:r w:rsidRPr="000B6A46">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5B3538" w:rsidRDefault="00B55F8A" w:rsidP="00B55F8A">
      <w:pPr>
        <w:spacing w:after="0" w:line="240" w:lineRule="auto"/>
        <w:ind w:firstLine="709"/>
        <w:jc w:val="both"/>
        <w:rPr>
          <w:rFonts w:ascii="Times New Roman" w:hAnsi="Times New Roman" w:cs="Times New Roman"/>
          <w:sz w:val="28"/>
          <w:szCs w:val="28"/>
        </w:rPr>
      </w:pPr>
      <w:proofErr w:type="gramStart"/>
      <w:r w:rsidRPr="000B6A46">
        <w:rPr>
          <w:rFonts w:ascii="Times New Roman" w:hAnsi="Times New Roman" w:cs="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w:t>
      </w:r>
      <w:proofErr w:type="gramEnd"/>
      <w:r w:rsidRPr="000B6A46">
        <w:rPr>
          <w:rFonts w:ascii="Times New Roman" w:hAnsi="Times New Roman" w:cs="Times New Roman"/>
          <w:sz w:val="28"/>
          <w:szCs w:val="28"/>
        </w:rPr>
        <w:t xml:space="preserve"> органа, предоставляющего государственную услугу, руководителя многофункционального центра при первоначальном отказе в приеме документов, необходимых для предоставления государственной услуги, либо руководителя организации, предусмотренной частью 1.1 статьи 16 Федерального закона от 27.07.2010 № 210-ФЗ, уведомляется заявитель, а также приносятся извинения за доставленные неудобства</w:t>
      </w:r>
      <w:r w:rsidR="005B66BC" w:rsidRPr="000B6A46">
        <w:rPr>
          <w:rFonts w:ascii="Times New Roman" w:hAnsi="Times New Roman" w:cs="Times New Roman"/>
          <w:sz w:val="28"/>
          <w:szCs w:val="28"/>
        </w:rPr>
        <w:t>.</w:t>
      </w:r>
    </w:p>
    <w:p w:rsidR="005B66BC" w:rsidRPr="000D2AC5" w:rsidRDefault="005B66BC" w:rsidP="005B66BC">
      <w:pPr>
        <w:spacing w:after="0" w:line="240" w:lineRule="auto"/>
        <w:ind w:firstLine="709"/>
        <w:jc w:val="both"/>
        <w:rPr>
          <w:rFonts w:ascii="Times New Roman" w:hAnsi="Times New Roman" w:cs="Times New Roman"/>
          <w:sz w:val="28"/>
          <w:szCs w:val="28"/>
        </w:rPr>
      </w:pPr>
    </w:p>
    <w:p w:rsidR="007277A1" w:rsidRPr="000B6A46" w:rsidRDefault="00C76A72" w:rsidP="005C340C">
      <w:pPr>
        <w:spacing w:after="0" w:line="240" w:lineRule="auto"/>
        <w:jc w:val="center"/>
        <w:rPr>
          <w:rFonts w:ascii="Times New Roman" w:hAnsi="Times New Roman" w:cs="Times New Roman"/>
          <w:b/>
          <w:sz w:val="28"/>
          <w:szCs w:val="28"/>
        </w:rPr>
      </w:pPr>
      <w:r w:rsidRPr="000B6A46">
        <w:rPr>
          <w:rFonts w:ascii="Times New Roman" w:hAnsi="Times New Roman" w:cs="Times New Roman"/>
          <w:b/>
          <w:sz w:val="28"/>
          <w:szCs w:val="28"/>
        </w:rPr>
        <w:t>2.8</w:t>
      </w:r>
      <w:r w:rsidR="005C340C" w:rsidRPr="000B6A46">
        <w:rPr>
          <w:rFonts w:ascii="Times New Roman" w:hAnsi="Times New Roman" w:cs="Times New Roman"/>
          <w:b/>
          <w:sz w:val="28"/>
          <w:szCs w:val="28"/>
        </w:rPr>
        <w:t xml:space="preserve">. </w:t>
      </w:r>
      <w:r w:rsidR="007277A1" w:rsidRPr="000B6A46">
        <w:rPr>
          <w:rFonts w:ascii="Times New Roman" w:hAnsi="Times New Roman" w:cs="Times New Roman"/>
          <w:b/>
          <w:sz w:val="28"/>
          <w:szCs w:val="28"/>
        </w:rPr>
        <w:t>Исчерпывающий перечень оснований для отк</w:t>
      </w:r>
      <w:r w:rsidR="005C340C" w:rsidRPr="000B6A46">
        <w:rPr>
          <w:rFonts w:ascii="Times New Roman" w:hAnsi="Times New Roman" w:cs="Times New Roman"/>
          <w:b/>
          <w:sz w:val="28"/>
          <w:szCs w:val="28"/>
        </w:rPr>
        <w:t xml:space="preserve">аза в приеме </w:t>
      </w:r>
      <w:r w:rsidR="007277A1" w:rsidRPr="000B6A46">
        <w:rPr>
          <w:rFonts w:ascii="Times New Roman" w:hAnsi="Times New Roman" w:cs="Times New Roman"/>
          <w:b/>
          <w:sz w:val="28"/>
          <w:szCs w:val="28"/>
        </w:rPr>
        <w:t xml:space="preserve">документов, </w:t>
      </w:r>
      <w:r w:rsidR="005C340C" w:rsidRPr="000B6A46">
        <w:rPr>
          <w:rFonts w:ascii="Times New Roman" w:hAnsi="Times New Roman" w:cs="Times New Roman"/>
          <w:b/>
          <w:sz w:val="28"/>
          <w:szCs w:val="28"/>
        </w:rPr>
        <w:t xml:space="preserve">необходимых для предоставления </w:t>
      </w:r>
      <w:r w:rsidR="007277A1" w:rsidRPr="000B6A46">
        <w:rPr>
          <w:rFonts w:ascii="Times New Roman" w:hAnsi="Times New Roman" w:cs="Times New Roman"/>
          <w:b/>
          <w:sz w:val="28"/>
          <w:szCs w:val="28"/>
        </w:rPr>
        <w:t>государственной услуги</w:t>
      </w:r>
    </w:p>
    <w:p w:rsidR="007277A1" w:rsidRPr="000B6A46" w:rsidRDefault="007277A1" w:rsidP="007277A1">
      <w:pPr>
        <w:spacing w:after="0" w:line="240" w:lineRule="auto"/>
        <w:ind w:firstLine="709"/>
        <w:jc w:val="both"/>
        <w:rPr>
          <w:rFonts w:ascii="Times New Roman" w:hAnsi="Times New Roman" w:cs="Times New Roman"/>
          <w:sz w:val="28"/>
          <w:szCs w:val="28"/>
        </w:rPr>
      </w:pPr>
    </w:p>
    <w:p w:rsidR="007277A1" w:rsidRPr="000D2AC5" w:rsidRDefault="007277A1" w:rsidP="007277A1">
      <w:pPr>
        <w:spacing w:after="0" w:line="240" w:lineRule="auto"/>
        <w:ind w:firstLine="709"/>
        <w:jc w:val="both"/>
        <w:rPr>
          <w:rFonts w:ascii="Times New Roman" w:hAnsi="Times New Roman" w:cs="Times New Roman"/>
          <w:sz w:val="28"/>
          <w:szCs w:val="28"/>
        </w:rPr>
      </w:pPr>
      <w:r w:rsidRPr="000B6A46">
        <w:rPr>
          <w:rFonts w:ascii="Times New Roman" w:hAnsi="Times New Roman" w:cs="Times New Roman"/>
          <w:sz w:val="28"/>
          <w:szCs w:val="28"/>
        </w:rPr>
        <w:t xml:space="preserve">Оснований для отказа в приеме документов действующим законодательством </w:t>
      </w:r>
      <w:r w:rsidR="005C340C" w:rsidRPr="000B6A46">
        <w:rPr>
          <w:rFonts w:ascii="Times New Roman" w:hAnsi="Times New Roman" w:cs="Times New Roman"/>
          <w:sz w:val="28"/>
          <w:szCs w:val="28"/>
        </w:rPr>
        <w:t xml:space="preserve">Российской Федерации </w:t>
      </w:r>
      <w:r w:rsidRPr="000B6A46">
        <w:rPr>
          <w:rFonts w:ascii="Times New Roman" w:hAnsi="Times New Roman" w:cs="Times New Roman"/>
          <w:sz w:val="28"/>
          <w:szCs w:val="28"/>
        </w:rPr>
        <w:t>не предусмотрено.</w:t>
      </w:r>
    </w:p>
    <w:p w:rsidR="007277A1" w:rsidRPr="000D2AC5" w:rsidRDefault="007277A1" w:rsidP="007277A1">
      <w:pPr>
        <w:spacing w:after="0" w:line="240" w:lineRule="auto"/>
        <w:ind w:firstLine="709"/>
        <w:jc w:val="both"/>
        <w:rPr>
          <w:rFonts w:ascii="Times New Roman" w:hAnsi="Times New Roman" w:cs="Times New Roman"/>
          <w:sz w:val="28"/>
          <w:szCs w:val="28"/>
        </w:rPr>
      </w:pPr>
    </w:p>
    <w:p w:rsidR="007277A1" w:rsidRPr="000D2AC5" w:rsidRDefault="00C76A72" w:rsidP="005C340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2.9</w:t>
      </w:r>
      <w:r w:rsidR="005C340C" w:rsidRPr="000D2AC5">
        <w:rPr>
          <w:rFonts w:ascii="Times New Roman" w:hAnsi="Times New Roman" w:cs="Times New Roman"/>
          <w:b/>
          <w:sz w:val="28"/>
          <w:szCs w:val="28"/>
        </w:rPr>
        <w:t xml:space="preserve">. </w:t>
      </w:r>
      <w:r w:rsidR="007277A1" w:rsidRPr="000D2AC5">
        <w:rPr>
          <w:rFonts w:ascii="Times New Roman" w:hAnsi="Times New Roman" w:cs="Times New Roman"/>
          <w:b/>
          <w:sz w:val="28"/>
          <w:szCs w:val="28"/>
        </w:rPr>
        <w:t>Исчерпывающий перечень оснований для приостановления предоставления государственной услу</w:t>
      </w:r>
      <w:r w:rsidR="005C340C" w:rsidRPr="000D2AC5">
        <w:rPr>
          <w:rFonts w:ascii="Times New Roman" w:hAnsi="Times New Roman" w:cs="Times New Roman"/>
          <w:b/>
          <w:sz w:val="28"/>
          <w:szCs w:val="28"/>
        </w:rPr>
        <w:t xml:space="preserve">ги или отказа в предоставлении </w:t>
      </w:r>
      <w:r w:rsidR="007277A1" w:rsidRPr="000D2AC5">
        <w:rPr>
          <w:rFonts w:ascii="Times New Roman" w:hAnsi="Times New Roman" w:cs="Times New Roman"/>
          <w:b/>
          <w:sz w:val="28"/>
          <w:szCs w:val="28"/>
        </w:rPr>
        <w:t>государственной</w:t>
      </w:r>
      <w:r w:rsidR="008E21F6" w:rsidRPr="000D2AC5">
        <w:rPr>
          <w:rFonts w:ascii="Times New Roman" w:hAnsi="Times New Roman" w:cs="Times New Roman"/>
          <w:b/>
          <w:sz w:val="28"/>
          <w:szCs w:val="28"/>
        </w:rPr>
        <w:t xml:space="preserve"> </w:t>
      </w:r>
      <w:r w:rsidR="007277A1" w:rsidRPr="000D2AC5">
        <w:rPr>
          <w:rFonts w:ascii="Times New Roman" w:hAnsi="Times New Roman" w:cs="Times New Roman"/>
          <w:b/>
          <w:sz w:val="28"/>
          <w:szCs w:val="28"/>
        </w:rPr>
        <w:t>услуги</w:t>
      </w:r>
    </w:p>
    <w:p w:rsidR="00305AC5" w:rsidRPr="000D2AC5" w:rsidRDefault="00305AC5" w:rsidP="007277A1">
      <w:pPr>
        <w:spacing w:after="0" w:line="240" w:lineRule="auto"/>
        <w:ind w:firstLine="709"/>
        <w:jc w:val="both"/>
        <w:rPr>
          <w:rFonts w:ascii="Times New Roman" w:hAnsi="Times New Roman" w:cs="Times New Roman"/>
          <w:sz w:val="28"/>
          <w:szCs w:val="28"/>
        </w:rPr>
      </w:pPr>
    </w:p>
    <w:p w:rsidR="008E05EC" w:rsidRPr="0066118C" w:rsidRDefault="008E05EC" w:rsidP="008E05EC">
      <w:pPr>
        <w:spacing w:after="0" w:line="240" w:lineRule="auto"/>
        <w:ind w:firstLine="709"/>
        <w:jc w:val="both"/>
        <w:rPr>
          <w:rFonts w:ascii="Times New Roman" w:hAnsi="Times New Roman" w:cs="Times New Roman"/>
          <w:sz w:val="28"/>
          <w:szCs w:val="28"/>
        </w:rPr>
      </w:pPr>
      <w:r w:rsidRPr="0066118C">
        <w:rPr>
          <w:rFonts w:ascii="Times New Roman" w:hAnsi="Times New Roman" w:cs="Times New Roman"/>
          <w:sz w:val="28"/>
          <w:szCs w:val="28"/>
        </w:rPr>
        <w:t>Предоставление государственной услуги прекращается в случаях:</w:t>
      </w:r>
    </w:p>
    <w:p w:rsidR="008E05EC" w:rsidRPr="0066118C" w:rsidRDefault="008E05EC" w:rsidP="008E05EC">
      <w:pPr>
        <w:spacing w:after="0" w:line="240" w:lineRule="auto"/>
        <w:ind w:firstLine="709"/>
        <w:jc w:val="both"/>
        <w:rPr>
          <w:rFonts w:ascii="Times New Roman" w:hAnsi="Times New Roman" w:cs="Times New Roman"/>
          <w:sz w:val="28"/>
          <w:szCs w:val="28"/>
        </w:rPr>
      </w:pPr>
      <w:r w:rsidRPr="0066118C">
        <w:rPr>
          <w:rFonts w:ascii="Times New Roman" w:hAnsi="Times New Roman" w:cs="Times New Roman"/>
          <w:sz w:val="28"/>
          <w:szCs w:val="28"/>
        </w:rPr>
        <w:t>снятия с регистрационного учета гражданина, признанного в установленном порядке безработным в соответствии с Правилами регистрации безработных граждан, утвержденными постановлением Правительства Российской Федерации от 2.11.2021 № 1909;</w:t>
      </w:r>
    </w:p>
    <w:p w:rsidR="008E05EC" w:rsidRPr="0066118C" w:rsidRDefault="008E05EC" w:rsidP="008E05EC">
      <w:pPr>
        <w:spacing w:after="0" w:line="240" w:lineRule="auto"/>
        <w:ind w:firstLine="709"/>
        <w:jc w:val="both"/>
        <w:rPr>
          <w:rFonts w:ascii="Times New Roman" w:hAnsi="Times New Roman" w:cs="Times New Roman"/>
          <w:sz w:val="28"/>
          <w:szCs w:val="28"/>
        </w:rPr>
      </w:pPr>
      <w:r w:rsidRPr="0066118C">
        <w:rPr>
          <w:rFonts w:ascii="Times New Roman" w:hAnsi="Times New Roman" w:cs="Times New Roman"/>
          <w:sz w:val="28"/>
          <w:szCs w:val="28"/>
        </w:rPr>
        <w:t>отзыва заявления гражданином;</w:t>
      </w:r>
    </w:p>
    <w:p w:rsidR="008E05EC" w:rsidRPr="008E05EC" w:rsidRDefault="008E05EC" w:rsidP="008E05EC">
      <w:pPr>
        <w:spacing w:after="0" w:line="240" w:lineRule="auto"/>
        <w:ind w:firstLine="709"/>
        <w:jc w:val="both"/>
        <w:rPr>
          <w:rFonts w:ascii="Times New Roman" w:hAnsi="Times New Roman" w:cs="Times New Roman"/>
          <w:sz w:val="28"/>
          <w:szCs w:val="28"/>
        </w:rPr>
      </w:pPr>
      <w:r w:rsidRPr="0066118C">
        <w:rPr>
          <w:rFonts w:ascii="Times New Roman" w:hAnsi="Times New Roman" w:cs="Times New Roman"/>
          <w:sz w:val="28"/>
          <w:szCs w:val="28"/>
        </w:rPr>
        <w:t>неявки гражданина в центр занятости для согласования индивидуального плана реализации сервисов (мероприятий) психологической поддержки гражданина в назначенные</w:t>
      </w:r>
      <w:r w:rsidRPr="008E05EC">
        <w:rPr>
          <w:rFonts w:ascii="Times New Roman" w:hAnsi="Times New Roman" w:cs="Times New Roman"/>
          <w:sz w:val="28"/>
          <w:szCs w:val="28"/>
        </w:rPr>
        <w:t xml:space="preserve"> центром занятости даты, установленные в порядке, предусмотренном</w:t>
      </w:r>
      <w:r>
        <w:rPr>
          <w:rFonts w:ascii="Times New Roman" w:hAnsi="Times New Roman" w:cs="Times New Roman"/>
          <w:sz w:val="28"/>
          <w:szCs w:val="28"/>
        </w:rPr>
        <w:t xml:space="preserve"> пунктом </w:t>
      </w:r>
      <w:r w:rsidR="001B1E42">
        <w:rPr>
          <w:rFonts w:ascii="Times New Roman" w:hAnsi="Times New Roman" w:cs="Times New Roman"/>
          <w:sz w:val="28"/>
          <w:szCs w:val="28"/>
        </w:rPr>
        <w:t>3.4</w:t>
      </w:r>
      <w:r>
        <w:rPr>
          <w:rFonts w:ascii="Times New Roman" w:hAnsi="Times New Roman" w:cs="Times New Roman"/>
          <w:sz w:val="28"/>
          <w:szCs w:val="28"/>
        </w:rPr>
        <w:t xml:space="preserve"> настоящего </w:t>
      </w:r>
      <w:r w:rsidR="0066118C">
        <w:rPr>
          <w:rFonts w:ascii="Times New Roman" w:hAnsi="Times New Roman" w:cs="Times New Roman"/>
          <w:sz w:val="28"/>
          <w:szCs w:val="28"/>
        </w:rPr>
        <w:t>А</w:t>
      </w:r>
      <w:r w:rsidRPr="008E05EC">
        <w:rPr>
          <w:rFonts w:ascii="Times New Roman" w:hAnsi="Times New Roman" w:cs="Times New Roman"/>
          <w:sz w:val="28"/>
          <w:szCs w:val="28"/>
        </w:rPr>
        <w:t>дминистративного регламента;</w:t>
      </w:r>
    </w:p>
    <w:p w:rsidR="00150A68" w:rsidRDefault="008E05EC" w:rsidP="008E05EC">
      <w:pPr>
        <w:spacing w:after="0" w:line="240" w:lineRule="auto"/>
        <w:ind w:firstLine="709"/>
        <w:jc w:val="both"/>
        <w:rPr>
          <w:rFonts w:ascii="Times New Roman" w:hAnsi="Times New Roman" w:cs="Times New Roman"/>
          <w:sz w:val="28"/>
          <w:szCs w:val="28"/>
        </w:rPr>
      </w:pPr>
      <w:r w:rsidRPr="008E05EC">
        <w:rPr>
          <w:rFonts w:ascii="Times New Roman" w:hAnsi="Times New Roman" w:cs="Times New Roman"/>
          <w:sz w:val="28"/>
          <w:szCs w:val="28"/>
        </w:rPr>
        <w:t>отсутствия взаимодействия гражданина с центром занятости более одного месяца с даты, указанной в уведомлении центра занятости населения, начиная с которой гражданин обязан осуществить взаимодействие с центром занятости указанным в уведомлении способом.</w:t>
      </w:r>
    </w:p>
    <w:p w:rsidR="008E05EC" w:rsidRPr="000D2AC5" w:rsidRDefault="008E05EC" w:rsidP="008E05EC">
      <w:pPr>
        <w:spacing w:after="0" w:line="240" w:lineRule="auto"/>
        <w:ind w:firstLine="709"/>
        <w:jc w:val="both"/>
        <w:rPr>
          <w:rFonts w:ascii="Times New Roman" w:hAnsi="Times New Roman" w:cs="Times New Roman"/>
          <w:sz w:val="28"/>
          <w:szCs w:val="28"/>
        </w:rPr>
      </w:pPr>
    </w:p>
    <w:p w:rsidR="007277A1" w:rsidRPr="000D2AC5" w:rsidRDefault="008E05EC" w:rsidP="00305AC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2.10</w:t>
      </w:r>
      <w:r w:rsidR="00305AC5" w:rsidRPr="000D2AC5">
        <w:rPr>
          <w:rFonts w:ascii="Times New Roman" w:hAnsi="Times New Roman" w:cs="Times New Roman"/>
          <w:b/>
          <w:sz w:val="28"/>
          <w:szCs w:val="28"/>
        </w:rPr>
        <w:t>. 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rsidR="007277A1" w:rsidRPr="000D2AC5" w:rsidRDefault="007277A1" w:rsidP="007277A1">
      <w:pPr>
        <w:spacing w:after="0" w:line="240" w:lineRule="auto"/>
        <w:ind w:firstLine="709"/>
        <w:jc w:val="both"/>
        <w:rPr>
          <w:rFonts w:ascii="Times New Roman" w:hAnsi="Times New Roman" w:cs="Times New Roman"/>
          <w:sz w:val="28"/>
          <w:szCs w:val="28"/>
        </w:rPr>
      </w:pPr>
    </w:p>
    <w:p w:rsidR="003435E0" w:rsidRPr="000D2AC5" w:rsidRDefault="003435E0" w:rsidP="003435E0">
      <w:pPr>
        <w:spacing w:after="0" w:line="240" w:lineRule="auto"/>
        <w:ind w:firstLine="709"/>
        <w:jc w:val="both"/>
        <w:rPr>
          <w:rFonts w:ascii="Times New Roman" w:hAnsi="Times New Roman" w:cs="Times New Roman"/>
          <w:sz w:val="28"/>
          <w:szCs w:val="28"/>
        </w:rPr>
      </w:pPr>
      <w:r w:rsidRPr="000D2AC5">
        <w:rPr>
          <w:rFonts w:ascii="Times New Roman" w:hAnsi="Times New Roman" w:cs="Times New Roman"/>
          <w:sz w:val="28"/>
          <w:szCs w:val="28"/>
        </w:rPr>
        <w:t>Услуги, которые являются необходимыми и обязательными для предоставления государственной услуги, отсутствуют.</w:t>
      </w:r>
    </w:p>
    <w:p w:rsidR="007277A1" w:rsidRPr="000D2AC5" w:rsidRDefault="007277A1" w:rsidP="007277A1">
      <w:pPr>
        <w:spacing w:after="0" w:line="240" w:lineRule="auto"/>
        <w:ind w:firstLine="709"/>
        <w:jc w:val="both"/>
        <w:rPr>
          <w:rFonts w:ascii="Times New Roman" w:hAnsi="Times New Roman" w:cs="Times New Roman"/>
          <w:sz w:val="28"/>
          <w:szCs w:val="28"/>
        </w:rPr>
      </w:pPr>
    </w:p>
    <w:p w:rsidR="007277A1" w:rsidRPr="0066118C" w:rsidRDefault="008E05EC" w:rsidP="00305AC5">
      <w:pPr>
        <w:spacing w:after="0" w:line="240" w:lineRule="auto"/>
        <w:jc w:val="center"/>
        <w:rPr>
          <w:rFonts w:ascii="Times New Roman" w:hAnsi="Times New Roman" w:cs="Times New Roman"/>
          <w:b/>
          <w:sz w:val="28"/>
          <w:szCs w:val="28"/>
        </w:rPr>
      </w:pPr>
      <w:r w:rsidRPr="0066118C">
        <w:rPr>
          <w:rFonts w:ascii="Times New Roman" w:hAnsi="Times New Roman" w:cs="Times New Roman"/>
          <w:b/>
          <w:sz w:val="28"/>
          <w:szCs w:val="28"/>
        </w:rPr>
        <w:t>2.11</w:t>
      </w:r>
      <w:r w:rsidR="00305AC5" w:rsidRPr="0066118C">
        <w:rPr>
          <w:rFonts w:ascii="Times New Roman" w:hAnsi="Times New Roman" w:cs="Times New Roman"/>
          <w:b/>
          <w:sz w:val="28"/>
          <w:szCs w:val="28"/>
        </w:rPr>
        <w:t>. Порядок, размер и основания взимания государственной пошлины или иной платы, взимаемой за предоставление государственной услуги</w:t>
      </w:r>
    </w:p>
    <w:p w:rsidR="00305AC5" w:rsidRPr="0066118C" w:rsidRDefault="00305AC5" w:rsidP="007277A1">
      <w:pPr>
        <w:spacing w:after="0" w:line="240" w:lineRule="auto"/>
        <w:ind w:firstLine="709"/>
        <w:jc w:val="both"/>
        <w:rPr>
          <w:rFonts w:ascii="Times New Roman" w:hAnsi="Times New Roman" w:cs="Times New Roman"/>
          <w:sz w:val="28"/>
          <w:szCs w:val="28"/>
        </w:rPr>
      </w:pPr>
    </w:p>
    <w:p w:rsidR="008E05EC" w:rsidRPr="0066118C" w:rsidRDefault="008E05EC" w:rsidP="008E05EC">
      <w:pPr>
        <w:spacing w:after="0" w:line="240" w:lineRule="auto"/>
        <w:ind w:firstLine="709"/>
        <w:jc w:val="both"/>
        <w:rPr>
          <w:rFonts w:ascii="Times New Roman" w:hAnsi="Times New Roman" w:cs="Times New Roman"/>
          <w:sz w:val="28"/>
          <w:szCs w:val="28"/>
        </w:rPr>
      </w:pPr>
      <w:r w:rsidRPr="0066118C">
        <w:rPr>
          <w:rFonts w:ascii="Times New Roman" w:hAnsi="Times New Roman" w:cs="Times New Roman"/>
          <w:sz w:val="28"/>
          <w:szCs w:val="28"/>
        </w:rPr>
        <w:t>Государственная пошлина или иная плата за предоставление государственной услуги не взимается.</w:t>
      </w:r>
    </w:p>
    <w:p w:rsidR="007277A1" w:rsidRPr="0066118C" w:rsidRDefault="008E05EC" w:rsidP="008E05EC">
      <w:pPr>
        <w:spacing w:after="0" w:line="240" w:lineRule="auto"/>
        <w:ind w:firstLine="709"/>
        <w:jc w:val="both"/>
        <w:rPr>
          <w:rFonts w:ascii="Times New Roman" w:hAnsi="Times New Roman" w:cs="Times New Roman"/>
          <w:sz w:val="28"/>
          <w:szCs w:val="28"/>
        </w:rPr>
      </w:pPr>
      <w:r w:rsidRPr="0066118C">
        <w:rPr>
          <w:rFonts w:ascii="Times New Roman" w:hAnsi="Times New Roman" w:cs="Times New Roman"/>
          <w:sz w:val="28"/>
          <w:szCs w:val="28"/>
        </w:rPr>
        <w:t>В случае внесения изменений в выданные по результатам предоставления государственной услуги документ, направленный на исправление ошибок, допущенных по вине центра занятости и (или) должностного лица (специалиста),  плата с заявителя не взимается.</w:t>
      </w:r>
    </w:p>
    <w:p w:rsidR="006C49F4" w:rsidRPr="008E05EC" w:rsidRDefault="006C49F4" w:rsidP="008E05EC">
      <w:pPr>
        <w:spacing w:after="0" w:line="240" w:lineRule="auto"/>
        <w:ind w:firstLine="709"/>
        <w:jc w:val="both"/>
        <w:rPr>
          <w:rFonts w:ascii="Times New Roman" w:hAnsi="Times New Roman" w:cs="Times New Roman"/>
          <w:sz w:val="28"/>
          <w:szCs w:val="28"/>
          <w:highlight w:val="green"/>
        </w:rPr>
      </w:pPr>
    </w:p>
    <w:p w:rsidR="007277A1" w:rsidRPr="0066118C" w:rsidRDefault="008E05EC" w:rsidP="00324103">
      <w:pPr>
        <w:spacing w:after="0" w:line="240" w:lineRule="auto"/>
        <w:jc w:val="center"/>
        <w:rPr>
          <w:rFonts w:ascii="Times New Roman" w:hAnsi="Times New Roman" w:cs="Times New Roman"/>
          <w:b/>
          <w:sz w:val="28"/>
          <w:szCs w:val="28"/>
        </w:rPr>
      </w:pPr>
      <w:r w:rsidRPr="0066118C">
        <w:rPr>
          <w:rFonts w:ascii="Times New Roman" w:hAnsi="Times New Roman" w:cs="Times New Roman"/>
          <w:b/>
          <w:sz w:val="28"/>
          <w:szCs w:val="28"/>
        </w:rPr>
        <w:t>2.12</w:t>
      </w:r>
      <w:r w:rsidR="00324103" w:rsidRPr="0066118C">
        <w:rPr>
          <w:rFonts w:ascii="Times New Roman" w:hAnsi="Times New Roman" w:cs="Times New Roman"/>
          <w:b/>
          <w:sz w:val="28"/>
          <w:szCs w:val="28"/>
        </w:rPr>
        <w:t>.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rsidR="00324103" w:rsidRPr="0066118C" w:rsidRDefault="00324103" w:rsidP="007277A1">
      <w:pPr>
        <w:spacing w:after="0" w:line="240" w:lineRule="auto"/>
        <w:ind w:firstLine="709"/>
        <w:jc w:val="both"/>
        <w:rPr>
          <w:rFonts w:ascii="Times New Roman" w:hAnsi="Times New Roman" w:cs="Times New Roman"/>
          <w:sz w:val="28"/>
          <w:szCs w:val="28"/>
        </w:rPr>
      </w:pPr>
    </w:p>
    <w:p w:rsidR="003435E0" w:rsidRPr="0066118C" w:rsidRDefault="003435E0" w:rsidP="003435E0">
      <w:pPr>
        <w:spacing w:after="0" w:line="240" w:lineRule="auto"/>
        <w:ind w:firstLine="709"/>
        <w:jc w:val="both"/>
        <w:rPr>
          <w:rFonts w:ascii="Times New Roman" w:hAnsi="Times New Roman" w:cs="Times New Roman"/>
          <w:sz w:val="28"/>
          <w:szCs w:val="28"/>
        </w:rPr>
      </w:pPr>
      <w:r w:rsidRPr="0066118C">
        <w:rPr>
          <w:rFonts w:ascii="Times New Roman" w:hAnsi="Times New Roman" w:cs="Times New Roman"/>
          <w:sz w:val="28"/>
          <w:szCs w:val="28"/>
        </w:rPr>
        <w:lastRenderedPageBreak/>
        <w:t>Услуги, которые являются необходимыми и обязательными для предоставления государственной услуги, отсутствуют.</w:t>
      </w:r>
    </w:p>
    <w:p w:rsidR="007277A1" w:rsidRPr="0066118C" w:rsidRDefault="007277A1" w:rsidP="007277A1">
      <w:pPr>
        <w:spacing w:after="0" w:line="240" w:lineRule="auto"/>
        <w:ind w:firstLine="709"/>
        <w:jc w:val="both"/>
        <w:rPr>
          <w:rFonts w:ascii="Times New Roman" w:hAnsi="Times New Roman" w:cs="Times New Roman"/>
          <w:sz w:val="28"/>
          <w:szCs w:val="28"/>
        </w:rPr>
      </w:pPr>
    </w:p>
    <w:p w:rsidR="007277A1" w:rsidRPr="0066118C" w:rsidRDefault="008E05EC" w:rsidP="00324103">
      <w:pPr>
        <w:spacing w:after="0" w:line="240" w:lineRule="auto"/>
        <w:jc w:val="center"/>
        <w:rPr>
          <w:rFonts w:ascii="Times New Roman" w:hAnsi="Times New Roman" w:cs="Times New Roman"/>
          <w:b/>
          <w:sz w:val="28"/>
          <w:szCs w:val="28"/>
        </w:rPr>
      </w:pPr>
      <w:r w:rsidRPr="0066118C">
        <w:rPr>
          <w:rFonts w:ascii="Times New Roman" w:hAnsi="Times New Roman" w:cs="Times New Roman"/>
          <w:b/>
          <w:sz w:val="28"/>
          <w:szCs w:val="28"/>
        </w:rPr>
        <w:t>2.13</w:t>
      </w:r>
      <w:r w:rsidR="00324103" w:rsidRPr="0066118C">
        <w:rPr>
          <w:rFonts w:ascii="Times New Roman" w:hAnsi="Times New Roman" w:cs="Times New Roman"/>
          <w:b/>
          <w:sz w:val="28"/>
          <w:szCs w:val="28"/>
        </w:rPr>
        <w:t>. Максимальный срок ожидания в очереди при подаче 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p>
    <w:p w:rsidR="00324103" w:rsidRPr="0066118C" w:rsidRDefault="00324103" w:rsidP="007277A1">
      <w:pPr>
        <w:spacing w:after="0" w:line="240" w:lineRule="auto"/>
        <w:ind w:firstLine="709"/>
        <w:jc w:val="both"/>
        <w:rPr>
          <w:rFonts w:ascii="Times New Roman" w:hAnsi="Times New Roman" w:cs="Times New Roman"/>
          <w:sz w:val="28"/>
          <w:szCs w:val="28"/>
        </w:rPr>
      </w:pPr>
    </w:p>
    <w:p w:rsidR="00BC4AC6" w:rsidRPr="00BC4AC6" w:rsidRDefault="00BC4AC6" w:rsidP="00BC4AC6">
      <w:pPr>
        <w:spacing w:after="0" w:line="240" w:lineRule="auto"/>
        <w:ind w:firstLine="709"/>
        <w:jc w:val="both"/>
        <w:rPr>
          <w:rFonts w:ascii="Times New Roman" w:hAnsi="Times New Roman" w:cs="Times New Roman"/>
          <w:sz w:val="28"/>
          <w:szCs w:val="28"/>
        </w:rPr>
      </w:pPr>
      <w:r w:rsidRPr="0066118C">
        <w:rPr>
          <w:rFonts w:ascii="Times New Roman" w:hAnsi="Times New Roman" w:cs="Times New Roman"/>
          <w:sz w:val="28"/>
          <w:szCs w:val="28"/>
        </w:rPr>
        <w:t>Подача запроса о предоставлении государственной услуги, предоставляемой организацией, участвующей в предоставлении государственной услуги, и при получении результата предоставления государственной услуги  осуществляется по предварительной записи.</w:t>
      </w:r>
    </w:p>
    <w:p w:rsidR="007277A1" w:rsidRPr="000D2AC5" w:rsidRDefault="007277A1" w:rsidP="007277A1">
      <w:pPr>
        <w:spacing w:after="0" w:line="240" w:lineRule="auto"/>
        <w:ind w:firstLine="709"/>
        <w:jc w:val="both"/>
        <w:rPr>
          <w:rFonts w:ascii="Times New Roman" w:hAnsi="Times New Roman" w:cs="Times New Roman"/>
          <w:sz w:val="28"/>
          <w:szCs w:val="28"/>
        </w:rPr>
      </w:pPr>
    </w:p>
    <w:p w:rsidR="007277A1" w:rsidRPr="000D2AC5" w:rsidRDefault="00BC4AC6" w:rsidP="00E6216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2.14</w:t>
      </w:r>
      <w:r w:rsidR="00E6216A" w:rsidRPr="000D2AC5">
        <w:rPr>
          <w:rFonts w:ascii="Times New Roman" w:hAnsi="Times New Roman" w:cs="Times New Roman"/>
          <w:b/>
          <w:sz w:val="28"/>
          <w:szCs w:val="28"/>
        </w:rPr>
        <w:t>. Срок и порядок регистрации запроса заявителя о предоставлении государственной услуги и услуги, предоставляемой организацией, участвующей в предоставлении государственной услуги, в том числе в электронной форме</w:t>
      </w:r>
    </w:p>
    <w:p w:rsidR="007277A1" w:rsidRPr="000D2AC5" w:rsidRDefault="007277A1" w:rsidP="007277A1">
      <w:pPr>
        <w:spacing w:after="0" w:line="240" w:lineRule="auto"/>
        <w:ind w:firstLine="709"/>
        <w:jc w:val="both"/>
        <w:rPr>
          <w:rFonts w:ascii="Times New Roman" w:hAnsi="Times New Roman" w:cs="Times New Roman"/>
          <w:sz w:val="28"/>
          <w:szCs w:val="28"/>
        </w:rPr>
      </w:pPr>
    </w:p>
    <w:p w:rsidR="00BC4AC6" w:rsidRPr="00BC4AC6" w:rsidRDefault="0066118C" w:rsidP="00BC4AC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2.14.1. </w:t>
      </w:r>
      <w:r w:rsidR="00BC4AC6" w:rsidRPr="00BC4AC6">
        <w:rPr>
          <w:rFonts w:ascii="Times New Roman" w:hAnsi="Times New Roman" w:cs="Times New Roman"/>
          <w:sz w:val="28"/>
          <w:szCs w:val="28"/>
        </w:rPr>
        <w:t>Центр занятости принимает заявление в день его направления гражданином.</w:t>
      </w:r>
    </w:p>
    <w:p w:rsidR="00BC4AC6" w:rsidRPr="00BC4AC6" w:rsidRDefault="00BC4AC6" w:rsidP="00BC4AC6">
      <w:pPr>
        <w:spacing w:after="0" w:line="240" w:lineRule="auto"/>
        <w:ind w:firstLine="709"/>
        <w:jc w:val="both"/>
        <w:rPr>
          <w:rFonts w:ascii="Times New Roman" w:hAnsi="Times New Roman" w:cs="Times New Roman"/>
          <w:sz w:val="28"/>
          <w:szCs w:val="28"/>
        </w:rPr>
      </w:pPr>
      <w:r w:rsidRPr="00BC4AC6">
        <w:rPr>
          <w:rFonts w:ascii="Times New Roman" w:hAnsi="Times New Roman" w:cs="Times New Roman"/>
          <w:sz w:val="28"/>
          <w:szCs w:val="28"/>
        </w:rPr>
        <w:t>В случае если заявление направлено гражданином в выходной или нерабочий праздничный день, днем направления заявления считается следующий за ним рабочий день.</w:t>
      </w:r>
    </w:p>
    <w:p w:rsidR="00BC4AC6" w:rsidRDefault="00BC4AC6" w:rsidP="00BC4AC6">
      <w:pPr>
        <w:spacing w:after="0" w:line="240" w:lineRule="auto"/>
        <w:ind w:firstLine="709"/>
        <w:jc w:val="both"/>
        <w:rPr>
          <w:rFonts w:ascii="Times New Roman" w:hAnsi="Times New Roman" w:cs="Times New Roman"/>
          <w:sz w:val="28"/>
          <w:szCs w:val="28"/>
        </w:rPr>
      </w:pPr>
      <w:r w:rsidRPr="00BC4AC6">
        <w:rPr>
          <w:rFonts w:ascii="Times New Roman" w:hAnsi="Times New Roman" w:cs="Times New Roman"/>
          <w:sz w:val="28"/>
          <w:szCs w:val="28"/>
        </w:rPr>
        <w:t>Заявление подается гражданином по собственной инициативе или в случае согласия с предложением центра занятости о предоставлении государственной услуги.</w:t>
      </w:r>
    </w:p>
    <w:p w:rsidR="00BC4AC6" w:rsidRDefault="00BC4AC6" w:rsidP="00BC4AC6">
      <w:pPr>
        <w:spacing w:after="0" w:line="240" w:lineRule="auto"/>
        <w:ind w:firstLine="709"/>
        <w:jc w:val="both"/>
        <w:rPr>
          <w:rFonts w:ascii="Times New Roman" w:hAnsi="Times New Roman" w:cs="Times New Roman"/>
          <w:sz w:val="28"/>
          <w:szCs w:val="28"/>
        </w:rPr>
      </w:pPr>
      <w:r w:rsidRPr="00BC4AC6">
        <w:rPr>
          <w:rFonts w:ascii="Times New Roman" w:hAnsi="Times New Roman" w:cs="Times New Roman"/>
          <w:sz w:val="28"/>
          <w:szCs w:val="28"/>
        </w:rPr>
        <w:t xml:space="preserve">Заявление подается гражданином в центр занятости, </w:t>
      </w:r>
      <w:r>
        <w:rPr>
          <w:rFonts w:ascii="Times New Roman" w:hAnsi="Times New Roman" w:cs="Times New Roman"/>
          <w:sz w:val="28"/>
          <w:szCs w:val="28"/>
        </w:rPr>
        <w:t>в котором гражданин состоит на учете в качестве безработного</w:t>
      </w:r>
      <w:r w:rsidRPr="00BC4AC6">
        <w:rPr>
          <w:rFonts w:ascii="Times New Roman" w:hAnsi="Times New Roman" w:cs="Times New Roman"/>
          <w:sz w:val="28"/>
          <w:szCs w:val="28"/>
        </w:rPr>
        <w:t>, в форме электронного документа с использованием единой цифровой платформы.</w:t>
      </w:r>
    </w:p>
    <w:p w:rsidR="00BC4AC6" w:rsidRPr="00BC4AC6" w:rsidRDefault="0066118C" w:rsidP="00BC4AC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2.14.2. </w:t>
      </w:r>
      <w:r w:rsidR="00BC4AC6" w:rsidRPr="00BC4AC6">
        <w:rPr>
          <w:rFonts w:ascii="Times New Roman" w:hAnsi="Times New Roman" w:cs="Times New Roman"/>
          <w:sz w:val="28"/>
          <w:szCs w:val="28"/>
        </w:rPr>
        <w:t>Уведомление о принятии заявления направляется гражданину в день его принятия.</w:t>
      </w:r>
    </w:p>
    <w:p w:rsidR="00BC4AC6" w:rsidRPr="00BC4AC6" w:rsidRDefault="00BC4AC6" w:rsidP="00BC4AC6">
      <w:pPr>
        <w:spacing w:after="0" w:line="240" w:lineRule="auto"/>
        <w:ind w:firstLine="709"/>
        <w:jc w:val="both"/>
        <w:rPr>
          <w:rFonts w:ascii="Times New Roman" w:hAnsi="Times New Roman" w:cs="Times New Roman"/>
          <w:sz w:val="28"/>
          <w:szCs w:val="28"/>
        </w:rPr>
      </w:pPr>
      <w:r w:rsidRPr="00BC4AC6">
        <w:rPr>
          <w:rFonts w:ascii="Times New Roman" w:hAnsi="Times New Roman" w:cs="Times New Roman"/>
          <w:sz w:val="28"/>
          <w:szCs w:val="28"/>
        </w:rPr>
        <w:t>Уведомления, направляемые центрами занятости гражданину в соответствии с настоящим административным регламентом, формируются автоматически с использованием единой цифровой платформы. Информирование гражданина о направлении ему уведомлений через единую цифровую платформу осуществляется путем автоматизированного формирования и передачи текстовых сообщений на адрес электронной почты гражданина, указанный в заявлении.</w:t>
      </w:r>
    </w:p>
    <w:p w:rsidR="007277A1" w:rsidRPr="000D2AC5" w:rsidRDefault="007277A1" w:rsidP="007277A1">
      <w:pPr>
        <w:spacing w:after="0" w:line="240" w:lineRule="auto"/>
        <w:ind w:firstLine="709"/>
        <w:jc w:val="both"/>
        <w:rPr>
          <w:rFonts w:ascii="Times New Roman" w:hAnsi="Times New Roman" w:cs="Times New Roman"/>
          <w:sz w:val="28"/>
          <w:szCs w:val="28"/>
        </w:rPr>
      </w:pPr>
    </w:p>
    <w:p w:rsidR="007277A1" w:rsidRPr="000D2AC5" w:rsidRDefault="00BC4AC6" w:rsidP="00E923F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2.15</w:t>
      </w:r>
      <w:r w:rsidR="00E923F5" w:rsidRPr="000D2AC5">
        <w:rPr>
          <w:rFonts w:ascii="Times New Roman" w:hAnsi="Times New Roman" w:cs="Times New Roman"/>
          <w:b/>
          <w:sz w:val="28"/>
          <w:szCs w:val="28"/>
        </w:rPr>
        <w:t xml:space="preserve">. </w:t>
      </w:r>
      <w:proofErr w:type="gramStart"/>
      <w:r w:rsidR="00E923F5" w:rsidRPr="000D2AC5">
        <w:rPr>
          <w:rFonts w:ascii="Times New Roman" w:hAnsi="Times New Roman" w:cs="Times New Roman"/>
          <w:b/>
          <w:sz w:val="28"/>
          <w:szCs w:val="28"/>
        </w:rPr>
        <w:t xml:space="preserve">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размещению и оформлению визуальной, текстовой и мультимедийной </w:t>
      </w:r>
      <w:r w:rsidR="00E923F5" w:rsidRPr="000D2AC5">
        <w:rPr>
          <w:rFonts w:ascii="Times New Roman" w:hAnsi="Times New Roman" w:cs="Times New Roman"/>
          <w:b/>
          <w:sz w:val="28"/>
          <w:szCs w:val="28"/>
        </w:rPr>
        <w:lastRenderedPageBreak/>
        <w:t>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00E923F5" w:rsidRPr="000D2AC5">
        <w:rPr>
          <w:rFonts w:ascii="Times New Roman" w:hAnsi="Times New Roman" w:cs="Times New Roman"/>
          <w:b/>
          <w:sz w:val="28"/>
          <w:szCs w:val="28"/>
        </w:rPr>
        <w:t xml:space="preserve"> законодательством Российской Федерации о социальной защите инвалидов</w:t>
      </w:r>
    </w:p>
    <w:p w:rsidR="007277A1" w:rsidRPr="000D2AC5" w:rsidRDefault="007277A1" w:rsidP="007277A1">
      <w:pPr>
        <w:spacing w:after="0" w:line="240" w:lineRule="auto"/>
        <w:ind w:firstLine="709"/>
        <w:jc w:val="both"/>
        <w:rPr>
          <w:rFonts w:ascii="Times New Roman" w:hAnsi="Times New Roman" w:cs="Times New Roman"/>
          <w:sz w:val="28"/>
          <w:szCs w:val="28"/>
        </w:rPr>
      </w:pPr>
    </w:p>
    <w:p w:rsidR="007277A1" w:rsidRPr="000D2AC5" w:rsidRDefault="007277A1" w:rsidP="007277A1">
      <w:pPr>
        <w:spacing w:after="0" w:line="240" w:lineRule="auto"/>
        <w:ind w:firstLine="709"/>
        <w:jc w:val="both"/>
        <w:rPr>
          <w:rFonts w:ascii="Times New Roman" w:hAnsi="Times New Roman" w:cs="Times New Roman"/>
          <w:sz w:val="28"/>
          <w:szCs w:val="28"/>
        </w:rPr>
      </w:pPr>
      <w:r w:rsidRPr="000D2AC5">
        <w:rPr>
          <w:rFonts w:ascii="Times New Roman" w:hAnsi="Times New Roman" w:cs="Times New Roman"/>
          <w:sz w:val="28"/>
          <w:szCs w:val="28"/>
        </w:rPr>
        <w:t>2.</w:t>
      </w:r>
      <w:r w:rsidR="00BC4AC6">
        <w:rPr>
          <w:rFonts w:ascii="Times New Roman" w:hAnsi="Times New Roman" w:cs="Times New Roman"/>
          <w:sz w:val="28"/>
          <w:szCs w:val="28"/>
        </w:rPr>
        <w:t>15</w:t>
      </w:r>
      <w:r w:rsidR="00B61190" w:rsidRPr="000D2AC5">
        <w:rPr>
          <w:rFonts w:ascii="Times New Roman" w:hAnsi="Times New Roman" w:cs="Times New Roman"/>
          <w:sz w:val="28"/>
          <w:szCs w:val="28"/>
        </w:rPr>
        <w:t>.1</w:t>
      </w:r>
      <w:r w:rsidRPr="000D2AC5">
        <w:rPr>
          <w:rFonts w:ascii="Times New Roman" w:hAnsi="Times New Roman" w:cs="Times New Roman"/>
          <w:sz w:val="28"/>
          <w:szCs w:val="28"/>
        </w:rPr>
        <w:t xml:space="preserve">. Государственная услуга предоставляется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w:t>
      </w:r>
    </w:p>
    <w:p w:rsidR="007277A1" w:rsidRPr="000D2AC5" w:rsidRDefault="007277A1" w:rsidP="007277A1">
      <w:pPr>
        <w:spacing w:after="0" w:line="240" w:lineRule="auto"/>
        <w:ind w:firstLine="709"/>
        <w:jc w:val="both"/>
        <w:rPr>
          <w:rFonts w:ascii="Times New Roman" w:hAnsi="Times New Roman" w:cs="Times New Roman"/>
          <w:sz w:val="28"/>
          <w:szCs w:val="28"/>
        </w:rPr>
      </w:pPr>
      <w:r w:rsidRPr="000D2AC5">
        <w:rPr>
          <w:rFonts w:ascii="Times New Roman" w:hAnsi="Times New Roman" w:cs="Times New Roman"/>
          <w:sz w:val="28"/>
          <w:szCs w:val="28"/>
        </w:rPr>
        <w:t xml:space="preserve">Помещения оборудуются системами кондиционирования воздуха, средствами пожаротушения. </w:t>
      </w:r>
    </w:p>
    <w:p w:rsidR="007277A1" w:rsidRPr="000D2AC5" w:rsidRDefault="007277A1" w:rsidP="007277A1">
      <w:pPr>
        <w:spacing w:after="0" w:line="240" w:lineRule="auto"/>
        <w:ind w:firstLine="709"/>
        <w:jc w:val="both"/>
        <w:rPr>
          <w:rFonts w:ascii="Times New Roman" w:hAnsi="Times New Roman" w:cs="Times New Roman"/>
          <w:sz w:val="28"/>
          <w:szCs w:val="28"/>
        </w:rPr>
      </w:pPr>
      <w:r w:rsidRPr="000D2AC5">
        <w:rPr>
          <w:rFonts w:ascii="Times New Roman" w:hAnsi="Times New Roman" w:cs="Times New Roman"/>
          <w:sz w:val="28"/>
          <w:szCs w:val="28"/>
        </w:rPr>
        <w:t>Помещения обеспечиваются необходимым для предоставления государственной услуги оборудованием (оргтехникой, аудио и видеотехникой, средствами связи, включая сеть Интернет), стульями и столами, канцелярскими принадлежностями, информационными материалами, периодическими изданиями.</w:t>
      </w:r>
    </w:p>
    <w:p w:rsidR="007277A1" w:rsidRPr="000D2AC5" w:rsidRDefault="007277A1" w:rsidP="007277A1">
      <w:pPr>
        <w:spacing w:after="0" w:line="240" w:lineRule="auto"/>
        <w:ind w:firstLine="709"/>
        <w:jc w:val="both"/>
        <w:rPr>
          <w:rFonts w:ascii="Times New Roman" w:hAnsi="Times New Roman" w:cs="Times New Roman"/>
          <w:sz w:val="28"/>
          <w:szCs w:val="28"/>
        </w:rPr>
      </w:pPr>
      <w:r w:rsidRPr="000D2AC5">
        <w:rPr>
          <w:rFonts w:ascii="Times New Roman" w:hAnsi="Times New Roman" w:cs="Times New Roman"/>
          <w:sz w:val="28"/>
          <w:szCs w:val="28"/>
        </w:rPr>
        <w:t>В местах предоставления государственной услуги предусматривается оборудование доступных мест общественного пользования.</w:t>
      </w:r>
    </w:p>
    <w:p w:rsidR="007277A1" w:rsidRPr="000D2AC5" w:rsidRDefault="007277A1" w:rsidP="007277A1">
      <w:pPr>
        <w:spacing w:after="0" w:line="240" w:lineRule="auto"/>
        <w:ind w:firstLine="709"/>
        <w:jc w:val="both"/>
        <w:rPr>
          <w:rFonts w:ascii="Times New Roman" w:hAnsi="Times New Roman" w:cs="Times New Roman"/>
          <w:sz w:val="28"/>
          <w:szCs w:val="28"/>
        </w:rPr>
      </w:pPr>
      <w:r w:rsidRPr="000D2AC5">
        <w:rPr>
          <w:rFonts w:ascii="Times New Roman" w:hAnsi="Times New Roman" w:cs="Times New Roman"/>
          <w:sz w:val="28"/>
          <w:szCs w:val="28"/>
        </w:rPr>
        <w:t>В помещениях для предоставления государственной услуги на видном месте располагаются схемы размещения средств пожаротушения и путей эвакуации посетителей и работников.</w:t>
      </w:r>
    </w:p>
    <w:p w:rsidR="007277A1" w:rsidRPr="000D2AC5" w:rsidRDefault="007277A1" w:rsidP="007277A1">
      <w:pPr>
        <w:spacing w:after="0" w:line="240" w:lineRule="auto"/>
        <w:ind w:firstLine="709"/>
        <w:jc w:val="both"/>
        <w:rPr>
          <w:rFonts w:ascii="Times New Roman" w:hAnsi="Times New Roman" w:cs="Times New Roman"/>
          <w:sz w:val="28"/>
          <w:szCs w:val="28"/>
        </w:rPr>
      </w:pPr>
      <w:r w:rsidRPr="000D2AC5">
        <w:rPr>
          <w:rFonts w:ascii="Times New Roman" w:hAnsi="Times New Roman" w:cs="Times New Roman"/>
          <w:sz w:val="28"/>
          <w:szCs w:val="28"/>
        </w:rPr>
        <w:t xml:space="preserve">Места ожидания в очереди на предоставление или получение документов оборудуются стульями. Количество мест ожидания определяется исходя из фактической нагрузки и возможностей для их размещения в здании, но не может составлять менее 3 мест. </w:t>
      </w:r>
    </w:p>
    <w:p w:rsidR="007277A1" w:rsidRPr="000D2AC5" w:rsidRDefault="00BC4AC6" w:rsidP="007277A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2.15</w:t>
      </w:r>
      <w:r w:rsidR="00B61190" w:rsidRPr="000D2AC5">
        <w:rPr>
          <w:rFonts w:ascii="Times New Roman" w:hAnsi="Times New Roman" w:cs="Times New Roman"/>
          <w:sz w:val="28"/>
          <w:szCs w:val="28"/>
        </w:rPr>
        <w:t xml:space="preserve">.2. </w:t>
      </w:r>
      <w:r w:rsidR="007277A1" w:rsidRPr="000D2AC5">
        <w:rPr>
          <w:rFonts w:ascii="Times New Roman" w:hAnsi="Times New Roman" w:cs="Times New Roman"/>
          <w:sz w:val="28"/>
          <w:szCs w:val="28"/>
        </w:rPr>
        <w:t>Стенды (вывески), содержащие информацию о предоставлении государственной услуги, размещаются при входе в помещение.</w:t>
      </w:r>
    </w:p>
    <w:p w:rsidR="007277A1" w:rsidRPr="000D2AC5" w:rsidRDefault="007277A1" w:rsidP="007277A1">
      <w:pPr>
        <w:spacing w:after="0" w:line="240" w:lineRule="auto"/>
        <w:ind w:firstLine="709"/>
        <w:jc w:val="both"/>
        <w:rPr>
          <w:rFonts w:ascii="Times New Roman" w:hAnsi="Times New Roman" w:cs="Times New Roman"/>
          <w:sz w:val="28"/>
          <w:szCs w:val="28"/>
        </w:rPr>
      </w:pPr>
      <w:r w:rsidRPr="000D2AC5">
        <w:rPr>
          <w:rFonts w:ascii="Times New Roman" w:hAnsi="Times New Roman" w:cs="Times New Roman"/>
          <w:sz w:val="28"/>
          <w:szCs w:val="28"/>
        </w:rPr>
        <w:t>Визуальная, текстовая и мультимедийная информация, размещаемая в залах обслуживания (информационных залах) излагается в четкой и доступной для восприятия граждан форме, легко обозрима и расположена с учетом доступности для заявителей.</w:t>
      </w:r>
    </w:p>
    <w:p w:rsidR="007277A1" w:rsidRPr="000D2AC5" w:rsidRDefault="007277A1" w:rsidP="007277A1">
      <w:pPr>
        <w:spacing w:after="0" w:line="240" w:lineRule="auto"/>
        <w:ind w:firstLine="709"/>
        <w:jc w:val="both"/>
        <w:rPr>
          <w:rFonts w:ascii="Times New Roman" w:hAnsi="Times New Roman" w:cs="Times New Roman"/>
          <w:sz w:val="28"/>
          <w:szCs w:val="28"/>
        </w:rPr>
      </w:pPr>
      <w:r w:rsidRPr="000D2AC5">
        <w:rPr>
          <w:rFonts w:ascii="Times New Roman" w:hAnsi="Times New Roman" w:cs="Times New Roman"/>
          <w:sz w:val="28"/>
          <w:szCs w:val="28"/>
        </w:rPr>
        <w:t>Места специалистов, оказывающих государственную услугу, оснащаются настенными вывесками или настольными табличками.</w:t>
      </w:r>
    </w:p>
    <w:p w:rsidR="007277A1" w:rsidRPr="000D2AC5" w:rsidRDefault="007277A1" w:rsidP="007277A1">
      <w:pPr>
        <w:spacing w:after="0" w:line="240" w:lineRule="auto"/>
        <w:ind w:firstLine="709"/>
        <w:jc w:val="both"/>
        <w:rPr>
          <w:rFonts w:ascii="Times New Roman" w:hAnsi="Times New Roman" w:cs="Times New Roman"/>
          <w:sz w:val="28"/>
          <w:szCs w:val="28"/>
        </w:rPr>
      </w:pPr>
      <w:r w:rsidRPr="000D2AC5">
        <w:rPr>
          <w:rFonts w:ascii="Times New Roman" w:hAnsi="Times New Roman" w:cs="Times New Roman"/>
          <w:sz w:val="28"/>
          <w:szCs w:val="28"/>
        </w:rPr>
        <w:t>Специалисты, оказывающие государственную услугу, обеспечиваются личными нагрудными карточками (</w:t>
      </w:r>
      <w:proofErr w:type="spellStart"/>
      <w:r w:rsidRPr="000D2AC5">
        <w:rPr>
          <w:rFonts w:ascii="Times New Roman" w:hAnsi="Times New Roman" w:cs="Times New Roman"/>
          <w:sz w:val="28"/>
          <w:szCs w:val="28"/>
        </w:rPr>
        <w:t>бейджами</w:t>
      </w:r>
      <w:proofErr w:type="spellEnd"/>
      <w:r w:rsidRPr="000D2AC5">
        <w:rPr>
          <w:rFonts w:ascii="Times New Roman" w:hAnsi="Times New Roman" w:cs="Times New Roman"/>
          <w:sz w:val="28"/>
          <w:szCs w:val="28"/>
        </w:rPr>
        <w:t>) с указанием фамилии, имени, отчества и должности.</w:t>
      </w:r>
    </w:p>
    <w:p w:rsidR="007277A1" w:rsidRPr="000D2AC5" w:rsidRDefault="007277A1" w:rsidP="007277A1">
      <w:pPr>
        <w:spacing w:after="0" w:line="240" w:lineRule="auto"/>
        <w:ind w:firstLine="709"/>
        <w:jc w:val="both"/>
        <w:rPr>
          <w:rFonts w:ascii="Times New Roman" w:hAnsi="Times New Roman" w:cs="Times New Roman"/>
          <w:sz w:val="28"/>
          <w:szCs w:val="28"/>
        </w:rPr>
      </w:pPr>
      <w:r w:rsidRPr="000D2AC5">
        <w:rPr>
          <w:rFonts w:ascii="Times New Roman" w:hAnsi="Times New Roman" w:cs="Times New Roman"/>
          <w:sz w:val="28"/>
          <w:szCs w:val="28"/>
        </w:rPr>
        <w:t>2.</w:t>
      </w:r>
      <w:r w:rsidR="00BC4AC6">
        <w:rPr>
          <w:rFonts w:ascii="Times New Roman" w:hAnsi="Times New Roman" w:cs="Times New Roman"/>
          <w:sz w:val="28"/>
          <w:szCs w:val="28"/>
        </w:rPr>
        <w:t>15</w:t>
      </w:r>
      <w:r w:rsidR="00B61190" w:rsidRPr="000D2AC5">
        <w:rPr>
          <w:rFonts w:ascii="Times New Roman" w:hAnsi="Times New Roman" w:cs="Times New Roman"/>
          <w:sz w:val="28"/>
          <w:szCs w:val="28"/>
        </w:rPr>
        <w:t>.3</w:t>
      </w:r>
      <w:r w:rsidRPr="000D2AC5">
        <w:rPr>
          <w:rFonts w:ascii="Times New Roman" w:hAnsi="Times New Roman" w:cs="Times New Roman"/>
          <w:sz w:val="28"/>
          <w:szCs w:val="28"/>
        </w:rPr>
        <w:t>. При обращении за получением государственной услуги инвалидов:</w:t>
      </w:r>
    </w:p>
    <w:p w:rsidR="007277A1" w:rsidRPr="000D2AC5" w:rsidRDefault="007277A1" w:rsidP="007277A1">
      <w:pPr>
        <w:spacing w:after="0" w:line="240" w:lineRule="auto"/>
        <w:ind w:firstLine="709"/>
        <w:jc w:val="both"/>
        <w:rPr>
          <w:rFonts w:ascii="Times New Roman" w:hAnsi="Times New Roman" w:cs="Times New Roman"/>
          <w:sz w:val="28"/>
          <w:szCs w:val="28"/>
        </w:rPr>
      </w:pPr>
      <w:r w:rsidRPr="000D2AC5">
        <w:rPr>
          <w:rFonts w:ascii="Times New Roman" w:hAnsi="Times New Roman" w:cs="Times New Roman"/>
          <w:sz w:val="28"/>
          <w:szCs w:val="28"/>
        </w:rPr>
        <w:t xml:space="preserve"> работники центра занятости, прошедшие инструктаж по вопросам работы с инвалидами, обеспечивают сопровождение инвалидов, имеющих стойкие расстройства функций зрения и самостоятельного передвижения, по территории центра занятости; разъясняют в доступной форме порядок предоставления и получения государственной услуги; оказывают помощь в оформлении документов, необходимых для ее предоставления;</w:t>
      </w:r>
    </w:p>
    <w:p w:rsidR="007277A1" w:rsidRPr="000D2AC5" w:rsidRDefault="007277A1" w:rsidP="007277A1">
      <w:pPr>
        <w:spacing w:after="0" w:line="240" w:lineRule="auto"/>
        <w:ind w:firstLine="709"/>
        <w:jc w:val="both"/>
        <w:rPr>
          <w:rFonts w:ascii="Times New Roman" w:hAnsi="Times New Roman" w:cs="Times New Roman"/>
          <w:sz w:val="28"/>
          <w:szCs w:val="28"/>
        </w:rPr>
      </w:pPr>
      <w:proofErr w:type="gramStart"/>
      <w:r w:rsidRPr="000D2AC5">
        <w:rPr>
          <w:rFonts w:ascii="Times New Roman" w:hAnsi="Times New Roman" w:cs="Times New Roman"/>
          <w:sz w:val="28"/>
          <w:szCs w:val="28"/>
        </w:rPr>
        <w:lastRenderedPageBreak/>
        <w:t xml:space="preserve">обеспечивается допуск на территорию центра занятости </w:t>
      </w:r>
      <w:proofErr w:type="spellStart"/>
      <w:r w:rsidRPr="000D2AC5">
        <w:rPr>
          <w:rFonts w:ascii="Times New Roman" w:hAnsi="Times New Roman" w:cs="Times New Roman"/>
          <w:sz w:val="28"/>
          <w:szCs w:val="28"/>
        </w:rPr>
        <w:t>сурдопереводчика</w:t>
      </w:r>
      <w:proofErr w:type="spellEnd"/>
      <w:r w:rsidRPr="000D2AC5">
        <w:rPr>
          <w:rFonts w:ascii="Times New Roman" w:hAnsi="Times New Roman" w:cs="Times New Roman"/>
          <w:sz w:val="28"/>
          <w:szCs w:val="28"/>
        </w:rPr>
        <w:t xml:space="preserve">, </w:t>
      </w:r>
      <w:proofErr w:type="spellStart"/>
      <w:r w:rsidRPr="000D2AC5">
        <w:rPr>
          <w:rFonts w:ascii="Times New Roman" w:hAnsi="Times New Roman" w:cs="Times New Roman"/>
          <w:sz w:val="28"/>
          <w:szCs w:val="28"/>
        </w:rPr>
        <w:t>тифлосурдопереводчика</w:t>
      </w:r>
      <w:proofErr w:type="spellEnd"/>
      <w:r w:rsidRPr="000D2AC5">
        <w:rPr>
          <w:rFonts w:ascii="Times New Roman" w:hAnsi="Times New Roman" w:cs="Times New Roman"/>
          <w:sz w:val="28"/>
          <w:szCs w:val="28"/>
        </w:rPr>
        <w:t xml:space="preserve">, иного лица, владеющего жестовым языком, а также собаки-проводника при наличии документа, подтверждающего ее специальное обучение, выданного по форме, утвержденной приказом Министерства труда и социальной защиты Российской Федерации от 22 июня 2015 года № 366н </w:t>
      </w:r>
      <w:r w:rsidR="008E21F6" w:rsidRPr="000D2AC5">
        <w:rPr>
          <w:rFonts w:ascii="Times New Roman" w:hAnsi="Times New Roman" w:cs="Times New Roman"/>
          <w:sz w:val="28"/>
          <w:szCs w:val="28"/>
        </w:rPr>
        <w:t>«</w:t>
      </w:r>
      <w:r w:rsidRPr="000D2AC5">
        <w:rPr>
          <w:rFonts w:ascii="Times New Roman" w:hAnsi="Times New Roman" w:cs="Times New Roman"/>
          <w:sz w:val="28"/>
          <w:szCs w:val="28"/>
        </w:rPr>
        <w:t>Об утверждении формы документа, подтверждающего специальное обучение собаки-проводника, и порядка его выдачи</w:t>
      </w:r>
      <w:r w:rsidR="008E21F6" w:rsidRPr="000D2AC5">
        <w:rPr>
          <w:rFonts w:ascii="Times New Roman" w:hAnsi="Times New Roman" w:cs="Times New Roman"/>
          <w:sz w:val="28"/>
          <w:szCs w:val="28"/>
        </w:rPr>
        <w:t>»</w:t>
      </w:r>
      <w:r w:rsidRPr="000D2AC5">
        <w:rPr>
          <w:rFonts w:ascii="Times New Roman" w:hAnsi="Times New Roman" w:cs="Times New Roman"/>
          <w:sz w:val="28"/>
          <w:szCs w:val="28"/>
        </w:rPr>
        <w:t>.</w:t>
      </w:r>
      <w:proofErr w:type="gramEnd"/>
    </w:p>
    <w:p w:rsidR="007277A1" w:rsidRPr="000D2AC5" w:rsidRDefault="007277A1" w:rsidP="007277A1">
      <w:pPr>
        <w:spacing w:after="0" w:line="240" w:lineRule="auto"/>
        <w:ind w:firstLine="709"/>
        <w:jc w:val="both"/>
        <w:rPr>
          <w:rFonts w:ascii="Times New Roman" w:hAnsi="Times New Roman" w:cs="Times New Roman"/>
          <w:sz w:val="28"/>
          <w:szCs w:val="28"/>
        </w:rPr>
      </w:pPr>
    </w:p>
    <w:p w:rsidR="004D64E8" w:rsidRPr="000D2AC5" w:rsidRDefault="00BC4AC6" w:rsidP="004D64E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2.16</w:t>
      </w:r>
      <w:r w:rsidR="004D64E8" w:rsidRPr="000D2AC5">
        <w:rPr>
          <w:rFonts w:ascii="Times New Roman" w:hAnsi="Times New Roman" w:cs="Times New Roman"/>
          <w:b/>
          <w:sz w:val="28"/>
          <w:szCs w:val="28"/>
        </w:rPr>
        <w:t xml:space="preserve">. </w:t>
      </w:r>
      <w:proofErr w:type="gramStart"/>
      <w:r w:rsidR="004D64E8" w:rsidRPr="000D2AC5">
        <w:rPr>
          <w:rFonts w:ascii="Times New Roman" w:hAnsi="Times New Roman" w:cs="Times New Roman"/>
          <w:b/>
          <w:sz w:val="28"/>
          <w:szCs w:val="28"/>
        </w:rPr>
        <w:t>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посредством запроса о</w:t>
      </w:r>
      <w:proofErr w:type="gramEnd"/>
      <w:r w:rsidR="004D64E8" w:rsidRPr="000D2AC5">
        <w:rPr>
          <w:rFonts w:ascii="Times New Roman" w:hAnsi="Times New Roman" w:cs="Times New Roman"/>
          <w:b/>
          <w:sz w:val="28"/>
          <w:szCs w:val="28"/>
        </w:rPr>
        <w:t xml:space="preserve"> </w:t>
      </w:r>
      <w:proofErr w:type="gramStart"/>
      <w:r w:rsidR="004D64E8" w:rsidRPr="000D2AC5">
        <w:rPr>
          <w:rFonts w:ascii="Times New Roman" w:hAnsi="Times New Roman" w:cs="Times New Roman"/>
          <w:b/>
          <w:sz w:val="28"/>
          <w:szCs w:val="28"/>
        </w:rPr>
        <w:t>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(далее – комплексный запрос)</w:t>
      </w:r>
      <w:proofErr w:type="gramEnd"/>
    </w:p>
    <w:p w:rsidR="007277A1" w:rsidRPr="000D2AC5" w:rsidRDefault="007277A1" w:rsidP="007277A1">
      <w:pPr>
        <w:spacing w:after="0" w:line="240" w:lineRule="auto"/>
        <w:ind w:firstLine="709"/>
        <w:jc w:val="both"/>
        <w:rPr>
          <w:rFonts w:ascii="Times New Roman" w:hAnsi="Times New Roman" w:cs="Times New Roman"/>
          <w:sz w:val="28"/>
          <w:szCs w:val="28"/>
        </w:rPr>
      </w:pPr>
    </w:p>
    <w:p w:rsidR="005D3961" w:rsidRPr="000D2AC5" w:rsidRDefault="00BC4AC6" w:rsidP="005D396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2.16</w:t>
      </w:r>
      <w:r w:rsidR="005D3961" w:rsidRPr="000D2AC5">
        <w:rPr>
          <w:rFonts w:ascii="Times New Roman" w:hAnsi="Times New Roman" w:cs="Times New Roman"/>
          <w:sz w:val="28"/>
          <w:szCs w:val="28"/>
        </w:rPr>
        <w:t>.1. Показателями доступности предоставления государственной услуги являются:</w:t>
      </w:r>
    </w:p>
    <w:p w:rsidR="005D3961" w:rsidRPr="000D2AC5" w:rsidRDefault="005D3961" w:rsidP="005D3961">
      <w:pPr>
        <w:spacing w:after="0" w:line="240" w:lineRule="auto"/>
        <w:ind w:firstLine="709"/>
        <w:jc w:val="both"/>
        <w:rPr>
          <w:rFonts w:ascii="Times New Roman" w:hAnsi="Times New Roman" w:cs="Times New Roman"/>
          <w:sz w:val="28"/>
          <w:szCs w:val="28"/>
        </w:rPr>
      </w:pPr>
      <w:r w:rsidRPr="000D2AC5">
        <w:rPr>
          <w:rFonts w:ascii="Times New Roman" w:hAnsi="Times New Roman" w:cs="Times New Roman"/>
          <w:sz w:val="28"/>
          <w:szCs w:val="28"/>
        </w:rPr>
        <w:t xml:space="preserve">возможность получения полной, актуальной и достоверной информации о порядке предоставления государственной услуги, в том числе в электронной форме;    </w:t>
      </w:r>
    </w:p>
    <w:p w:rsidR="005D3961" w:rsidRPr="000D2AC5" w:rsidRDefault="005D3961" w:rsidP="005D3961">
      <w:pPr>
        <w:spacing w:after="0" w:line="240" w:lineRule="auto"/>
        <w:ind w:firstLine="709"/>
        <w:jc w:val="both"/>
        <w:rPr>
          <w:rFonts w:ascii="Times New Roman" w:hAnsi="Times New Roman" w:cs="Times New Roman"/>
          <w:sz w:val="28"/>
          <w:szCs w:val="28"/>
        </w:rPr>
      </w:pPr>
      <w:r w:rsidRPr="000D2AC5">
        <w:rPr>
          <w:rFonts w:ascii="Times New Roman" w:hAnsi="Times New Roman" w:cs="Times New Roman"/>
          <w:sz w:val="28"/>
          <w:szCs w:val="28"/>
        </w:rPr>
        <w:t>возможность обращения в досудебном и (или) судебном порядке в соответствии с законодательством Российской Федерации с жалобой (претензией) на принятые решения и действия (бездействие) должностных лиц, предоставляющих государственную услугу;</w:t>
      </w:r>
    </w:p>
    <w:p w:rsidR="005D3961" w:rsidRPr="000D2AC5" w:rsidRDefault="005D3961" w:rsidP="005D3961">
      <w:pPr>
        <w:spacing w:after="0" w:line="240" w:lineRule="auto"/>
        <w:ind w:firstLine="709"/>
        <w:jc w:val="both"/>
        <w:rPr>
          <w:rFonts w:ascii="Times New Roman" w:hAnsi="Times New Roman" w:cs="Times New Roman"/>
          <w:sz w:val="28"/>
          <w:szCs w:val="28"/>
        </w:rPr>
      </w:pPr>
      <w:r w:rsidRPr="000D2AC5">
        <w:rPr>
          <w:rFonts w:ascii="Times New Roman" w:hAnsi="Times New Roman" w:cs="Times New Roman"/>
          <w:sz w:val="28"/>
          <w:szCs w:val="28"/>
        </w:rPr>
        <w:t>наличие полной и понятной информации о местах, порядке и сроках предоставления государственной услуги в общедоступных местах помещений органов, предоставляющих государственную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5D3961" w:rsidRPr="000D2AC5" w:rsidRDefault="005D3961" w:rsidP="005D3961">
      <w:pPr>
        <w:spacing w:after="0" w:line="240" w:lineRule="auto"/>
        <w:ind w:firstLine="709"/>
        <w:jc w:val="both"/>
        <w:rPr>
          <w:rFonts w:ascii="Times New Roman" w:hAnsi="Times New Roman" w:cs="Times New Roman"/>
          <w:sz w:val="28"/>
          <w:szCs w:val="28"/>
        </w:rPr>
      </w:pPr>
      <w:r w:rsidRPr="000D2AC5">
        <w:rPr>
          <w:rFonts w:ascii="Times New Roman" w:hAnsi="Times New Roman" w:cs="Times New Roman"/>
          <w:sz w:val="28"/>
          <w:szCs w:val="28"/>
        </w:rPr>
        <w:t>наличие необходимого и достаточного количества специалистов, а также помещений, в которых осуществляется предоставление государственной услуги в целях соблюдения установленных административным регламентом сроков предоставления государственной услуги;</w:t>
      </w:r>
    </w:p>
    <w:p w:rsidR="005D3961" w:rsidRPr="000D2AC5" w:rsidRDefault="005D3961" w:rsidP="005D3961">
      <w:pPr>
        <w:spacing w:after="0" w:line="240" w:lineRule="auto"/>
        <w:ind w:firstLine="709"/>
        <w:jc w:val="both"/>
        <w:rPr>
          <w:rFonts w:ascii="Times New Roman" w:hAnsi="Times New Roman" w:cs="Times New Roman"/>
          <w:sz w:val="28"/>
          <w:szCs w:val="28"/>
        </w:rPr>
      </w:pPr>
      <w:r w:rsidRPr="000D2AC5">
        <w:rPr>
          <w:rFonts w:ascii="Times New Roman" w:hAnsi="Times New Roman" w:cs="Times New Roman"/>
          <w:sz w:val="28"/>
          <w:szCs w:val="28"/>
        </w:rPr>
        <w:t>доступность обращения за предоставлением государственной услуги, в том числе для лиц с ограниченными возможностями здоровья;</w:t>
      </w:r>
    </w:p>
    <w:p w:rsidR="005D3961" w:rsidRPr="000D2AC5" w:rsidRDefault="005D3961" w:rsidP="005D3961">
      <w:pPr>
        <w:spacing w:after="0" w:line="240" w:lineRule="auto"/>
        <w:ind w:firstLine="709"/>
        <w:jc w:val="both"/>
        <w:rPr>
          <w:rFonts w:ascii="Times New Roman" w:hAnsi="Times New Roman" w:cs="Times New Roman"/>
          <w:sz w:val="28"/>
          <w:szCs w:val="28"/>
        </w:rPr>
      </w:pPr>
      <w:r w:rsidRPr="000D2AC5">
        <w:rPr>
          <w:rFonts w:ascii="Times New Roman" w:hAnsi="Times New Roman" w:cs="Times New Roman"/>
          <w:sz w:val="28"/>
          <w:szCs w:val="28"/>
        </w:rPr>
        <w:lastRenderedPageBreak/>
        <w:t>возможность получения государственной услуги в МФЦ;</w:t>
      </w:r>
    </w:p>
    <w:p w:rsidR="005D3961" w:rsidRPr="000D2AC5" w:rsidRDefault="005D3961" w:rsidP="005D3961">
      <w:pPr>
        <w:spacing w:after="0" w:line="240" w:lineRule="auto"/>
        <w:ind w:firstLine="709"/>
        <w:jc w:val="both"/>
        <w:rPr>
          <w:rFonts w:ascii="Times New Roman" w:hAnsi="Times New Roman" w:cs="Times New Roman"/>
          <w:sz w:val="28"/>
          <w:szCs w:val="28"/>
        </w:rPr>
      </w:pPr>
      <w:r w:rsidRPr="000D2AC5">
        <w:rPr>
          <w:rFonts w:ascii="Times New Roman" w:hAnsi="Times New Roman" w:cs="Times New Roman"/>
          <w:sz w:val="28"/>
          <w:szCs w:val="28"/>
        </w:rPr>
        <w:t>возможность получения государственной услуги в МФЦ посредством запроса о предоставлении нескольких государственных и (или) муниципальных услуг в МФЦ, предусмотренного статьей 15.1 Федерального закона (комплексный запрос).</w:t>
      </w:r>
    </w:p>
    <w:p w:rsidR="00412C3C" w:rsidRPr="000D2AC5" w:rsidRDefault="00BC4AC6" w:rsidP="00412C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2.16</w:t>
      </w:r>
      <w:r w:rsidR="00412C3C" w:rsidRPr="000D2AC5">
        <w:rPr>
          <w:rFonts w:ascii="Times New Roman" w:hAnsi="Times New Roman" w:cs="Times New Roman"/>
          <w:sz w:val="28"/>
          <w:szCs w:val="28"/>
        </w:rPr>
        <w:t>.2. Показателями качества предоставления государственной услуги являются:</w:t>
      </w:r>
    </w:p>
    <w:p w:rsidR="00412C3C" w:rsidRPr="000D2AC5" w:rsidRDefault="00412C3C" w:rsidP="00412C3C">
      <w:pPr>
        <w:spacing w:after="0" w:line="240" w:lineRule="auto"/>
        <w:ind w:firstLine="709"/>
        <w:jc w:val="both"/>
        <w:rPr>
          <w:rFonts w:ascii="Times New Roman" w:hAnsi="Times New Roman" w:cs="Times New Roman"/>
          <w:sz w:val="28"/>
          <w:szCs w:val="28"/>
        </w:rPr>
      </w:pPr>
      <w:r w:rsidRPr="000D2AC5">
        <w:rPr>
          <w:rFonts w:ascii="Times New Roman" w:hAnsi="Times New Roman" w:cs="Times New Roman"/>
          <w:sz w:val="28"/>
          <w:szCs w:val="28"/>
        </w:rPr>
        <w:t>доля получ</w:t>
      </w:r>
      <w:r w:rsidR="00141AB8">
        <w:rPr>
          <w:rFonts w:ascii="Times New Roman" w:hAnsi="Times New Roman" w:cs="Times New Roman"/>
          <w:sz w:val="28"/>
          <w:szCs w:val="28"/>
        </w:rPr>
        <w:t xml:space="preserve">ателей государственной услуги, </w:t>
      </w:r>
      <w:r w:rsidRPr="000D2AC5">
        <w:rPr>
          <w:rFonts w:ascii="Times New Roman" w:hAnsi="Times New Roman" w:cs="Times New Roman"/>
          <w:sz w:val="28"/>
          <w:szCs w:val="28"/>
        </w:rPr>
        <w:t>удовлетворенных качеством предоставления государственной услуги, в общей численности безработных граждан, получивших государственную услугу, определяемая путем их опроса;</w:t>
      </w:r>
    </w:p>
    <w:p w:rsidR="00412C3C" w:rsidRPr="000D2AC5" w:rsidRDefault="00412C3C" w:rsidP="00412C3C">
      <w:pPr>
        <w:spacing w:after="0" w:line="240" w:lineRule="auto"/>
        <w:ind w:firstLine="709"/>
        <w:jc w:val="both"/>
        <w:rPr>
          <w:rFonts w:ascii="Times New Roman" w:hAnsi="Times New Roman" w:cs="Times New Roman"/>
          <w:sz w:val="28"/>
          <w:szCs w:val="28"/>
        </w:rPr>
      </w:pPr>
      <w:r w:rsidRPr="000D2AC5">
        <w:rPr>
          <w:rFonts w:ascii="Times New Roman" w:hAnsi="Times New Roman" w:cs="Times New Roman"/>
          <w:sz w:val="28"/>
          <w:szCs w:val="28"/>
        </w:rPr>
        <w:t>своевременность и полнота предоставления государственной услуги;</w:t>
      </w:r>
    </w:p>
    <w:p w:rsidR="00412C3C" w:rsidRPr="000D2AC5" w:rsidRDefault="00412C3C" w:rsidP="00412C3C">
      <w:pPr>
        <w:spacing w:after="0" w:line="240" w:lineRule="auto"/>
        <w:ind w:firstLine="709"/>
        <w:jc w:val="both"/>
        <w:rPr>
          <w:rFonts w:ascii="Times New Roman" w:hAnsi="Times New Roman" w:cs="Times New Roman"/>
          <w:sz w:val="28"/>
          <w:szCs w:val="28"/>
        </w:rPr>
      </w:pPr>
      <w:r w:rsidRPr="000D2AC5">
        <w:rPr>
          <w:rFonts w:ascii="Times New Roman" w:hAnsi="Times New Roman" w:cs="Times New Roman"/>
          <w:sz w:val="28"/>
          <w:szCs w:val="28"/>
        </w:rPr>
        <w:t>соблюдение стандарта предоставления государственной услуги;</w:t>
      </w:r>
    </w:p>
    <w:p w:rsidR="00412C3C" w:rsidRPr="000D2AC5" w:rsidRDefault="00412C3C" w:rsidP="00412C3C">
      <w:pPr>
        <w:spacing w:after="0" w:line="240" w:lineRule="auto"/>
        <w:ind w:firstLine="709"/>
        <w:jc w:val="both"/>
        <w:rPr>
          <w:rFonts w:ascii="Times New Roman" w:hAnsi="Times New Roman" w:cs="Times New Roman"/>
          <w:sz w:val="28"/>
          <w:szCs w:val="28"/>
        </w:rPr>
      </w:pPr>
      <w:r w:rsidRPr="000D2AC5">
        <w:rPr>
          <w:rFonts w:ascii="Times New Roman" w:hAnsi="Times New Roman" w:cs="Times New Roman"/>
          <w:sz w:val="28"/>
          <w:szCs w:val="28"/>
        </w:rPr>
        <w:t>количество взаимодействия заявителя с должностными лицами при предоставлении государственной услуги и их продолжительность;</w:t>
      </w:r>
    </w:p>
    <w:p w:rsidR="00412C3C" w:rsidRPr="000D2AC5" w:rsidRDefault="00412C3C" w:rsidP="00412C3C">
      <w:pPr>
        <w:spacing w:after="0" w:line="240" w:lineRule="auto"/>
        <w:ind w:firstLine="709"/>
        <w:jc w:val="both"/>
        <w:rPr>
          <w:rFonts w:ascii="Times New Roman" w:hAnsi="Times New Roman" w:cs="Times New Roman"/>
          <w:sz w:val="28"/>
          <w:szCs w:val="28"/>
        </w:rPr>
      </w:pPr>
      <w:r w:rsidRPr="000D2AC5">
        <w:rPr>
          <w:rFonts w:ascii="Times New Roman" w:hAnsi="Times New Roman" w:cs="Times New Roman"/>
          <w:sz w:val="28"/>
          <w:szCs w:val="28"/>
        </w:rPr>
        <w:t>полнота и актуальность информации о порядке предоставления государственной услуги;</w:t>
      </w:r>
    </w:p>
    <w:p w:rsidR="00412C3C" w:rsidRPr="000D2AC5" w:rsidRDefault="00412C3C" w:rsidP="00412C3C">
      <w:pPr>
        <w:spacing w:after="0" w:line="240" w:lineRule="auto"/>
        <w:ind w:firstLine="709"/>
        <w:jc w:val="both"/>
        <w:rPr>
          <w:rFonts w:ascii="Times New Roman" w:hAnsi="Times New Roman" w:cs="Times New Roman"/>
          <w:sz w:val="28"/>
          <w:szCs w:val="28"/>
        </w:rPr>
      </w:pPr>
      <w:r w:rsidRPr="000D2AC5">
        <w:rPr>
          <w:rFonts w:ascii="Times New Roman" w:hAnsi="Times New Roman" w:cs="Times New Roman"/>
          <w:sz w:val="28"/>
          <w:szCs w:val="28"/>
        </w:rPr>
        <w:t>соблюдение сроков предоставления государственной услуги и сроков выполнения административных процедур при предоставлении государственной услуги;</w:t>
      </w:r>
    </w:p>
    <w:p w:rsidR="00412C3C" w:rsidRPr="000D2AC5" w:rsidRDefault="00412C3C" w:rsidP="00412C3C">
      <w:pPr>
        <w:spacing w:after="0" w:line="240" w:lineRule="auto"/>
        <w:ind w:firstLine="709"/>
        <w:jc w:val="both"/>
        <w:rPr>
          <w:rFonts w:ascii="Times New Roman" w:hAnsi="Times New Roman" w:cs="Times New Roman"/>
          <w:sz w:val="28"/>
          <w:szCs w:val="28"/>
        </w:rPr>
      </w:pPr>
      <w:r w:rsidRPr="000D2AC5">
        <w:rPr>
          <w:rFonts w:ascii="Times New Roman" w:hAnsi="Times New Roman" w:cs="Times New Roman"/>
          <w:sz w:val="28"/>
          <w:szCs w:val="28"/>
        </w:rPr>
        <w:t>наличие необходимого и достаточного количества специалистов, а также помещений, в которых осуществляется предоставление государственной услуги, в целях соблюдения установленных Административным регламентом сроков предоставления государственной услуги;</w:t>
      </w:r>
    </w:p>
    <w:p w:rsidR="00412C3C" w:rsidRPr="000D2AC5" w:rsidRDefault="00412C3C" w:rsidP="00412C3C">
      <w:pPr>
        <w:spacing w:after="0" w:line="240" w:lineRule="auto"/>
        <w:ind w:firstLine="709"/>
        <w:jc w:val="both"/>
        <w:rPr>
          <w:rFonts w:ascii="Times New Roman" w:hAnsi="Times New Roman" w:cs="Times New Roman"/>
          <w:sz w:val="28"/>
          <w:szCs w:val="28"/>
        </w:rPr>
      </w:pPr>
      <w:r w:rsidRPr="000D2AC5">
        <w:rPr>
          <w:rFonts w:ascii="Times New Roman" w:hAnsi="Times New Roman" w:cs="Times New Roman"/>
          <w:sz w:val="28"/>
          <w:szCs w:val="28"/>
        </w:rPr>
        <w:t>отсутствие очередей при приеме и выдаче документов заявителям;</w:t>
      </w:r>
    </w:p>
    <w:p w:rsidR="00412C3C" w:rsidRPr="000D2AC5" w:rsidRDefault="00412C3C" w:rsidP="00412C3C">
      <w:pPr>
        <w:spacing w:after="0" w:line="240" w:lineRule="auto"/>
        <w:ind w:firstLine="709"/>
        <w:jc w:val="both"/>
        <w:rPr>
          <w:rFonts w:ascii="Times New Roman" w:hAnsi="Times New Roman" w:cs="Times New Roman"/>
          <w:sz w:val="28"/>
          <w:szCs w:val="28"/>
        </w:rPr>
      </w:pPr>
      <w:proofErr w:type="gramStart"/>
      <w:r w:rsidRPr="000D2AC5">
        <w:rPr>
          <w:rFonts w:ascii="Times New Roman" w:hAnsi="Times New Roman" w:cs="Times New Roman"/>
          <w:sz w:val="28"/>
          <w:szCs w:val="28"/>
        </w:rPr>
        <w:t>возможность досудебного (внесудебного) обжалования решений и действий (бездействия) органа (организации), должностного лица органа (организации) либо государственного служащего;</w:t>
      </w:r>
      <w:proofErr w:type="gramEnd"/>
    </w:p>
    <w:p w:rsidR="008A6992" w:rsidRPr="000D2AC5" w:rsidRDefault="00412C3C" w:rsidP="00412C3C">
      <w:pPr>
        <w:spacing w:after="0" w:line="240" w:lineRule="auto"/>
        <w:ind w:firstLine="709"/>
        <w:jc w:val="both"/>
        <w:rPr>
          <w:rFonts w:ascii="Times New Roman" w:hAnsi="Times New Roman" w:cs="Times New Roman"/>
          <w:sz w:val="28"/>
          <w:szCs w:val="28"/>
        </w:rPr>
      </w:pPr>
      <w:r w:rsidRPr="000D2AC5">
        <w:rPr>
          <w:rFonts w:ascii="Times New Roman" w:hAnsi="Times New Roman" w:cs="Times New Roman"/>
          <w:sz w:val="28"/>
          <w:szCs w:val="28"/>
        </w:rPr>
        <w:t>отсутствие жалоб на действия (бездействие) органа (организации), должностного лица органа (организации) либо государственного служащего.</w:t>
      </w:r>
    </w:p>
    <w:p w:rsidR="00150A68" w:rsidRPr="000D2AC5" w:rsidRDefault="00150A68" w:rsidP="00150A68">
      <w:pPr>
        <w:spacing w:after="0" w:line="240" w:lineRule="auto"/>
        <w:ind w:firstLine="709"/>
        <w:jc w:val="both"/>
        <w:rPr>
          <w:rFonts w:ascii="Times New Roman" w:hAnsi="Times New Roman" w:cs="Times New Roman"/>
          <w:sz w:val="28"/>
          <w:szCs w:val="28"/>
        </w:rPr>
      </w:pPr>
    </w:p>
    <w:p w:rsidR="00C177CD" w:rsidRPr="000D2AC5" w:rsidRDefault="00921FC6" w:rsidP="00C177C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2.17</w:t>
      </w:r>
      <w:r w:rsidR="00C177CD" w:rsidRPr="000D2AC5">
        <w:rPr>
          <w:rFonts w:ascii="Times New Roman" w:hAnsi="Times New Roman" w:cs="Times New Roman"/>
          <w:b/>
          <w:sz w:val="28"/>
          <w:szCs w:val="28"/>
        </w:rPr>
        <w:t>. Иные требования, в том числе учитывающие особенности предостав</w:t>
      </w:r>
      <w:r w:rsidR="005434B2">
        <w:rPr>
          <w:rFonts w:ascii="Times New Roman" w:hAnsi="Times New Roman" w:cs="Times New Roman"/>
          <w:b/>
          <w:sz w:val="28"/>
          <w:szCs w:val="28"/>
        </w:rPr>
        <w:t>ления государственной услуги в</w:t>
      </w:r>
      <w:r w:rsidR="00C177CD" w:rsidRPr="000D2AC5">
        <w:rPr>
          <w:rFonts w:ascii="Times New Roman" w:hAnsi="Times New Roman" w:cs="Times New Roman"/>
          <w:b/>
          <w:sz w:val="28"/>
          <w:szCs w:val="28"/>
        </w:rPr>
        <w:t xml:space="preserve"> электронной форме</w:t>
      </w:r>
    </w:p>
    <w:p w:rsidR="00C177CD" w:rsidRPr="000D2AC5" w:rsidRDefault="00C177CD" w:rsidP="00C177CD">
      <w:pPr>
        <w:spacing w:after="0" w:line="240" w:lineRule="auto"/>
        <w:ind w:firstLine="709"/>
        <w:jc w:val="both"/>
        <w:rPr>
          <w:rFonts w:ascii="Times New Roman" w:hAnsi="Times New Roman" w:cs="Times New Roman"/>
          <w:sz w:val="28"/>
          <w:szCs w:val="28"/>
        </w:rPr>
      </w:pPr>
    </w:p>
    <w:p w:rsidR="00921FC6" w:rsidRPr="00F35FD9" w:rsidRDefault="00921FC6" w:rsidP="00921FC6">
      <w:pPr>
        <w:spacing w:after="0" w:line="240" w:lineRule="auto"/>
        <w:ind w:firstLine="709"/>
        <w:jc w:val="both"/>
        <w:rPr>
          <w:rFonts w:ascii="Times New Roman" w:hAnsi="Times New Roman" w:cs="Times New Roman"/>
          <w:sz w:val="28"/>
          <w:szCs w:val="28"/>
        </w:rPr>
      </w:pPr>
      <w:proofErr w:type="gramStart"/>
      <w:r w:rsidRPr="00F35FD9">
        <w:rPr>
          <w:rFonts w:ascii="Times New Roman" w:hAnsi="Times New Roman" w:cs="Times New Roman"/>
          <w:sz w:val="28"/>
          <w:szCs w:val="28"/>
        </w:rPr>
        <w:t>Заявление в электронной форме подписывается гражданином простой электронной подписью, ключ которой получен в соответствии с Правилами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 января 2013</w:t>
      </w:r>
      <w:r>
        <w:rPr>
          <w:rFonts w:ascii="Times New Roman" w:hAnsi="Times New Roman" w:cs="Times New Roman"/>
          <w:sz w:val="28"/>
          <w:szCs w:val="28"/>
        </w:rPr>
        <w:t xml:space="preserve"> г. № 33 «</w:t>
      </w:r>
      <w:r w:rsidRPr="00F35FD9">
        <w:rPr>
          <w:rFonts w:ascii="Times New Roman" w:hAnsi="Times New Roman" w:cs="Times New Roman"/>
          <w:sz w:val="28"/>
          <w:szCs w:val="28"/>
        </w:rPr>
        <w:t>Об использовании простой электронной подписи при оказании госуда</w:t>
      </w:r>
      <w:r>
        <w:rPr>
          <w:rFonts w:ascii="Times New Roman" w:hAnsi="Times New Roman" w:cs="Times New Roman"/>
          <w:sz w:val="28"/>
          <w:szCs w:val="28"/>
        </w:rPr>
        <w:t>рственных и муниципальных услуг»</w:t>
      </w:r>
      <w:r w:rsidRPr="00F35FD9">
        <w:rPr>
          <w:rFonts w:ascii="Times New Roman" w:hAnsi="Times New Roman" w:cs="Times New Roman"/>
          <w:sz w:val="28"/>
          <w:szCs w:val="28"/>
        </w:rPr>
        <w:t xml:space="preserve"> или усиленной квалифицированной электронной подписью, или усиленной неквалифицированной подписью, сертификат ключа проверки</w:t>
      </w:r>
      <w:proofErr w:type="gramEnd"/>
      <w:r w:rsidRPr="00F35FD9">
        <w:rPr>
          <w:rFonts w:ascii="Times New Roman" w:hAnsi="Times New Roman" w:cs="Times New Roman"/>
          <w:sz w:val="28"/>
          <w:szCs w:val="28"/>
        </w:rPr>
        <w:t xml:space="preserve"> которой </w:t>
      </w:r>
      <w:proofErr w:type="gramStart"/>
      <w:r w:rsidRPr="00F35FD9">
        <w:rPr>
          <w:rFonts w:ascii="Times New Roman" w:hAnsi="Times New Roman" w:cs="Times New Roman"/>
          <w:sz w:val="28"/>
          <w:szCs w:val="28"/>
        </w:rPr>
        <w:t>создан</w:t>
      </w:r>
      <w:proofErr w:type="gramEnd"/>
      <w:r w:rsidRPr="00F35FD9">
        <w:rPr>
          <w:rFonts w:ascii="Times New Roman" w:hAnsi="Times New Roman" w:cs="Times New Roman"/>
          <w:sz w:val="28"/>
          <w:szCs w:val="28"/>
        </w:rPr>
        <w:t xml:space="preserve"> и используется в инфраструктуре, обеспечивающей информационно-технологическое взаимодействие </w:t>
      </w:r>
      <w:r w:rsidRPr="00F35FD9">
        <w:rPr>
          <w:rFonts w:ascii="Times New Roman" w:hAnsi="Times New Roman" w:cs="Times New Roman"/>
          <w:sz w:val="28"/>
          <w:szCs w:val="28"/>
        </w:rPr>
        <w:lastRenderedPageBreak/>
        <w:t>информационных систем, используемых для предоставления государственных и муниципальных услуг в электронной форме.</w:t>
      </w:r>
    </w:p>
    <w:p w:rsidR="007277A1" w:rsidRPr="000D2AC5" w:rsidRDefault="007277A1" w:rsidP="00150A68">
      <w:pPr>
        <w:spacing w:after="0" w:line="240" w:lineRule="auto"/>
        <w:jc w:val="both"/>
        <w:rPr>
          <w:rFonts w:ascii="Times New Roman" w:hAnsi="Times New Roman" w:cs="Times New Roman"/>
          <w:sz w:val="28"/>
          <w:szCs w:val="28"/>
        </w:rPr>
      </w:pPr>
    </w:p>
    <w:p w:rsidR="00921FC6" w:rsidRDefault="00BE0685" w:rsidP="00921FC6">
      <w:pPr>
        <w:spacing w:after="0" w:line="240" w:lineRule="auto"/>
        <w:jc w:val="center"/>
        <w:rPr>
          <w:rFonts w:ascii="Times New Roman" w:hAnsi="Times New Roman" w:cs="Times New Roman"/>
          <w:b/>
          <w:sz w:val="28"/>
          <w:szCs w:val="28"/>
        </w:rPr>
      </w:pPr>
      <w:r w:rsidRPr="000D2AC5">
        <w:rPr>
          <w:rFonts w:ascii="Times New Roman" w:hAnsi="Times New Roman" w:cs="Times New Roman"/>
          <w:b/>
          <w:sz w:val="28"/>
          <w:szCs w:val="28"/>
          <w:lang w:val="en-US"/>
        </w:rPr>
        <w:t>III</w:t>
      </w:r>
      <w:r w:rsidRPr="000D2AC5">
        <w:rPr>
          <w:rFonts w:ascii="Times New Roman" w:hAnsi="Times New Roman" w:cs="Times New Roman"/>
          <w:b/>
          <w:sz w:val="28"/>
          <w:szCs w:val="28"/>
        </w:rPr>
        <w:t>. Состав, последовательность и сроки выполнения административных процедур (действий), требования к порядку их выполнения, в том числе особенностей выполнения административных процедур (действий) в электронной форме</w:t>
      </w:r>
    </w:p>
    <w:p w:rsidR="0066118C" w:rsidRDefault="0066118C" w:rsidP="00921FC6">
      <w:pPr>
        <w:spacing w:after="0" w:line="240" w:lineRule="auto"/>
        <w:jc w:val="center"/>
        <w:rPr>
          <w:rFonts w:ascii="Times New Roman" w:hAnsi="Times New Roman" w:cs="Times New Roman"/>
          <w:b/>
          <w:sz w:val="28"/>
          <w:szCs w:val="28"/>
        </w:rPr>
      </w:pPr>
    </w:p>
    <w:p w:rsidR="007277A1" w:rsidRDefault="00921FC6" w:rsidP="00921FC6">
      <w:pPr>
        <w:spacing w:after="0" w:line="240" w:lineRule="auto"/>
        <w:ind w:firstLine="708"/>
        <w:rPr>
          <w:rFonts w:ascii="Times New Roman" w:hAnsi="Times New Roman" w:cs="Times New Roman"/>
          <w:b/>
          <w:sz w:val="28"/>
          <w:szCs w:val="28"/>
        </w:rPr>
      </w:pPr>
      <w:r>
        <w:rPr>
          <w:rFonts w:ascii="Times New Roman" w:hAnsi="Times New Roman" w:cs="Times New Roman"/>
          <w:b/>
          <w:sz w:val="28"/>
          <w:szCs w:val="28"/>
        </w:rPr>
        <w:t xml:space="preserve">3.1. </w:t>
      </w:r>
      <w:r w:rsidR="0013040E" w:rsidRPr="000D2AC5">
        <w:rPr>
          <w:rFonts w:ascii="Times New Roman" w:hAnsi="Times New Roman" w:cs="Times New Roman"/>
          <w:b/>
          <w:sz w:val="28"/>
          <w:szCs w:val="28"/>
        </w:rPr>
        <w:t>Исчерпывающий перечень административных процедур:</w:t>
      </w:r>
    </w:p>
    <w:p w:rsidR="00921FC6" w:rsidRDefault="00921FC6" w:rsidP="00921FC6">
      <w:pPr>
        <w:spacing w:after="0" w:line="240" w:lineRule="auto"/>
        <w:jc w:val="both"/>
        <w:rPr>
          <w:rFonts w:ascii="Times New Roman" w:hAnsi="Times New Roman" w:cs="Times New Roman"/>
          <w:b/>
          <w:sz w:val="28"/>
          <w:szCs w:val="28"/>
        </w:rPr>
      </w:pPr>
    </w:p>
    <w:p w:rsidR="00921FC6" w:rsidRPr="00921FC6" w:rsidRDefault="007360F0" w:rsidP="00921FC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а) </w:t>
      </w:r>
      <w:r w:rsidR="00921FC6" w:rsidRPr="00921FC6">
        <w:rPr>
          <w:rFonts w:ascii="Times New Roman" w:hAnsi="Times New Roman" w:cs="Times New Roman"/>
          <w:sz w:val="28"/>
          <w:szCs w:val="28"/>
        </w:rPr>
        <w:t>формирование и направление предложения гражданину о предоставлении государственной услуги;</w:t>
      </w:r>
    </w:p>
    <w:p w:rsidR="00921FC6" w:rsidRPr="00921FC6" w:rsidRDefault="007360F0" w:rsidP="00921FC6">
      <w:pPr>
        <w:spacing w:after="0" w:line="240" w:lineRule="auto"/>
        <w:ind w:firstLine="709"/>
        <w:jc w:val="both"/>
        <w:rPr>
          <w:rFonts w:ascii="Times New Roman" w:hAnsi="Times New Roman" w:cs="Times New Roman"/>
          <w:sz w:val="28"/>
          <w:szCs w:val="28"/>
        </w:rPr>
      </w:pPr>
      <w:bookmarkStart w:id="0" w:name="P90"/>
      <w:bookmarkEnd w:id="0"/>
      <w:r>
        <w:rPr>
          <w:rFonts w:ascii="Times New Roman" w:hAnsi="Times New Roman" w:cs="Times New Roman"/>
          <w:sz w:val="28"/>
          <w:szCs w:val="28"/>
        </w:rPr>
        <w:t xml:space="preserve">б) </w:t>
      </w:r>
      <w:r w:rsidR="00921FC6" w:rsidRPr="00921FC6">
        <w:rPr>
          <w:rFonts w:ascii="Times New Roman" w:hAnsi="Times New Roman" w:cs="Times New Roman"/>
          <w:sz w:val="28"/>
          <w:szCs w:val="28"/>
        </w:rPr>
        <w:t>прием заявления гражданина;</w:t>
      </w:r>
    </w:p>
    <w:p w:rsidR="00921FC6" w:rsidRPr="00921FC6" w:rsidRDefault="007360F0" w:rsidP="00921FC6">
      <w:pPr>
        <w:spacing w:after="0" w:line="240" w:lineRule="auto"/>
        <w:ind w:firstLine="709"/>
        <w:jc w:val="both"/>
        <w:rPr>
          <w:rFonts w:ascii="Times New Roman" w:hAnsi="Times New Roman" w:cs="Times New Roman"/>
          <w:sz w:val="28"/>
          <w:szCs w:val="28"/>
        </w:rPr>
      </w:pPr>
      <w:bookmarkStart w:id="1" w:name="P91"/>
      <w:bookmarkEnd w:id="1"/>
      <w:r>
        <w:rPr>
          <w:rFonts w:ascii="Times New Roman" w:hAnsi="Times New Roman" w:cs="Times New Roman"/>
          <w:sz w:val="28"/>
          <w:szCs w:val="28"/>
        </w:rPr>
        <w:t xml:space="preserve">в) </w:t>
      </w:r>
      <w:r w:rsidR="00921FC6" w:rsidRPr="00921FC6">
        <w:rPr>
          <w:rFonts w:ascii="Times New Roman" w:hAnsi="Times New Roman" w:cs="Times New Roman"/>
          <w:sz w:val="28"/>
          <w:szCs w:val="28"/>
        </w:rPr>
        <w:t>определение необходимости прохождения гражданином тестирования, подбор и назначение тестов, обработка результатов тестирования;</w:t>
      </w:r>
    </w:p>
    <w:p w:rsidR="00921FC6" w:rsidRPr="00921FC6" w:rsidRDefault="007360F0" w:rsidP="00921FC6">
      <w:pPr>
        <w:spacing w:after="0" w:line="240" w:lineRule="auto"/>
        <w:ind w:firstLine="709"/>
        <w:jc w:val="both"/>
        <w:rPr>
          <w:rFonts w:ascii="Times New Roman" w:hAnsi="Times New Roman" w:cs="Times New Roman"/>
          <w:sz w:val="28"/>
          <w:szCs w:val="28"/>
        </w:rPr>
      </w:pPr>
      <w:bookmarkStart w:id="2" w:name="P92"/>
      <w:bookmarkEnd w:id="2"/>
      <w:r>
        <w:rPr>
          <w:rFonts w:ascii="Times New Roman" w:hAnsi="Times New Roman" w:cs="Times New Roman"/>
          <w:sz w:val="28"/>
          <w:szCs w:val="28"/>
        </w:rPr>
        <w:t xml:space="preserve">г) </w:t>
      </w:r>
      <w:r w:rsidR="00921FC6" w:rsidRPr="00921FC6">
        <w:rPr>
          <w:rFonts w:ascii="Times New Roman" w:hAnsi="Times New Roman" w:cs="Times New Roman"/>
          <w:sz w:val="28"/>
          <w:szCs w:val="28"/>
        </w:rPr>
        <w:t>разработка и согласование с гражданином индивидуального плана реализации сервисов (мероприятий) психологической поддержки гражданина (далее - план реализации сервисов (мероприятий);</w:t>
      </w:r>
    </w:p>
    <w:p w:rsidR="00921FC6" w:rsidRPr="00921FC6" w:rsidRDefault="007360F0" w:rsidP="00921FC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 </w:t>
      </w:r>
      <w:r w:rsidR="00921FC6" w:rsidRPr="00921FC6">
        <w:rPr>
          <w:rFonts w:ascii="Times New Roman" w:hAnsi="Times New Roman" w:cs="Times New Roman"/>
          <w:sz w:val="28"/>
          <w:szCs w:val="28"/>
        </w:rPr>
        <w:t>реализация сервисов (мероприятий) по психологической поддержке гражданину в соответствии с планом реализации сервисов (мероприятий);</w:t>
      </w:r>
    </w:p>
    <w:p w:rsidR="00921FC6" w:rsidRPr="00921FC6" w:rsidRDefault="007360F0" w:rsidP="00921FC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 </w:t>
      </w:r>
      <w:r w:rsidR="00921FC6" w:rsidRPr="00921FC6">
        <w:rPr>
          <w:rFonts w:ascii="Times New Roman" w:hAnsi="Times New Roman" w:cs="Times New Roman"/>
          <w:sz w:val="28"/>
          <w:szCs w:val="28"/>
        </w:rPr>
        <w:t>обработка результатов реализации сервисов (мероприятий) по психологической поддержке и оформление рекомендаций гражданину;</w:t>
      </w:r>
    </w:p>
    <w:p w:rsidR="00921FC6" w:rsidRPr="00921FC6" w:rsidRDefault="007360F0" w:rsidP="00921FC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w:t>
      </w:r>
      <w:proofErr w:type="gramStart"/>
      <w:r>
        <w:rPr>
          <w:rFonts w:ascii="Times New Roman" w:hAnsi="Times New Roman" w:cs="Times New Roman"/>
          <w:sz w:val="28"/>
          <w:szCs w:val="28"/>
        </w:rPr>
        <w:t>)</w:t>
      </w:r>
      <w:r w:rsidR="00921FC6" w:rsidRPr="00921FC6">
        <w:rPr>
          <w:rFonts w:ascii="Times New Roman" w:hAnsi="Times New Roman" w:cs="Times New Roman"/>
          <w:sz w:val="28"/>
          <w:szCs w:val="28"/>
        </w:rPr>
        <w:t>ф</w:t>
      </w:r>
      <w:proofErr w:type="gramEnd"/>
      <w:r w:rsidR="00921FC6" w:rsidRPr="00921FC6">
        <w:rPr>
          <w:rFonts w:ascii="Times New Roman" w:hAnsi="Times New Roman" w:cs="Times New Roman"/>
          <w:sz w:val="28"/>
          <w:szCs w:val="28"/>
        </w:rPr>
        <w:t>ормирование и направление гражданину заключения о предоставлении государственной услуги.</w:t>
      </w:r>
    </w:p>
    <w:p w:rsidR="0013040E" w:rsidRPr="000D2AC5" w:rsidRDefault="0013040E" w:rsidP="00921FC6">
      <w:pPr>
        <w:spacing w:after="0" w:line="240" w:lineRule="auto"/>
        <w:ind w:firstLine="709"/>
        <w:jc w:val="both"/>
        <w:rPr>
          <w:rFonts w:ascii="Times New Roman" w:hAnsi="Times New Roman" w:cs="Times New Roman"/>
          <w:sz w:val="28"/>
          <w:szCs w:val="28"/>
        </w:rPr>
      </w:pPr>
    </w:p>
    <w:p w:rsidR="00921FC6" w:rsidRPr="004551E5" w:rsidRDefault="00921FC6" w:rsidP="00921FC6">
      <w:pPr>
        <w:spacing w:after="0" w:line="240" w:lineRule="auto"/>
        <w:jc w:val="center"/>
        <w:rPr>
          <w:rFonts w:ascii="Times New Roman" w:hAnsi="Times New Roman" w:cs="Times New Roman"/>
          <w:b/>
          <w:sz w:val="28"/>
          <w:szCs w:val="28"/>
        </w:rPr>
      </w:pPr>
      <w:r w:rsidRPr="004551E5">
        <w:rPr>
          <w:rFonts w:ascii="Times New Roman" w:hAnsi="Times New Roman" w:cs="Times New Roman"/>
          <w:b/>
          <w:sz w:val="28"/>
          <w:szCs w:val="28"/>
        </w:rPr>
        <w:t>3.</w:t>
      </w:r>
      <w:r>
        <w:rPr>
          <w:rFonts w:ascii="Times New Roman" w:hAnsi="Times New Roman" w:cs="Times New Roman"/>
          <w:b/>
          <w:sz w:val="28"/>
          <w:szCs w:val="28"/>
        </w:rPr>
        <w:t>2</w:t>
      </w:r>
      <w:r w:rsidRPr="004551E5">
        <w:rPr>
          <w:rFonts w:ascii="Times New Roman" w:hAnsi="Times New Roman" w:cs="Times New Roman"/>
          <w:b/>
          <w:sz w:val="28"/>
          <w:szCs w:val="28"/>
        </w:rPr>
        <w:t>. Формирование и направление предложения зарегистрированному гражданину о предоставлении государственной услуги</w:t>
      </w:r>
    </w:p>
    <w:p w:rsidR="00523E0E" w:rsidRPr="000D2AC5" w:rsidRDefault="00523E0E" w:rsidP="00523E0E">
      <w:pPr>
        <w:spacing w:after="0" w:line="240" w:lineRule="auto"/>
        <w:ind w:firstLine="709"/>
        <w:jc w:val="both"/>
        <w:rPr>
          <w:rFonts w:ascii="Times New Roman" w:hAnsi="Times New Roman" w:cs="Times New Roman"/>
          <w:b/>
          <w:sz w:val="28"/>
          <w:szCs w:val="28"/>
        </w:rPr>
      </w:pPr>
    </w:p>
    <w:p w:rsidR="003712D8" w:rsidRDefault="00523E0E" w:rsidP="003712D8">
      <w:pPr>
        <w:spacing w:after="0" w:line="240" w:lineRule="auto"/>
        <w:ind w:firstLine="709"/>
        <w:jc w:val="both"/>
        <w:rPr>
          <w:rFonts w:ascii="Times New Roman" w:hAnsi="Times New Roman" w:cs="Times New Roman"/>
          <w:sz w:val="28"/>
          <w:szCs w:val="28"/>
        </w:rPr>
      </w:pPr>
      <w:r w:rsidRPr="000D2AC5">
        <w:rPr>
          <w:rFonts w:ascii="Times New Roman" w:hAnsi="Times New Roman" w:cs="Times New Roman"/>
          <w:sz w:val="28"/>
          <w:szCs w:val="28"/>
        </w:rPr>
        <w:t>3.</w:t>
      </w:r>
      <w:r w:rsidR="003712D8">
        <w:rPr>
          <w:rFonts w:ascii="Times New Roman" w:hAnsi="Times New Roman" w:cs="Times New Roman"/>
          <w:sz w:val="28"/>
          <w:szCs w:val="28"/>
        </w:rPr>
        <w:t xml:space="preserve">2.1. </w:t>
      </w:r>
      <w:r w:rsidR="003712D8" w:rsidRPr="003712D8">
        <w:rPr>
          <w:rFonts w:ascii="Times New Roman" w:hAnsi="Times New Roman" w:cs="Times New Roman"/>
          <w:sz w:val="28"/>
          <w:szCs w:val="28"/>
        </w:rPr>
        <w:t xml:space="preserve">Основанием для начала административной процедуры </w:t>
      </w:r>
      <w:r w:rsidR="0066118C" w:rsidRPr="0066118C">
        <w:rPr>
          <w:rFonts w:ascii="Times New Roman" w:hAnsi="Times New Roman" w:cs="Times New Roman"/>
          <w:sz w:val="28"/>
          <w:szCs w:val="28"/>
        </w:rPr>
        <w:t>является заявление гражданина, обратившегося в центр занятости, в форме электронного документа, направленного с использованием единой цифровой платформы</w:t>
      </w:r>
      <w:r w:rsidR="003712D8" w:rsidRPr="003712D8">
        <w:rPr>
          <w:rFonts w:ascii="Times New Roman" w:hAnsi="Times New Roman" w:cs="Times New Roman"/>
          <w:sz w:val="28"/>
          <w:szCs w:val="28"/>
        </w:rPr>
        <w:t>.</w:t>
      </w:r>
    </w:p>
    <w:p w:rsidR="003712D8" w:rsidRDefault="003712D8" w:rsidP="003712D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3.2.2. </w:t>
      </w:r>
      <w:r w:rsidRPr="003712D8">
        <w:rPr>
          <w:rFonts w:ascii="Times New Roman" w:hAnsi="Times New Roman" w:cs="Times New Roman"/>
          <w:sz w:val="28"/>
          <w:szCs w:val="28"/>
        </w:rPr>
        <w:t>Работник центра занятости, осуществляющий функцию по предоставлению государственной услуги (далее – работник центра занятости):</w:t>
      </w:r>
    </w:p>
    <w:p w:rsidR="0066118C" w:rsidRDefault="0066118C" w:rsidP="003712D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66118C">
        <w:rPr>
          <w:rFonts w:ascii="Times New Roman" w:hAnsi="Times New Roman" w:cs="Times New Roman"/>
          <w:sz w:val="28"/>
          <w:szCs w:val="28"/>
        </w:rPr>
        <w:t>) проводит анализ сведений о гражданине, внесенных на единую цифровую платформу на основании документов и сведений, представленных им или полученных центром занятости населения на основании межведомственного запроса, в том числе с использованием единой системы межведомственного электронного взаимодействия, при регистрации указанного гражданина в целях поиска подходящей работы, при регистрации безработного гражданина;</w:t>
      </w:r>
    </w:p>
    <w:p w:rsidR="003712D8" w:rsidRPr="003712D8" w:rsidRDefault="0066118C" w:rsidP="003712D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б</w:t>
      </w:r>
      <w:r w:rsidR="003712D8">
        <w:rPr>
          <w:rFonts w:ascii="Times New Roman" w:hAnsi="Times New Roman" w:cs="Times New Roman"/>
          <w:sz w:val="28"/>
          <w:szCs w:val="28"/>
        </w:rPr>
        <w:t xml:space="preserve">) </w:t>
      </w:r>
      <w:r w:rsidR="003712D8" w:rsidRPr="003712D8">
        <w:rPr>
          <w:rFonts w:ascii="Times New Roman" w:hAnsi="Times New Roman" w:cs="Times New Roman"/>
          <w:sz w:val="28"/>
          <w:szCs w:val="28"/>
        </w:rPr>
        <w:t>формирует и направляет гражданину с использованием единой цифровой платформы предложение о предоставлении государственной</w:t>
      </w:r>
      <w:r>
        <w:rPr>
          <w:rFonts w:ascii="Times New Roman" w:hAnsi="Times New Roman" w:cs="Times New Roman"/>
          <w:sz w:val="28"/>
          <w:szCs w:val="28"/>
        </w:rPr>
        <w:t xml:space="preserve"> услуги в день его формирования;</w:t>
      </w:r>
    </w:p>
    <w:p w:rsidR="003712D8" w:rsidRDefault="0066118C" w:rsidP="003712D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3712D8" w:rsidRPr="003712D8">
        <w:rPr>
          <w:rFonts w:ascii="Times New Roman" w:hAnsi="Times New Roman" w:cs="Times New Roman"/>
          <w:sz w:val="28"/>
          <w:szCs w:val="28"/>
        </w:rPr>
        <w:t>) информирует гражданина о необходимости направить в центр занятости с использованием единой цифровой платформы результат рассмотрения предложения о предост</w:t>
      </w:r>
      <w:r w:rsidR="003712D8">
        <w:rPr>
          <w:rFonts w:ascii="Times New Roman" w:hAnsi="Times New Roman" w:cs="Times New Roman"/>
          <w:sz w:val="28"/>
          <w:szCs w:val="28"/>
        </w:rPr>
        <w:t>авлении государственной услуги.</w:t>
      </w:r>
    </w:p>
    <w:p w:rsidR="003712D8" w:rsidRDefault="003712D8" w:rsidP="003712D8">
      <w:pPr>
        <w:spacing w:after="0" w:line="240" w:lineRule="auto"/>
        <w:ind w:firstLine="709"/>
        <w:jc w:val="both"/>
        <w:rPr>
          <w:rFonts w:ascii="Times New Roman" w:hAnsi="Times New Roman" w:cs="Times New Roman"/>
          <w:sz w:val="28"/>
          <w:szCs w:val="28"/>
        </w:rPr>
      </w:pPr>
      <w:r w:rsidRPr="003712D8">
        <w:rPr>
          <w:rFonts w:ascii="Times New Roman" w:hAnsi="Times New Roman" w:cs="Times New Roman"/>
          <w:sz w:val="28"/>
          <w:szCs w:val="28"/>
        </w:rPr>
        <w:t>Срок рассмотрения гражданином предложения о предоставлении государственной услуги не устанавливается.</w:t>
      </w:r>
    </w:p>
    <w:p w:rsidR="00343F7F" w:rsidRPr="00663393" w:rsidRDefault="00343F7F" w:rsidP="003712D8">
      <w:pPr>
        <w:spacing w:after="0" w:line="240" w:lineRule="auto"/>
        <w:ind w:firstLine="709"/>
        <w:jc w:val="both"/>
        <w:rPr>
          <w:rFonts w:ascii="Times New Roman" w:hAnsi="Times New Roman" w:cs="Times New Roman"/>
          <w:sz w:val="28"/>
          <w:szCs w:val="28"/>
        </w:rPr>
      </w:pPr>
      <w:r w:rsidRPr="00663393">
        <w:rPr>
          <w:rFonts w:ascii="Times New Roman" w:hAnsi="Times New Roman" w:cs="Times New Roman"/>
          <w:sz w:val="28"/>
          <w:szCs w:val="28"/>
        </w:rPr>
        <w:t>Указанная информация содержится в предложении о предоставлении государственной услуги, направляемом центром занятости зарегистрированному гражданину.</w:t>
      </w:r>
    </w:p>
    <w:p w:rsidR="00343F7F" w:rsidRPr="00663393" w:rsidRDefault="00343F7F" w:rsidP="00343F7F">
      <w:pPr>
        <w:spacing w:after="0" w:line="240" w:lineRule="auto"/>
        <w:ind w:firstLine="709"/>
        <w:jc w:val="both"/>
        <w:rPr>
          <w:rFonts w:ascii="Times New Roman" w:hAnsi="Times New Roman" w:cs="Times New Roman"/>
          <w:sz w:val="28"/>
          <w:szCs w:val="28"/>
        </w:rPr>
      </w:pPr>
      <w:r w:rsidRPr="00663393">
        <w:rPr>
          <w:rFonts w:ascii="Times New Roman" w:hAnsi="Times New Roman" w:cs="Times New Roman"/>
          <w:sz w:val="28"/>
          <w:szCs w:val="28"/>
        </w:rPr>
        <w:t>3.2.3. Критерии принятия решения: наличие заявления заявителя или его согласия на предложение о предоставлении государственной услуги.</w:t>
      </w:r>
    </w:p>
    <w:p w:rsidR="00343F7F" w:rsidRPr="00663393" w:rsidRDefault="00343F7F" w:rsidP="00343F7F">
      <w:pPr>
        <w:spacing w:after="0" w:line="240" w:lineRule="auto"/>
        <w:ind w:firstLine="709"/>
        <w:jc w:val="both"/>
        <w:rPr>
          <w:rFonts w:ascii="Times New Roman" w:hAnsi="Times New Roman" w:cs="Times New Roman"/>
          <w:sz w:val="28"/>
          <w:szCs w:val="28"/>
        </w:rPr>
      </w:pPr>
      <w:r w:rsidRPr="00663393">
        <w:rPr>
          <w:rFonts w:ascii="Times New Roman" w:hAnsi="Times New Roman" w:cs="Times New Roman"/>
          <w:sz w:val="28"/>
          <w:szCs w:val="28"/>
        </w:rPr>
        <w:t xml:space="preserve">3.2.4. Результатом административной процедуры являться </w:t>
      </w:r>
      <w:r w:rsidR="00663393">
        <w:rPr>
          <w:rFonts w:ascii="Times New Roman" w:hAnsi="Times New Roman" w:cs="Times New Roman"/>
          <w:sz w:val="28"/>
          <w:szCs w:val="28"/>
        </w:rPr>
        <w:t xml:space="preserve">направление гражданину </w:t>
      </w:r>
      <w:r w:rsidR="00663393" w:rsidRPr="00663393">
        <w:rPr>
          <w:rFonts w:ascii="Times New Roman" w:hAnsi="Times New Roman" w:cs="Times New Roman"/>
          <w:sz w:val="28"/>
          <w:szCs w:val="28"/>
        </w:rPr>
        <w:t>предложения о предоставлении государственной услуги</w:t>
      </w:r>
      <w:r w:rsidRPr="00663393">
        <w:rPr>
          <w:rFonts w:ascii="Times New Roman" w:hAnsi="Times New Roman" w:cs="Times New Roman"/>
          <w:sz w:val="28"/>
          <w:szCs w:val="28"/>
        </w:rPr>
        <w:t>.</w:t>
      </w:r>
    </w:p>
    <w:p w:rsidR="00523E0E" w:rsidRPr="000D2AC5" w:rsidRDefault="00343F7F" w:rsidP="00343F7F">
      <w:pPr>
        <w:spacing w:after="0" w:line="240" w:lineRule="auto"/>
        <w:ind w:firstLine="709"/>
        <w:jc w:val="both"/>
        <w:rPr>
          <w:rFonts w:ascii="Times New Roman" w:hAnsi="Times New Roman" w:cs="Times New Roman"/>
          <w:sz w:val="28"/>
          <w:szCs w:val="28"/>
        </w:rPr>
      </w:pPr>
      <w:r w:rsidRPr="00663393">
        <w:rPr>
          <w:rFonts w:ascii="Times New Roman" w:hAnsi="Times New Roman" w:cs="Times New Roman"/>
          <w:sz w:val="28"/>
          <w:szCs w:val="28"/>
        </w:rPr>
        <w:t>3.2.5</w:t>
      </w:r>
      <w:r w:rsidR="00523E0E" w:rsidRPr="00663393">
        <w:rPr>
          <w:rFonts w:ascii="Times New Roman" w:hAnsi="Times New Roman" w:cs="Times New Roman"/>
          <w:sz w:val="28"/>
          <w:szCs w:val="28"/>
        </w:rPr>
        <w:t xml:space="preserve">. Способом фиксации результата выполнения административной процедуры является фиксация </w:t>
      </w:r>
      <w:r w:rsidRPr="00663393">
        <w:rPr>
          <w:rFonts w:ascii="Times New Roman" w:hAnsi="Times New Roman" w:cs="Times New Roman"/>
          <w:sz w:val="28"/>
          <w:szCs w:val="28"/>
        </w:rPr>
        <w:t xml:space="preserve">на единой цифровой платформе </w:t>
      </w:r>
      <w:r w:rsidR="00663393" w:rsidRPr="00663393">
        <w:rPr>
          <w:rFonts w:ascii="Times New Roman" w:hAnsi="Times New Roman" w:cs="Times New Roman"/>
          <w:sz w:val="28"/>
          <w:szCs w:val="28"/>
        </w:rPr>
        <w:t>предложения о предоставлении государственной услуги</w:t>
      </w:r>
      <w:r w:rsidR="00523E0E" w:rsidRPr="00663393">
        <w:rPr>
          <w:rFonts w:ascii="Times New Roman" w:hAnsi="Times New Roman" w:cs="Times New Roman"/>
          <w:sz w:val="28"/>
          <w:szCs w:val="28"/>
        </w:rPr>
        <w:t>.</w:t>
      </w:r>
    </w:p>
    <w:p w:rsidR="00B57169" w:rsidRDefault="00B57169" w:rsidP="00B57169">
      <w:pPr>
        <w:spacing w:after="0" w:line="240" w:lineRule="auto"/>
        <w:jc w:val="center"/>
        <w:rPr>
          <w:rFonts w:ascii="Times New Roman" w:hAnsi="Times New Roman" w:cs="Times New Roman"/>
          <w:b/>
          <w:sz w:val="28"/>
          <w:szCs w:val="28"/>
        </w:rPr>
      </w:pPr>
    </w:p>
    <w:p w:rsidR="00B57169" w:rsidRPr="004551E5" w:rsidRDefault="00B57169" w:rsidP="00B57169">
      <w:pPr>
        <w:spacing w:after="0" w:line="240" w:lineRule="auto"/>
        <w:jc w:val="center"/>
        <w:rPr>
          <w:rFonts w:ascii="Times New Roman" w:hAnsi="Times New Roman" w:cs="Times New Roman"/>
          <w:b/>
          <w:sz w:val="28"/>
          <w:szCs w:val="28"/>
        </w:rPr>
      </w:pPr>
      <w:r w:rsidRPr="00663393">
        <w:rPr>
          <w:rFonts w:ascii="Times New Roman" w:hAnsi="Times New Roman" w:cs="Times New Roman"/>
          <w:b/>
          <w:sz w:val="28"/>
          <w:szCs w:val="28"/>
        </w:rPr>
        <w:t>3.3. Прием заявления гражданина</w:t>
      </w:r>
    </w:p>
    <w:p w:rsidR="00B57169" w:rsidRPr="004551E5" w:rsidRDefault="00B57169" w:rsidP="00B57169">
      <w:pPr>
        <w:spacing w:after="0" w:line="240" w:lineRule="auto"/>
        <w:ind w:firstLine="709"/>
        <w:jc w:val="both"/>
        <w:rPr>
          <w:rFonts w:ascii="Times New Roman" w:hAnsi="Times New Roman" w:cs="Times New Roman"/>
          <w:sz w:val="28"/>
          <w:szCs w:val="28"/>
        </w:rPr>
      </w:pPr>
    </w:p>
    <w:p w:rsidR="00B57169" w:rsidRDefault="00B57169" w:rsidP="00B57169">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3.</w:t>
      </w:r>
      <w:r>
        <w:rPr>
          <w:rFonts w:ascii="Times New Roman" w:hAnsi="Times New Roman" w:cs="Times New Roman"/>
          <w:sz w:val="28"/>
          <w:szCs w:val="28"/>
        </w:rPr>
        <w:t>3</w:t>
      </w:r>
      <w:r w:rsidRPr="004551E5">
        <w:rPr>
          <w:rFonts w:ascii="Times New Roman" w:hAnsi="Times New Roman" w:cs="Times New Roman"/>
          <w:sz w:val="28"/>
          <w:szCs w:val="28"/>
        </w:rPr>
        <w:t>.1. Основанием для начала административной процедуры является подача гражданином в центр занятости заявления в форме электронного документа с использованием единой цифровой платформы</w:t>
      </w:r>
      <w:r>
        <w:rPr>
          <w:rFonts w:ascii="Times New Roman" w:hAnsi="Times New Roman" w:cs="Times New Roman"/>
          <w:sz w:val="28"/>
          <w:szCs w:val="28"/>
        </w:rPr>
        <w:t>.</w:t>
      </w:r>
    </w:p>
    <w:p w:rsidR="00B57169" w:rsidRDefault="00B57169" w:rsidP="00B57169">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3.</w:t>
      </w:r>
      <w:r>
        <w:rPr>
          <w:rFonts w:ascii="Times New Roman" w:hAnsi="Times New Roman" w:cs="Times New Roman"/>
          <w:sz w:val="28"/>
          <w:szCs w:val="28"/>
        </w:rPr>
        <w:t>3</w:t>
      </w:r>
      <w:r w:rsidRPr="004551E5">
        <w:rPr>
          <w:rFonts w:ascii="Times New Roman" w:hAnsi="Times New Roman" w:cs="Times New Roman"/>
          <w:sz w:val="28"/>
          <w:szCs w:val="28"/>
        </w:rPr>
        <w:t>.2. В день принятия заявления гражданина центр занятости запрашивает с использованием единой цифровой платформы сведения о гражданине путем направления межведомственных запросов, в том числе с использованием единой системы межведомственного электронного взаимодействия.</w:t>
      </w:r>
    </w:p>
    <w:p w:rsidR="006C49F4" w:rsidRPr="006C49F4" w:rsidRDefault="006C49F4" w:rsidP="006C49F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3.3.3. </w:t>
      </w:r>
      <w:r w:rsidRPr="006C49F4">
        <w:rPr>
          <w:rFonts w:ascii="Times New Roman" w:hAnsi="Times New Roman" w:cs="Times New Roman"/>
          <w:sz w:val="28"/>
          <w:szCs w:val="28"/>
        </w:rPr>
        <w:t>Заявление считается принятым центром занятости в день его направления гражданином.</w:t>
      </w:r>
    </w:p>
    <w:p w:rsidR="006C49F4" w:rsidRPr="004551E5" w:rsidRDefault="006C49F4" w:rsidP="006C49F4">
      <w:pPr>
        <w:spacing w:after="0" w:line="240" w:lineRule="auto"/>
        <w:ind w:firstLine="709"/>
        <w:jc w:val="both"/>
        <w:rPr>
          <w:rFonts w:ascii="Times New Roman" w:hAnsi="Times New Roman" w:cs="Times New Roman"/>
          <w:sz w:val="28"/>
          <w:szCs w:val="28"/>
        </w:rPr>
      </w:pPr>
      <w:r w:rsidRPr="006C49F4">
        <w:rPr>
          <w:rFonts w:ascii="Times New Roman" w:hAnsi="Times New Roman" w:cs="Times New Roman"/>
          <w:sz w:val="28"/>
          <w:szCs w:val="28"/>
        </w:rPr>
        <w:t>В случае если заявление направлено гражданином в выходной или нерабочий праздничный день, днем направления заявления считается следующий за ним рабочий день</w:t>
      </w:r>
    </w:p>
    <w:p w:rsidR="00B57169" w:rsidRPr="004551E5" w:rsidRDefault="00B57169" w:rsidP="00B57169">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3.</w:t>
      </w:r>
      <w:r>
        <w:rPr>
          <w:rFonts w:ascii="Times New Roman" w:hAnsi="Times New Roman" w:cs="Times New Roman"/>
          <w:sz w:val="28"/>
          <w:szCs w:val="28"/>
        </w:rPr>
        <w:t>3</w:t>
      </w:r>
      <w:r w:rsidR="006C49F4">
        <w:rPr>
          <w:rFonts w:ascii="Times New Roman" w:hAnsi="Times New Roman" w:cs="Times New Roman"/>
          <w:sz w:val="28"/>
          <w:szCs w:val="28"/>
        </w:rPr>
        <w:t>.4</w:t>
      </w:r>
      <w:r w:rsidR="001D38C6">
        <w:rPr>
          <w:rFonts w:ascii="Times New Roman" w:hAnsi="Times New Roman" w:cs="Times New Roman"/>
          <w:sz w:val="28"/>
          <w:szCs w:val="28"/>
        </w:rPr>
        <w:t xml:space="preserve">. </w:t>
      </w:r>
      <w:r w:rsidR="001D38C6" w:rsidRPr="001D38C6">
        <w:rPr>
          <w:rFonts w:ascii="Times New Roman" w:hAnsi="Times New Roman" w:cs="Times New Roman"/>
          <w:sz w:val="28"/>
          <w:szCs w:val="28"/>
        </w:rPr>
        <w:t xml:space="preserve">Критерием принятия решения в рамках настоящей административной процедуры является подача </w:t>
      </w:r>
      <w:r w:rsidR="001D38C6">
        <w:rPr>
          <w:rFonts w:ascii="Times New Roman" w:hAnsi="Times New Roman" w:cs="Times New Roman"/>
          <w:sz w:val="28"/>
          <w:szCs w:val="28"/>
        </w:rPr>
        <w:t xml:space="preserve">гражданином </w:t>
      </w:r>
      <w:r w:rsidR="001D38C6" w:rsidRPr="001D38C6">
        <w:rPr>
          <w:rFonts w:ascii="Times New Roman" w:hAnsi="Times New Roman" w:cs="Times New Roman"/>
          <w:sz w:val="28"/>
          <w:szCs w:val="28"/>
        </w:rPr>
        <w:t>заявления для предоставления государственной услуги</w:t>
      </w:r>
      <w:r w:rsidRPr="004551E5">
        <w:rPr>
          <w:rFonts w:ascii="Times New Roman" w:hAnsi="Times New Roman" w:cs="Times New Roman"/>
          <w:sz w:val="28"/>
          <w:szCs w:val="28"/>
        </w:rPr>
        <w:t>.</w:t>
      </w:r>
    </w:p>
    <w:p w:rsidR="00B57169" w:rsidRPr="004551E5" w:rsidRDefault="00B57169" w:rsidP="00B57169">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3.</w:t>
      </w:r>
      <w:r>
        <w:rPr>
          <w:rFonts w:ascii="Times New Roman" w:hAnsi="Times New Roman" w:cs="Times New Roman"/>
          <w:sz w:val="28"/>
          <w:szCs w:val="28"/>
        </w:rPr>
        <w:t>3</w:t>
      </w:r>
      <w:r w:rsidR="006C49F4">
        <w:rPr>
          <w:rFonts w:ascii="Times New Roman" w:hAnsi="Times New Roman" w:cs="Times New Roman"/>
          <w:sz w:val="28"/>
          <w:szCs w:val="28"/>
        </w:rPr>
        <w:t>.5</w:t>
      </w:r>
      <w:r w:rsidRPr="004551E5">
        <w:rPr>
          <w:rFonts w:ascii="Times New Roman" w:hAnsi="Times New Roman" w:cs="Times New Roman"/>
          <w:sz w:val="28"/>
          <w:szCs w:val="28"/>
        </w:rPr>
        <w:t>. Результатом выполнения административной процедуры является прием заявления о предоставлении государственной услуги, который фиксируется на единой цифровой платформе.</w:t>
      </w:r>
    </w:p>
    <w:p w:rsidR="006C49F4" w:rsidRPr="000D2AC5" w:rsidRDefault="006C49F4" w:rsidP="00523E0E">
      <w:pPr>
        <w:spacing w:after="0" w:line="240" w:lineRule="auto"/>
        <w:ind w:firstLine="709"/>
        <w:jc w:val="both"/>
        <w:rPr>
          <w:rFonts w:ascii="Times New Roman" w:hAnsi="Times New Roman" w:cs="Times New Roman"/>
          <w:sz w:val="28"/>
          <w:szCs w:val="28"/>
        </w:rPr>
      </w:pPr>
    </w:p>
    <w:p w:rsidR="00523E0E" w:rsidRPr="000D2AC5" w:rsidRDefault="006C49F4" w:rsidP="00523E0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3.4</w:t>
      </w:r>
      <w:r w:rsidR="00523E0E" w:rsidRPr="000D2AC5">
        <w:rPr>
          <w:rFonts w:ascii="Times New Roman" w:hAnsi="Times New Roman" w:cs="Times New Roman"/>
          <w:b/>
          <w:sz w:val="28"/>
          <w:szCs w:val="28"/>
        </w:rPr>
        <w:t xml:space="preserve">. </w:t>
      </w:r>
      <w:r>
        <w:rPr>
          <w:rFonts w:ascii="Times New Roman" w:hAnsi="Times New Roman" w:cs="Times New Roman"/>
          <w:b/>
          <w:sz w:val="28"/>
          <w:szCs w:val="28"/>
        </w:rPr>
        <w:t>О</w:t>
      </w:r>
      <w:r w:rsidRPr="006C49F4">
        <w:rPr>
          <w:rFonts w:ascii="Times New Roman" w:hAnsi="Times New Roman" w:cs="Times New Roman"/>
          <w:b/>
          <w:sz w:val="28"/>
          <w:szCs w:val="28"/>
        </w:rPr>
        <w:t>пределение необходимости прохождения гражданином тестирования, подбор и назначение тестов, обр</w:t>
      </w:r>
      <w:r w:rsidR="00D33932">
        <w:rPr>
          <w:rFonts w:ascii="Times New Roman" w:hAnsi="Times New Roman" w:cs="Times New Roman"/>
          <w:b/>
          <w:sz w:val="28"/>
          <w:szCs w:val="28"/>
        </w:rPr>
        <w:t>аботка результатов тестирования</w:t>
      </w:r>
    </w:p>
    <w:p w:rsidR="00523E0E" w:rsidRPr="000D2AC5" w:rsidRDefault="00523E0E" w:rsidP="00523E0E">
      <w:pPr>
        <w:spacing w:after="0" w:line="240" w:lineRule="auto"/>
        <w:ind w:firstLine="709"/>
        <w:jc w:val="both"/>
        <w:rPr>
          <w:rFonts w:ascii="Times New Roman" w:hAnsi="Times New Roman" w:cs="Times New Roman"/>
          <w:sz w:val="28"/>
          <w:szCs w:val="28"/>
        </w:rPr>
      </w:pPr>
    </w:p>
    <w:p w:rsidR="00523E0E" w:rsidRPr="000D2AC5" w:rsidRDefault="00523E0E" w:rsidP="00523E0E">
      <w:pPr>
        <w:spacing w:after="0" w:line="240" w:lineRule="auto"/>
        <w:ind w:firstLine="709"/>
        <w:jc w:val="both"/>
        <w:rPr>
          <w:rFonts w:ascii="Times New Roman" w:hAnsi="Times New Roman" w:cs="Times New Roman"/>
          <w:sz w:val="28"/>
          <w:szCs w:val="28"/>
        </w:rPr>
      </w:pPr>
      <w:r w:rsidRPr="000D2AC5">
        <w:rPr>
          <w:rFonts w:ascii="Times New Roman" w:hAnsi="Times New Roman" w:cs="Times New Roman"/>
          <w:sz w:val="28"/>
          <w:szCs w:val="28"/>
        </w:rPr>
        <w:lastRenderedPageBreak/>
        <w:t>3.</w:t>
      </w:r>
      <w:r w:rsidR="007C29BD">
        <w:rPr>
          <w:rFonts w:ascii="Times New Roman" w:hAnsi="Times New Roman" w:cs="Times New Roman"/>
          <w:sz w:val="28"/>
          <w:szCs w:val="28"/>
        </w:rPr>
        <w:t>4</w:t>
      </w:r>
      <w:r w:rsidR="00C57534" w:rsidRPr="000D2AC5">
        <w:rPr>
          <w:rFonts w:ascii="Times New Roman" w:hAnsi="Times New Roman" w:cs="Times New Roman"/>
          <w:sz w:val="28"/>
          <w:szCs w:val="28"/>
        </w:rPr>
        <w:t>.1</w:t>
      </w:r>
      <w:r w:rsidRPr="000D2AC5">
        <w:rPr>
          <w:rFonts w:ascii="Times New Roman" w:hAnsi="Times New Roman" w:cs="Times New Roman"/>
          <w:sz w:val="28"/>
          <w:szCs w:val="28"/>
        </w:rPr>
        <w:t>. Основанием для начала административн</w:t>
      </w:r>
      <w:r w:rsidR="00A31D32">
        <w:rPr>
          <w:rFonts w:ascii="Times New Roman" w:hAnsi="Times New Roman" w:cs="Times New Roman"/>
          <w:sz w:val="28"/>
          <w:szCs w:val="28"/>
        </w:rPr>
        <w:t xml:space="preserve">ой процедуры является получение центром занятости </w:t>
      </w:r>
      <w:r w:rsidR="00A31D32" w:rsidRPr="00A31D32">
        <w:rPr>
          <w:rFonts w:ascii="Times New Roman" w:hAnsi="Times New Roman" w:cs="Times New Roman"/>
          <w:sz w:val="28"/>
          <w:szCs w:val="28"/>
        </w:rPr>
        <w:t>результат</w:t>
      </w:r>
      <w:r w:rsidR="00A31D32">
        <w:rPr>
          <w:rFonts w:ascii="Times New Roman" w:hAnsi="Times New Roman" w:cs="Times New Roman"/>
          <w:sz w:val="28"/>
          <w:szCs w:val="28"/>
        </w:rPr>
        <w:t>а</w:t>
      </w:r>
      <w:r w:rsidR="00A31D32" w:rsidRPr="00A31D32">
        <w:rPr>
          <w:rFonts w:ascii="Times New Roman" w:hAnsi="Times New Roman" w:cs="Times New Roman"/>
          <w:sz w:val="28"/>
          <w:szCs w:val="28"/>
        </w:rPr>
        <w:t xml:space="preserve"> рассмотрения предложения о предоставлении государственной услуги</w:t>
      </w:r>
      <w:r w:rsidR="00A31D32">
        <w:rPr>
          <w:rFonts w:ascii="Times New Roman" w:hAnsi="Times New Roman" w:cs="Times New Roman"/>
          <w:sz w:val="28"/>
          <w:szCs w:val="28"/>
        </w:rPr>
        <w:t xml:space="preserve"> гражданина.</w:t>
      </w:r>
    </w:p>
    <w:p w:rsidR="00A31D32" w:rsidRPr="00A31D32" w:rsidRDefault="00663393" w:rsidP="00A31D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3.4</w:t>
      </w:r>
      <w:r w:rsidR="00A31D32">
        <w:rPr>
          <w:rFonts w:ascii="Times New Roman" w:hAnsi="Times New Roman" w:cs="Times New Roman"/>
          <w:sz w:val="28"/>
          <w:szCs w:val="28"/>
        </w:rPr>
        <w:t xml:space="preserve">.2. </w:t>
      </w:r>
      <w:r w:rsidR="00A31D32" w:rsidRPr="00A31D32">
        <w:rPr>
          <w:rFonts w:ascii="Times New Roman" w:hAnsi="Times New Roman" w:cs="Times New Roman"/>
          <w:sz w:val="28"/>
          <w:szCs w:val="28"/>
        </w:rPr>
        <w:t>Центр занятости в срок не позднее следующего рабочего дня со дня приема заявления гражданина принимает и фиксирует на единой цифровой платформе решение о необходимости или об отсутствии необходимости прохождения гражданином тестирования на основании анализа сведений о гражданине, содержащихся на единой цифровой платформе. Целью тестирования является выявление основных проблем, препятствующих трудоустройству, профессиональной самореализации и карьерному росту гражданина.</w:t>
      </w:r>
    </w:p>
    <w:p w:rsidR="00A31D32" w:rsidRPr="00A31D32" w:rsidRDefault="00663393" w:rsidP="00A31D32">
      <w:pPr>
        <w:spacing w:after="0" w:line="240" w:lineRule="auto"/>
        <w:ind w:firstLine="709"/>
        <w:jc w:val="both"/>
        <w:rPr>
          <w:rFonts w:ascii="Times New Roman" w:hAnsi="Times New Roman" w:cs="Times New Roman"/>
          <w:sz w:val="28"/>
          <w:szCs w:val="28"/>
        </w:rPr>
      </w:pPr>
      <w:bookmarkStart w:id="3" w:name="P104"/>
      <w:bookmarkEnd w:id="3"/>
      <w:r>
        <w:rPr>
          <w:rFonts w:ascii="Times New Roman" w:hAnsi="Times New Roman" w:cs="Times New Roman"/>
          <w:sz w:val="28"/>
          <w:szCs w:val="28"/>
        </w:rPr>
        <w:t>3.4</w:t>
      </w:r>
      <w:r w:rsidR="00A31D32">
        <w:rPr>
          <w:rFonts w:ascii="Times New Roman" w:hAnsi="Times New Roman" w:cs="Times New Roman"/>
          <w:sz w:val="28"/>
          <w:szCs w:val="28"/>
        </w:rPr>
        <w:t xml:space="preserve">.3. </w:t>
      </w:r>
      <w:r w:rsidR="00A31D32" w:rsidRPr="00A31D32">
        <w:rPr>
          <w:rFonts w:ascii="Times New Roman" w:hAnsi="Times New Roman" w:cs="Times New Roman"/>
          <w:sz w:val="28"/>
          <w:szCs w:val="28"/>
        </w:rPr>
        <w:t>В случае принятия решения о необходимости прохождения гражданином тестирования центр занятости в день принятия указанного решения с использованием единой цифровой платформы:</w:t>
      </w:r>
    </w:p>
    <w:p w:rsidR="00A31D32" w:rsidRPr="00A31D32" w:rsidRDefault="00A31D32" w:rsidP="00A31D32">
      <w:pPr>
        <w:spacing w:after="0" w:line="240" w:lineRule="auto"/>
        <w:ind w:firstLine="709"/>
        <w:jc w:val="both"/>
        <w:rPr>
          <w:rFonts w:ascii="Times New Roman" w:hAnsi="Times New Roman" w:cs="Times New Roman"/>
          <w:sz w:val="28"/>
          <w:szCs w:val="28"/>
        </w:rPr>
      </w:pPr>
      <w:r w:rsidRPr="00A31D32">
        <w:rPr>
          <w:rFonts w:ascii="Times New Roman" w:hAnsi="Times New Roman" w:cs="Times New Roman"/>
          <w:sz w:val="28"/>
          <w:szCs w:val="28"/>
        </w:rPr>
        <w:t>а) осуществляет подбор и назначение тестов гражданину;</w:t>
      </w:r>
    </w:p>
    <w:p w:rsidR="00A31D32" w:rsidRPr="00A31D32" w:rsidRDefault="00A31D32" w:rsidP="00A31D32">
      <w:pPr>
        <w:spacing w:after="0" w:line="240" w:lineRule="auto"/>
        <w:ind w:firstLine="709"/>
        <w:jc w:val="both"/>
        <w:rPr>
          <w:rFonts w:ascii="Times New Roman" w:hAnsi="Times New Roman" w:cs="Times New Roman"/>
          <w:sz w:val="28"/>
          <w:szCs w:val="28"/>
        </w:rPr>
      </w:pPr>
      <w:r w:rsidRPr="00A31D32">
        <w:rPr>
          <w:rFonts w:ascii="Times New Roman" w:hAnsi="Times New Roman" w:cs="Times New Roman"/>
          <w:sz w:val="28"/>
          <w:szCs w:val="28"/>
        </w:rPr>
        <w:t>б) согласовывает с гражданином и назначает с использованием единой цифровой платформы дату прохождения тестирования, в случае если назначенные тесты не содержатся на единой цифровой платформе;</w:t>
      </w:r>
    </w:p>
    <w:p w:rsidR="00A31D32" w:rsidRPr="00A31D32" w:rsidRDefault="00A31D32" w:rsidP="00A31D32">
      <w:pPr>
        <w:spacing w:after="0" w:line="240" w:lineRule="auto"/>
        <w:ind w:firstLine="709"/>
        <w:jc w:val="both"/>
        <w:rPr>
          <w:rFonts w:ascii="Times New Roman" w:hAnsi="Times New Roman" w:cs="Times New Roman"/>
          <w:sz w:val="28"/>
          <w:szCs w:val="28"/>
        </w:rPr>
      </w:pPr>
      <w:r w:rsidRPr="00A31D32">
        <w:rPr>
          <w:rFonts w:ascii="Times New Roman" w:hAnsi="Times New Roman" w:cs="Times New Roman"/>
          <w:sz w:val="28"/>
          <w:szCs w:val="28"/>
        </w:rPr>
        <w:t>в) направляет гражданину уведомление, содержащее информацию о назначенных тестах, о порядке и сроках их прохождения гражданином.</w:t>
      </w:r>
    </w:p>
    <w:p w:rsidR="00A31D32" w:rsidRPr="00A31D32" w:rsidRDefault="00A31D32" w:rsidP="00A31D32">
      <w:pPr>
        <w:spacing w:after="0" w:line="240" w:lineRule="auto"/>
        <w:ind w:firstLine="709"/>
        <w:jc w:val="both"/>
        <w:rPr>
          <w:rFonts w:ascii="Times New Roman" w:hAnsi="Times New Roman" w:cs="Times New Roman"/>
          <w:sz w:val="28"/>
          <w:szCs w:val="28"/>
        </w:rPr>
      </w:pPr>
      <w:r w:rsidRPr="00A31D32">
        <w:rPr>
          <w:rFonts w:ascii="Times New Roman" w:hAnsi="Times New Roman" w:cs="Times New Roman"/>
          <w:sz w:val="28"/>
          <w:szCs w:val="28"/>
        </w:rPr>
        <w:t>В случае если тесты, назначенные центром занятости населения гражданину, содержатся на единой цифровой платформе, гражданин информируется в уведомлении о необходимости прохождения указанных тестов с использованием единой цифровой платформы в течение 3 календарных дней со дня получения уведомления.</w:t>
      </w:r>
    </w:p>
    <w:p w:rsidR="00A31D32" w:rsidRPr="00A31D32" w:rsidRDefault="00A31D32" w:rsidP="00A31D32">
      <w:pPr>
        <w:spacing w:after="0" w:line="240" w:lineRule="auto"/>
        <w:ind w:firstLine="709"/>
        <w:jc w:val="both"/>
        <w:rPr>
          <w:rFonts w:ascii="Times New Roman" w:hAnsi="Times New Roman" w:cs="Times New Roman"/>
          <w:sz w:val="28"/>
          <w:szCs w:val="28"/>
        </w:rPr>
      </w:pPr>
      <w:proofErr w:type="gramStart"/>
      <w:r w:rsidRPr="00A31D32">
        <w:rPr>
          <w:rFonts w:ascii="Times New Roman" w:hAnsi="Times New Roman" w:cs="Times New Roman"/>
          <w:sz w:val="28"/>
          <w:szCs w:val="28"/>
        </w:rPr>
        <w:t>В случае если тесты, назначенные центром занятости гражданину, не содержатся на единой цифровой платформе, гражданин информируется в уведомлении о необходимости лично явиться в центр занятости для прохождения тестов в указанные в уведомлении дату и время.</w:t>
      </w:r>
      <w:proofErr w:type="gramEnd"/>
    </w:p>
    <w:p w:rsidR="00A31D32" w:rsidRPr="00A31D32" w:rsidRDefault="00663393" w:rsidP="00A31D32">
      <w:pPr>
        <w:spacing w:after="0" w:line="240" w:lineRule="auto"/>
        <w:ind w:firstLine="709"/>
        <w:jc w:val="both"/>
        <w:rPr>
          <w:rFonts w:ascii="Times New Roman" w:hAnsi="Times New Roman" w:cs="Times New Roman"/>
          <w:sz w:val="28"/>
          <w:szCs w:val="28"/>
        </w:rPr>
      </w:pPr>
      <w:bookmarkStart w:id="4" w:name="P110"/>
      <w:bookmarkEnd w:id="4"/>
      <w:r>
        <w:rPr>
          <w:rFonts w:ascii="Times New Roman" w:hAnsi="Times New Roman" w:cs="Times New Roman"/>
          <w:sz w:val="28"/>
          <w:szCs w:val="28"/>
        </w:rPr>
        <w:t>3.4</w:t>
      </w:r>
      <w:r w:rsidR="00A31D32">
        <w:rPr>
          <w:rFonts w:ascii="Times New Roman" w:hAnsi="Times New Roman" w:cs="Times New Roman"/>
          <w:sz w:val="28"/>
          <w:szCs w:val="28"/>
        </w:rPr>
        <w:t xml:space="preserve">.4. </w:t>
      </w:r>
      <w:r w:rsidR="00A31D32" w:rsidRPr="00A31D32">
        <w:rPr>
          <w:rFonts w:ascii="Times New Roman" w:hAnsi="Times New Roman" w:cs="Times New Roman"/>
          <w:sz w:val="28"/>
          <w:szCs w:val="28"/>
        </w:rPr>
        <w:t>Центр занятости населения обеспечивает гражданину функциональные возможности прохождения тестов, содержащихся на единой цифровой платформе, и ознакомление с результатами тестов в онлайн-режиме. Результаты указанных тестов автоматически формируются на единой цифровой платформе в день прохождения тестов.</w:t>
      </w:r>
    </w:p>
    <w:p w:rsidR="00A31D32" w:rsidRPr="00A31D32" w:rsidRDefault="00663393" w:rsidP="00A31D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3.4</w:t>
      </w:r>
      <w:r w:rsidR="00A31D32">
        <w:rPr>
          <w:rFonts w:ascii="Times New Roman" w:hAnsi="Times New Roman" w:cs="Times New Roman"/>
          <w:sz w:val="28"/>
          <w:szCs w:val="28"/>
        </w:rPr>
        <w:t xml:space="preserve">.5. </w:t>
      </w:r>
      <w:r w:rsidR="00A31D32" w:rsidRPr="00A31D32">
        <w:rPr>
          <w:rFonts w:ascii="Times New Roman" w:hAnsi="Times New Roman" w:cs="Times New Roman"/>
          <w:sz w:val="28"/>
          <w:szCs w:val="28"/>
        </w:rPr>
        <w:t>В случае если назначенные гражданину тесты не содержатся на единой цифровой платформе, центр занятости (или специалист, привлеченный на договорной основе) проводит тестирование гражданина при личной явке гражданина в центр занятости.</w:t>
      </w:r>
    </w:p>
    <w:p w:rsidR="00A31D32" w:rsidRPr="00A31D32" w:rsidRDefault="00A31D32" w:rsidP="00A31D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663393">
        <w:rPr>
          <w:rFonts w:ascii="Times New Roman" w:hAnsi="Times New Roman" w:cs="Times New Roman"/>
          <w:sz w:val="28"/>
          <w:szCs w:val="28"/>
        </w:rPr>
        <w:t>.4</w:t>
      </w:r>
      <w:r>
        <w:rPr>
          <w:rFonts w:ascii="Times New Roman" w:hAnsi="Times New Roman" w:cs="Times New Roman"/>
          <w:sz w:val="28"/>
          <w:szCs w:val="28"/>
        </w:rPr>
        <w:t xml:space="preserve">.6. </w:t>
      </w:r>
      <w:r w:rsidRPr="00A31D32">
        <w:rPr>
          <w:rFonts w:ascii="Times New Roman" w:hAnsi="Times New Roman" w:cs="Times New Roman"/>
          <w:sz w:val="28"/>
          <w:szCs w:val="28"/>
        </w:rPr>
        <w:t>Центр занятости населения вносит на единую цифровую платформу сведения о привлечении специалиста или организации для проведения тестирования гражданина на договорной основе, включая сведения о реквизитах указанного договора.</w:t>
      </w:r>
    </w:p>
    <w:p w:rsidR="00A31D32" w:rsidRPr="00A31D32" w:rsidRDefault="00663393" w:rsidP="00A31D32">
      <w:pPr>
        <w:spacing w:after="0" w:line="240" w:lineRule="auto"/>
        <w:ind w:firstLine="709"/>
        <w:jc w:val="both"/>
        <w:rPr>
          <w:rFonts w:ascii="Times New Roman" w:hAnsi="Times New Roman" w:cs="Times New Roman"/>
          <w:sz w:val="28"/>
          <w:szCs w:val="28"/>
        </w:rPr>
      </w:pPr>
      <w:bookmarkStart w:id="5" w:name="P113"/>
      <w:bookmarkEnd w:id="5"/>
      <w:r>
        <w:rPr>
          <w:rFonts w:ascii="Times New Roman" w:hAnsi="Times New Roman" w:cs="Times New Roman"/>
          <w:sz w:val="28"/>
          <w:szCs w:val="28"/>
        </w:rPr>
        <w:t>3.4</w:t>
      </w:r>
      <w:r w:rsidR="00A31D32">
        <w:rPr>
          <w:rFonts w:ascii="Times New Roman" w:hAnsi="Times New Roman" w:cs="Times New Roman"/>
          <w:sz w:val="28"/>
          <w:szCs w:val="28"/>
        </w:rPr>
        <w:t xml:space="preserve">.7. </w:t>
      </w:r>
      <w:r w:rsidR="00A31D32" w:rsidRPr="00A31D32">
        <w:rPr>
          <w:rFonts w:ascii="Times New Roman" w:hAnsi="Times New Roman" w:cs="Times New Roman"/>
          <w:sz w:val="28"/>
          <w:szCs w:val="28"/>
        </w:rPr>
        <w:t>Центр занятости фиксирует на единой цифровой платформе результаты прохождения гражданином тестов при личной явке, обрабатывает результаты тестов.</w:t>
      </w:r>
    </w:p>
    <w:p w:rsidR="00A31D32" w:rsidRPr="00A31D32" w:rsidRDefault="00663393" w:rsidP="00A31D32">
      <w:pPr>
        <w:spacing w:after="0" w:line="240" w:lineRule="auto"/>
        <w:ind w:firstLine="709"/>
        <w:jc w:val="both"/>
        <w:rPr>
          <w:rFonts w:ascii="Times New Roman" w:hAnsi="Times New Roman" w:cs="Times New Roman"/>
          <w:sz w:val="28"/>
          <w:szCs w:val="28"/>
        </w:rPr>
      </w:pPr>
      <w:bookmarkStart w:id="6" w:name="P114"/>
      <w:bookmarkEnd w:id="6"/>
      <w:r>
        <w:rPr>
          <w:rFonts w:ascii="Times New Roman" w:hAnsi="Times New Roman" w:cs="Times New Roman"/>
          <w:sz w:val="28"/>
          <w:szCs w:val="28"/>
        </w:rPr>
        <w:lastRenderedPageBreak/>
        <w:t>3.4</w:t>
      </w:r>
      <w:r w:rsidR="00A31D32">
        <w:rPr>
          <w:rFonts w:ascii="Times New Roman" w:hAnsi="Times New Roman" w:cs="Times New Roman"/>
          <w:sz w:val="28"/>
          <w:szCs w:val="28"/>
        </w:rPr>
        <w:t xml:space="preserve">.8. </w:t>
      </w:r>
      <w:proofErr w:type="gramStart"/>
      <w:r w:rsidR="00A31D32" w:rsidRPr="00A31D32">
        <w:rPr>
          <w:rFonts w:ascii="Times New Roman" w:hAnsi="Times New Roman" w:cs="Times New Roman"/>
          <w:sz w:val="28"/>
          <w:szCs w:val="28"/>
        </w:rPr>
        <w:t>При неявке гражданина в центр занятости для прохождения тестов в указанные в уведомлении дату и время центр занятости населения с использованием единой цифровой платформы назначает дату и время повторной личной явки гражданина в центр занятости, направляет гражданину соответствующее уведомление.</w:t>
      </w:r>
      <w:proofErr w:type="gramEnd"/>
    </w:p>
    <w:p w:rsidR="00A31D32" w:rsidRPr="00A31D32" w:rsidRDefault="00663393" w:rsidP="00A31D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3.4</w:t>
      </w:r>
      <w:r w:rsidR="00A31D32">
        <w:rPr>
          <w:rFonts w:ascii="Times New Roman" w:hAnsi="Times New Roman" w:cs="Times New Roman"/>
          <w:sz w:val="28"/>
          <w:szCs w:val="28"/>
        </w:rPr>
        <w:t xml:space="preserve">.9. </w:t>
      </w:r>
      <w:r w:rsidR="00A31D32" w:rsidRPr="00A31D32">
        <w:rPr>
          <w:rFonts w:ascii="Times New Roman" w:hAnsi="Times New Roman" w:cs="Times New Roman"/>
          <w:sz w:val="28"/>
          <w:szCs w:val="28"/>
        </w:rPr>
        <w:t>Центр занятости назначает гражданину не более двух повторных личных явок в центр занятости в течение 15 календарных дней с даты первоначально назначенной личной явки гражданина.</w:t>
      </w:r>
    </w:p>
    <w:p w:rsidR="00523E0E" w:rsidRDefault="00A31D32" w:rsidP="00A31D32">
      <w:pPr>
        <w:spacing w:after="0" w:line="240" w:lineRule="auto"/>
        <w:ind w:firstLine="709"/>
        <w:jc w:val="both"/>
        <w:rPr>
          <w:rFonts w:ascii="Times New Roman" w:hAnsi="Times New Roman" w:cs="Times New Roman"/>
          <w:sz w:val="28"/>
          <w:szCs w:val="28"/>
        </w:rPr>
      </w:pPr>
      <w:proofErr w:type="gramStart"/>
      <w:r w:rsidRPr="00A31D32">
        <w:rPr>
          <w:rFonts w:ascii="Times New Roman" w:hAnsi="Times New Roman" w:cs="Times New Roman"/>
          <w:sz w:val="28"/>
          <w:szCs w:val="28"/>
        </w:rPr>
        <w:t>В случае неявки гражданина в центр занятости для прохождения тестов в назначенные центром занятости населения даты в течение</w:t>
      </w:r>
      <w:proofErr w:type="gramEnd"/>
      <w:r w:rsidRPr="00A31D32">
        <w:rPr>
          <w:rFonts w:ascii="Times New Roman" w:hAnsi="Times New Roman" w:cs="Times New Roman"/>
          <w:sz w:val="28"/>
          <w:szCs w:val="28"/>
        </w:rPr>
        <w:t xml:space="preserve"> 15 календарных дней с даты первоначально назначенной личной явки гражданина центр населения фиксирует на единой цифровой платформе сведения о неявке гражданина для прохождения тестов.</w:t>
      </w:r>
    </w:p>
    <w:p w:rsidR="00A31D32" w:rsidRPr="001E2806" w:rsidRDefault="00A31D32" w:rsidP="00A31D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3.3.10. </w:t>
      </w:r>
      <w:r w:rsidRPr="00A31D32">
        <w:rPr>
          <w:rFonts w:ascii="Times New Roman" w:hAnsi="Times New Roman" w:cs="Times New Roman"/>
          <w:sz w:val="28"/>
          <w:szCs w:val="28"/>
        </w:rPr>
        <w:t xml:space="preserve">На основании результатов тестирования гражданина, сформированных центром занятости в порядке, предусмотренном пунктами </w:t>
      </w:r>
      <w:r w:rsidR="001E2806" w:rsidRPr="001E2806">
        <w:rPr>
          <w:rFonts w:ascii="Times New Roman" w:hAnsi="Times New Roman" w:cs="Times New Roman"/>
          <w:sz w:val="28"/>
          <w:szCs w:val="28"/>
        </w:rPr>
        <w:t>3.4.4. и 3.4.7.</w:t>
      </w:r>
      <w:r w:rsidRPr="001E2806">
        <w:rPr>
          <w:rFonts w:ascii="Times New Roman" w:hAnsi="Times New Roman" w:cs="Times New Roman"/>
          <w:sz w:val="28"/>
          <w:szCs w:val="28"/>
        </w:rPr>
        <w:t xml:space="preserve"> настоящего </w:t>
      </w:r>
      <w:r w:rsidR="001E2806" w:rsidRPr="001E2806">
        <w:rPr>
          <w:rFonts w:ascii="Times New Roman" w:hAnsi="Times New Roman" w:cs="Times New Roman"/>
          <w:sz w:val="28"/>
          <w:szCs w:val="28"/>
        </w:rPr>
        <w:t>А</w:t>
      </w:r>
      <w:r w:rsidRPr="001E2806">
        <w:rPr>
          <w:rFonts w:ascii="Times New Roman" w:hAnsi="Times New Roman" w:cs="Times New Roman"/>
          <w:sz w:val="28"/>
          <w:szCs w:val="28"/>
        </w:rPr>
        <w:t>дминистративного регламента, центр занятости</w:t>
      </w:r>
      <w:r w:rsidRPr="00A31D32">
        <w:rPr>
          <w:rFonts w:ascii="Times New Roman" w:hAnsi="Times New Roman" w:cs="Times New Roman"/>
          <w:sz w:val="28"/>
          <w:szCs w:val="28"/>
        </w:rPr>
        <w:t xml:space="preserve"> принимает решение о повторном осуществлении административных процедур (дейс</w:t>
      </w:r>
      <w:r w:rsidR="001E2806">
        <w:rPr>
          <w:rFonts w:ascii="Times New Roman" w:hAnsi="Times New Roman" w:cs="Times New Roman"/>
          <w:sz w:val="28"/>
          <w:szCs w:val="28"/>
        </w:rPr>
        <w:t xml:space="preserve">твий), предусмотренных пунктами 3.4.3-3.4.8. </w:t>
      </w:r>
      <w:r w:rsidR="001E2806" w:rsidRPr="001E2806">
        <w:rPr>
          <w:rFonts w:ascii="Times New Roman" w:hAnsi="Times New Roman" w:cs="Times New Roman"/>
          <w:sz w:val="28"/>
          <w:szCs w:val="28"/>
        </w:rPr>
        <w:t>Ад</w:t>
      </w:r>
      <w:r w:rsidRPr="001E2806">
        <w:rPr>
          <w:rFonts w:ascii="Times New Roman" w:hAnsi="Times New Roman" w:cs="Times New Roman"/>
          <w:sz w:val="28"/>
          <w:szCs w:val="28"/>
        </w:rPr>
        <w:t>министративного регламента.</w:t>
      </w:r>
    </w:p>
    <w:p w:rsidR="00A31D32" w:rsidRPr="001E2806" w:rsidRDefault="00A31D32" w:rsidP="00A31D32">
      <w:pPr>
        <w:spacing w:after="0" w:line="240" w:lineRule="auto"/>
        <w:ind w:firstLine="709"/>
        <w:jc w:val="both"/>
        <w:rPr>
          <w:rFonts w:ascii="Times New Roman" w:hAnsi="Times New Roman" w:cs="Times New Roman"/>
          <w:sz w:val="28"/>
          <w:szCs w:val="28"/>
        </w:rPr>
      </w:pPr>
      <w:r w:rsidRPr="001E2806">
        <w:rPr>
          <w:rFonts w:ascii="Times New Roman" w:hAnsi="Times New Roman" w:cs="Times New Roman"/>
          <w:sz w:val="28"/>
          <w:szCs w:val="28"/>
        </w:rPr>
        <w:t>3.3.11. Результатом административной процедуры является</w:t>
      </w:r>
      <w:r w:rsidR="001E2806" w:rsidRPr="001E2806">
        <w:rPr>
          <w:rFonts w:ascii="Times New Roman" w:hAnsi="Times New Roman" w:cs="Times New Roman"/>
          <w:sz w:val="28"/>
          <w:szCs w:val="28"/>
        </w:rPr>
        <w:t xml:space="preserve"> получение центром занятости результатов тестирования гражданина. </w:t>
      </w:r>
      <w:r w:rsidR="00D33932" w:rsidRPr="001E2806">
        <w:rPr>
          <w:rFonts w:ascii="Times New Roman" w:hAnsi="Times New Roman" w:cs="Times New Roman"/>
          <w:sz w:val="28"/>
          <w:szCs w:val="28"/>
        </w:rPr>
        <w:t xml:space="preserve"> </w:t>
      </w:r>
    </w:p>
    <w:p w:rsidR="00A31D32" w:rsidRPr="000D2AC5" w:rsidRDefault="00A31D32" w:rsidP="00A31D32">
      <w:pPr>
        <w:spacing w:after="0" w:line="240" w:lineRule="auto"/>
        <w:ind w:firstLine="709"/>
        <w:jc w:val="both"/>
        <w:rPr>
          <w:rFonts w:ascii="Times New Roman" w:hAnsi="Times New Roman" w:cs="Times New Roman"/>
          <w:sz w:val="28"/>
          <w:szCs w:val="28"/>
        </w:rPr>
      </w:pPr>
      <w:r w:rsidRPr="001E2806">
        <w:rPr>
          <w:rFonts w:ascii="Times New Roman" w:hAnsi="Times New Roman" w:cs="Times New Roman"/>
          <w:sz w:val="28"/>
          <w:szCs w:val="28"/>
        </w:rPr>
        <w:t>3.3.12.</w:t>
      </w:r>
      <w:r w:rsidR="00D33932" w:rsidRPr="001E2806">
        <w:rPr>
          <w:rFonts w:ascii="Times New Roman" w:hAnsi="Times New Roman" w:cs="Times New Roman"/>
          <w:sz w:val="28"/>
          <w:szCs w:val="28"/>
        </w:rPr>
        <w:t xml:space="preserve"> </w:t>
      </w:r>
      <w:r w:rsidR="001E2806" w:rsidRPr="001E2806">
        <w:rPr>
          <w:rFonts w:ascii="Times New Roman" w:hAnsi="Times New Roman" w:cs="Times New Roman"/>
          <w:sz w:val="28"/>
          <w:szCs w:val="28"/>
        </w:rPr>
        <w:t>Критерии принятия решения: результаты тестирования гражданина.</w:t>
      </w:r>
    </w:p>
    <w:p w:rsidR="00523E0E" w:rsidRPr="000D2AC5" w:rsidRDefault="00523E0E" w:rsidP="00523E0E">
      <w:pPr>
        <w:spacing w:after="0" w:line="240" w:lineRule="auto"/>
        <w:ind w:firstLine="709"/>
        <w:jc w:val="both"/>
        <w:rPr>
          <w:rFonts w:ascii="Times New Roman" w:hAnsi="Times New Roman" w:cs="Times New Roman"/>
          <w:sz w:val="28"/>
          <w:szCs w:val="28"/>
        </w:rPr>
      </w:pPr>
    </w:p>
    <w:p w:rsidR="00523E0E" w:rsidRPr="000D2AC5" w:rsidRDefault="00523E0E" w:rsidP="00523E0E">
      <w:pPr>
        <w:spacing w:after="0" w:line="240" w:lineRule="auto"/>
        <w:jc w:val="center"/>
        <w:rPr>
          <w:rFonts w:ascii="Times New Roman" w:hAnsi="Times New Roman" w:cs="Times New Roman"/>
          <w:b/>
          <w:sz w:val="28"/>
          <w:szCs w:val="28"/>
        </w:rPr>
      </w:pPr>
      <w:r w:rsidRPr="000D2AC5">
        <w:rPr>
          <w:rFonts w:ascii="Times New Roman" w:hAnsi="Times New Roman" w:cs="Times New Roman"/>
          <w:b/>
          <w:sz w:val="28"/>
          <w:szCs w:val="28"/>
        </w:rPr>
        <w:t xml:space="preserve">3.4. </w:t>
      </w:r>
      <w:proofErr w:type="gramStart"/>
      <w:r w:rsidR="007C29BD">
        <w:rPr>
          <w:rFonts w:ascii="Times New Roman" w:hAnsi="Times New Roman" w:cs="Times New Roman"/>
          <w:b/>
          <w:sz w:val="28"/>
          <w:szCs w:val="28"/>
        </w:rPr>
        <w:t>Р</w:t>
      </w:r>
      <w:r w:rsidR="007C29BD" w:rsidRPr="007C29BD">
        <w:rPr>
          <w:rFonts w:ascii="Times New Roman" w:hAnsi="Times New Roman" w:cs="Times New Roman"/>
          <w:b/>
          <w:sz w:val="28"/>
          <w:szCs w:val="28"/>
        </w:rPr>
        <w:t>азработка и согласование с гражданином индивидуального плана реализации сервисов (мероприятий) психологической поддержки гражданина (далее - план ре</w:t>
      </w:r>
      <w:r w:rsidR="007C29BD">
        <w:rPr>
          <w:rFonts w:ascii="Times New Roman" w:hAnsi="Times New Roman" w:cs="Times New Roman"/>
          <w:b/>
          <w:sz w:val="28"/>
          <w:szCs w:val="28"/>
        </w:rPr>
        <w:t>ализации сервисов (мероприятий)</w:t>
      </w:r>
      <w:proofErr w:type="gramEnd"/>
    </w:p>
    <w:p w:rsidR="00523E0E" w:rsidRPr="000D2AC5" w:rsidRDefault="00523E0E" w:rsidP="00523E0E">
      <w:pPr>
        <w:spacing w:after="0" w:line="240" w:lineRule="auto"/>
        <w:ind w:firstLine="709"/>
        <w:jc w:val="both"/>
        <w:rPr>
          <w:rFonts w:ascii="Times New Roman" w:hAnsi="Times New Roman" w:cs="Times New Roman"/>
          <w:sz w:val="28"/>
          <w:szCs w:val="28"/>
        </w:rPr>
      </w:pPr>
    </w:p>
    <w:p w:rsidR="00523E0E" w:rsidRPr="000D2AC5" w:rsidRDefault="00523E0E" w:rsidP="00523E0E">
      <w:pPr>
        <w:spacing w:after="0" w:line="240" w:lineRule="auto"/>
        <w:ind w:firstLine="709"/>
        <w:jc w:val="both"/>
        <w:rPr>
          <w:rFonts w:ascii="Times New Roman" w:hAnsi="Times New Roman" w:cs="Times New Roman"/>
          <w:sz w:val="28"/>
          <w:szCs w:val="28"/>
        </w:rPr>
      </w:pPr>
      <w:r w:rsidRPr="00DE7126">
        <w:rPr>
          <w:rFonts w:ascii="Times New Roman" w:hAnsi="Times New Roman" w:cs="Times New Roman"/>
          <w:sz w:val="28"/>
          <w:szCs w:val="28"/>
        </w:rPr>
        <w:t>3.</w:t>
      </w:r>
      <w:r w:rsidR="00C57534" w:rsidRPr="00DE7126">
        <w:rPr>
          <w:rFonts w:ascii="Times New Roman" w:hAnsi="Times New Roman" w:cs="Times New Roman"/>
          <w:sz w:val="28"/>
          <w:szCs w:val="28"/>
        </w:rPr>
        <w:t>4.1</w:t>
      </w:r>
      <w:r w:rsidRPr="00DE7126">
        <w:rPr>
          <w:rFonts w:ascii="Times New Roman" w:hAnsi="Times New Roman" w:cs="Times New Roman"/>
          <w:sz w:val="28"/>
          <w:szCs w:val="28"/>
        </w:rPr>
        <w:t>. Основанием для начала административной процедуры является</w:t>
      </w:r>
      <w:r w:rsidR="00DE7126">
        <w:rPr>
          <w:rFonts w:ascii="Times New Roman" w:hAnsi="Times New Roman" w:cs="Times New Roman"/>
          <w:sz w:val="28"/>
          <w:szCs w:val="28"/>
        </w:rPr>
        <w:t xml:space="preserve"> наличи</w:t>
      </w:r>
      <w:r w:rsidR="00DE7126" w:rsidRPr="00DE7126">
        <w:rPr>
          <w:rFonts w:ascii="Times New Roman" w:hAnsi="Times New Roman" w:cs="Times New Roman"/>
          <w:sz w:val="28"/>
          <w:szCs w:val="28"/>
        </w:rPr>
        <w:t xml:space="preserve">е в центре занятости результатов тестирования гражданина. </w:t>
      </w:r>
      <w:r w:rsidRPr="00DE7126">
        <w:rPr>
          <w:rFonts w:ascii="Times New Roman" w:hAnsi="Times New Roman" w:cs="Times New Roman"/>
          <w:sz w:val="28"/>
          <w:szCs w:val="28"/>
        </w:rPr>
        <w:t xml:space="preserve"> </w:t>
      </w:r>
    </w:p>
    <w:p w:rsidR="007C29BD" w:rsidRPr="007C29BD" w:rsidRDefault="00523E0E" w:rsidP="007C29BD">
      <w:pPr>
        <w:spacing w:after="0" w:line="240" w:lineRule="auto"/>
        <w:ind w:firstLine="709"/>
        <w:jc w:val="both"/>
        <w:rPr>
          <w:rFonts w:ascii="Times New Roman" w:hAnsi="Times New Roman" w:cs="Times New Roman"/>
          <w:sz w:val="28"/>
          <w:szCs w:val="28"/>
        </w:rPr>
      </w:pPr>
      <w:r w:rsidRPr="000D2AC5">
        <w:rPr>
          <w:rFonts w:ascii="Times New Roman" w:hAnsi="Times New Roman" w:cs="Times New Roman"/>
          <w:sz w:val="28"/>
          <w:szCs w:val="28"/>
        </w:rPr>
        <w:t>3.</w:t>
      </w:r>
      <w:r w:rsidR="00C57534" w:rsidRPr="000D2AC5">
        <w:rPr>
          <w:rFonts w:ascii="Times New Roman" w:hAnsi="Times New Roman" w:cs="Times New Roman"/>
          <w:sz w:val="28"/>
          <w:szCs w:val="28"/>
        </w:rPr>
        <w:t>4.2</w:t>
      </w:r>
      <w:r w:rsidR="00DE7126">
        <w:rPr>
          <w:rFonts w:ascii="Times New Roman" w:hAnsi="Times New Roman" w:cs="Times New Roman"/>
          <w:sz w:val="28"/>
          <w:szCs w:val="28"/>
        </w:rPr>
        <w:t>.</w:t>
      </w:r>
      <w:r w:rsidR="007C29BD" w:rsidRPr="007C29BD">
        <w:rPr>
          <w:rFonts w:ascii="Arial" w:eastAsiaTheme="minorEastAsia" w:hAnsi="Arial" w:cs="Arial"/>
          <w:sz w:val="20"/>
          <w:lang w:eastAsia="ru-RU"/>
        </w:rPr>
        <w:t xml:space="preserve"> </w:t>
      </w:r>
      <w:proofErr w:type="gramStart"/>
      <w:r w:rsidR="007C29BD" w:rsidRPr="007C29BD">
        <w:rPr>
          <w:rFonts w:ascii="Times New Roman" w:hAnsi="Times New Roman" w:cs="Times New Roman"/>
          <w:sz w:val="28"/>
          <w:szCs w:val="28"/>
        </w:rPr>
        <w:t>Центр занятости в срок не позднее следующего рабочего дня со дня приема заявления гражданина (в случае принятия центром решения об отсутствии необходимости прохождения гражданином тестирования), или со дня завершения гражданином тестирования (для граждан, которым было назначено тестирование на единой цифровой платформе), или со дня обработки результатов тестирования (для граждан, которым было назначено очное тестирование), или со дня завершения общего срока</w:t>
      </w:r>
      <w:proofErr w:type="gramEnd"/>
      <w:r w:rsidR="007C29BD" w:rsidRPr="007C29BD">
        <w:rPr>
          <w:rFonts w:ascii="Times New Roman" w:hAnsi="Times New Roman" w:cs="Times New Roman"/>
          <w:sz w:val="28"/>
          <w:szCs w:val="28"/>
        </w:rPr>
        <w:t xml:space="preserve"> прохождения тестирования (для граждан, полностью или частично не прошедших тестирование) формирует для гражданина план реализации сервисов (мероприятий).</w:t>
      </w:r>
    </w:p>
    <w:p w:rsidR="007C29BD" w:rsidRDefault="00DE7126" w:rsidP="007C29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3.4.3. </w:t>
      </w:r>
      <w:r w:rsidR="007C29BD" w:rsidRPr="007C29BD">
        <w:rPr>
          <w:rFonts w:ascii="Times New Roman" w:hAnsi="Times New Roman" w:cs="Times New Roman"/>
          <w:sz w:val="28"/>
          <w:szCs w:val="28"/>
        </w:rPr>
        <w:t xml:space="preserve">План реализации сервисов (мероприятий) включает в себя следующую информацию: </w:t>
      </w:r>
    </w:p>
    <w:p w:rsidR="007C29BD" w:rsidRDefault="007C29BD" w:rsidP="007C29BD">
      <w:pPr>
        <w:spacing w:after="0" w:line="240" w:lineRule="auto"/>
        <w:ind w:firstLine="709"/>
        <w:jc w:val="both"/>
        <w:rPr>
          <w:rFonts w:ascii="Times New Roman" w:hAnsi="Times New Roman" w:cs="Times New Roman"/>
          <w:sz w:val="28"/>
          <w:szCs w:val="28"/>
        </w:rPr>
      </w:pPr>
      <w:r w:rsidRPr="007C29BD">
        <w:rPr>
          <w:rFonts w:ascii="Times New Roman" w:hAnsi="Times New Roman" w:cs="Times New Roman"/>
          <w:sz w:val="28"/>
          <w:szCs w:val="28"/>
        </w:rPr>
        <w:t>перечень сервисов, перечень мероприятий, назнач</w:t>
      </w:r>
      <w:r>
        <w:rPr>
          <w:rFonts w:ascii="Times New Roman" w:hAnsi="Times New Roman" w:cs="Times New Roman"/>
          <w:sz w:val="28"/>
          <w:szCs w:val="28"/>
        </w:rPr>
        <w:t>енных гражданину;</w:t>
      </w:r>
    </w:p>
    <w:p w:rsidR="007C29BD" w:rsidRDefault="007C29BD" w:rsidP="007C29BD">
      <w:pPr>
        <w:spacing w:after="0" w:line="240" w:lineRule="auto"/>
        <w:ind w:firstLine="709"/>
        <w:jc w:val="both"/>
        <w:rPr>
          <w:rFonts w:ascii="Times New Roman" w:hAnsi="Times New Roman" w:cs="Times New Roman"/>
          <w:sz w:val="28"/>
          <w:szCs w:val="28"/>
        </w:rPr>
      </w:pPr>
      <w:r w:rsidRPr="007C29BD">
        <w:rPr>
          <w:rFonts w:ascii="Times New Roman" w:hAnsi="Times New Roman" w:cs="Times New Roman"/>
          <w:sz w:val="28"/>
          <w:szCs w:val="28"/>
        </w:rPr>
        <w:t>форму проведения каждого мероприятия (</w:t>
      </w:r>
      <w:proofErr w:type="gramStart"/>
      <w:r w:rsidRPr="007C29BD">
        <w:rPr>
          <w:rFonts w:ascii="Times New Roman" w:hAnsi="Times New Roman" w:cs="Times New Roman"/>
          <w:sz w:val="28"/>
          <w:szCs w:val="28"/>
        </w:rPr>
        <w:t>очная</w:t>
      </w:r>
      <w:proofErr w:type="gramEnd"/>
      <w:r w:rsidRPr="007C29BD">
        <w:rPr>
          <w:rFonts w:ascii="Times New Roman" w:hAnsi="Times New Roman" w:cs="Times New Roman"/>
          <w:sz w:val="28"/>
          <w:szCs w:val="28"/>
        </w:rPr>
        <w:t xml:space="preserve"> или дистанционная,</w:t>
      </w:r>
      <w:r>
        <w:rPr>
          <w:rFonts w:ascii="Times New Roman" w:hAnsi="Times New Roman" w:cs="Times New Roman"/>
          <w:sz w:val="28"/>
          <w:szCs w:val="28"/>
        </w:rPr>
        <w:t xml:space="preserve"> индивидуальная или групповая);</w:t>
      </w:r>
    </w:p>
    <w:p w:rsidR="007C29BD" w:rsidRDefault="007C29BD" w:rsidP="007C29BD">
      <w:pPr>
        <w:spacing w:after="0" w:line="240" w:lineRule="auto"/>
        <w:ind w:firstLine="709"/>
        <w:jc w:val="both"/>
        <w:rPr>
          <w:rFonts w:ascii="Times New Roman" w:hAnsi="Times New Roman" w:cs="Times New Roman"/>
          <w:sz w:val="28"/>
          <w:szCs w:val="28"/>
        </w:rPr>
      </w:pPr>
      <w:r w:rsidRPr="007C29BD">
        <w:rPr>
          <w:rFonts w:ascii="Times New Roman" w:hAnsi="Times New Roman" w:cs="Times New Roman"/>
          <w:sz w:val="28"/>
          <w:szCs w:val="28"/>
        </w:rPr>
        <w:lastRenderedPageBreak/>
        <w:t>дату и время</w:t>
      </w:r>
      <w:r>
        <w:rPr>
          <w:rFonts w:ascii="Times New Roman" w:hAnsi="Times New Roman" w:cs="Times New Roman"/>
          <w:sz w:val="28"/>
          <w:szCs w:val="28"/>
        </w:rPr>
        <w:t xml:space="preserve"> проведения каждого мероприятия;</w:t>
      </w:r>
    </w:p>
    <w:p w:rsidR="007C29BD" w:rsidRDefault="007C29BD" w:rsidP="007C29BD">
      <w:pPr>
        <w:spacing w:after="0" w:line="240" w:lineRule="auto"/>
        <w:ind w:firstLine="709"/>
        <w:jc w:val="both"/>
        <w:rPr>
          <w:rFonts w:ascii="Times New Roman" w:hAnsi="Times New Roman" w:cs="Times New Roman"/>
          <w:sz w:val="28"/>
          <w:szCs w:val="28"/>
        </w:rPr>
      </w:pPr>
      <w:r w:rsidRPr="007C29BD">
        <w:rPr>
          <w:rFonts w:ascii="Times New Roman" w:hAnsi="Times New Roman" w:cs="Times New Roman"/>
          <w:sz w:val="28"/>
          <w:szCs w:val="28"/>
        </w:rPr>
        <w:t>мес</w:t>
      </w:r>
      <w:r>
        <w:rPr>
          <w:rFonts w:ascii="Times New Roman" w:hAnsi="Times New Roman" w:cs="Times New Roman"/>
          <w:sz w:val="28"/>
          <w:szCs w:val="28"/>
        </w:rPr>
        <w:t>то проведения очных мероприятий;</w:t>
      </w:r>
    </w:p>
    <w:p w:rsidR="007C29BD" w:rsidRPr="007C29BD" w:rsidRDefault="007C29BD" w:rsidP="007C29BD">
      <w:pPr>
        <w:spacing w:after="0" w:line="240" w:lineRule="auto"/>
        <w:ind w:firstLine="709"/>
        <w:jc w:val="both"/>
        <w:rPr>
          <w:rFonts w:ascii="Times New Roman" w:hAnsi="Times New Roman" w:cs="Times New Roman"/>
          <w:sz w:val="28"/>
          <w:szCs w:val="28"/>
        </w:rPr>
      </w:pPr>
      <w:r w:rsidRPr="007C29BD">
        <w:rPr>
          <w:rFonts w:ascii="Times New Roman" w:hAnsi="Times New Roman" w:cs="Times New Roman"/>
          <w:sz w:val="28"/>
          <w:szCs w:val="28"/>
        </w:rPr>
        <w:t xml:space="preserve">адрес </w:t>
      </w:r>
      <w:proofErr w:type="spellStart"/>
      <w:r w:rsidRPr="007C29BD">
        <w:rPr>
          <w:rFonts w:ascii="Times New Roman" w:hAnsi="Times New Roman" w:cs="Times New Roman"/>
          <w:sz w:val="28"/>
          <w:szCs w:val="28"/>
        </w:rPr>
        <w:t>интернет-ресурса</w:t>
      </w:r>
      <w:proofErr w:type="spellEnd"/>
      <w:r w:rsidRPr="007C29BD">
        <w:rPr>
          <w:rFonts w:ascii="Times New Roman" w:hAnsi="Times New Roman" w:cs="Times New Roman"/>
          <w:sz w:val="28"/>
          <w:szCs w:val="28"/>
        </w:rPr>
        <w:t>, на котором будет проводиться дистанционное мероприятие.</w:t>
      </w:r>
    </w:p>
    <w:p w:rsidR="007C29BD" w:rsidRPr="007C29BD" w:rsidRDefault="00DE7126" w:rsidP="007C29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3.4.4. </w:t>
      </w:r>
      <w:r w:rsidR="007C29BD" w:rsidRPr="007C29BD">
        <w:rPr>
          <w:rFonts w:ascii="Times New Roman" w:hAnsi="Times New Roman" w:cs="Times New Roman"/>
          <w:sz w:val="28"/>
          <w:szCs w:val="28"/>
        </w:rPr>
        <w:t>Центр занятости формирует план реализации сервисов (мероприятий) с учетом следующей информации:</w:t>
      </w:r>
    </w:p>
    <w:p w:rsidR="007C29BD" w:rsidRPr="007C29BD" w:rsidRDefault="007C29BD" w:rsidP="007C29BD">
      <w:pPr>
        <w:spacing w:after="0" w:line="240" w:lineRule="auto"/>
        <w:ind w:firstLine="709"/>
        <w:jc w:val="both"/>
        <w:rPr>
          <w:rFonts w:ascii="Times New Roman" w:hAnsi="Times New Roman" w:cs="Times New Roman"/>
          <w:sz w:val="28"/>
          <w:szCs w:val="28"/>
        </w:rPr>
      </w:pPr>
      <w:r w:rsidRPr="007C29BD">
        <w:rPr>
          <w:rFonts w:ascii="Times New Roman" w:hAnsi="Times New Roman" w:cs="Times New Roman"/>
          <w:sz w:val="28"/>
          <w:szCs w:val="28"/>
        </w:rPr>
        <w:t>сведений о гражданине, внесенных на единую цифровую платформу на основании документов и сведений, представленных им или полученных центром занятости населения на основании межведомственных запросов, в том числе с использованием единой системы межведомственного электронного взаимодействия, при регистрации указанного гражданина в целях поиска подходящей работы, при регистрации безработного гражданина;</w:t>
      </w:r>
    </w:p>
    <w:p w:rsidR="007C29BD" w:rsidRPr="007C29BD" w:rsidRDefault="007C29BD" w:rsidP="007C29BD">
      <w:pPr>
        <w:spacing w:after="0" w:line="240" w:lineRule="auto"/>
        <w:ind w:firstLine="709"/>
        <w:jc w:val="both"/>
        <w:rPr>
          <w:rFonts w:ascii="Times New Roman" w:hAnsi="Times New Roman" w:cs="Times New Roman"/>
          <w:sz w:val="28"/>
          <w:szCs w:val="28"/>
        </w:rPr>
      </w:pPr>
      <w:r w:rsidRPr="007C29BD">
        <w:rPr>
          <w:rFonts w:ascii="Times New Roman" w:hAnsi="Times New Roman" w:cs="Times New Roman"/>
          <w:sz w:val="28"/>
          <w:szCs w:val="28"/>
        </w:rPr>
        <w:t>результатов тестирования гражданина, содержащихся на единой цифровой платформе;</w:t>
      </w:r>
    </w:p>
    <w:p w:rsidR="007C29BD" w:rsidRPr="007C29BD" w:rsidRDefault="007C29BD" w:rsidP="007C29BD">
      <w:pPr>
        <w:spacing w:after="0" w:line="240" w:lineRule="auto"/>
        <w:ind w:firstLine="709"/>
        <w:jc w:val="both"/>
        <w:rPr>
          <w:rFonts w:ascii="Times New Roman" w:hAnsi="Times New Roman" w:cs="Times New Roman"/>
          <w:sz w:val="28"/>
          <w:szCs w:val="28"/>
        </w:rPr>
      </w:pPr>
      <w:r w:rsidRPr="007C29BD">
        <w:rPr>
          <w:rFonts w:ascii="Times New Roman" w:hAnsi="Times New Roman" w:cs="Times New Roman"/>
          <w:sz w:val="28"/>
          <w:szCs w:val="28"/>
        </w:rPr>
        <w:t>автоматически сформированного на единой цифровой платформе рекомендуемого перечня сервисов (мероприятий).</w:t>
      </w:r>
    </w:p>
    <w:p w:rsidR="007C29BD" w:rsidRPr="007C29BD" w:rsidRDefault="00DE7126" w:rsidP="007C29BD">
      <w:pPr>
        <w:spacing w:after="0" w:line="240" w:lineRule="auto"/>
        <w:ind w:firstLine="709"/>
        <w:jc w:val="both"/>
        <w:rPr>
          <w:rFonts w:ascii="Times New Roman" w:hAnsi="Times New Roman" w:cs="Times New Roman"/>
          <w:sz w:val="28"/>
          <w:szCs w:val="28"/>
        </w:rPr>
      </w:pPr>
      <w:bookmarkStart w:id="7" w:name="P124"/>
      <w:bookmarkEnd w:id="7"/>
      <w:r>
        <w:rPr>
          <w:rFonts w:ascii="Times New Roman" w:hAnsi="Times New Roman" w:cs="Times New Roman"/>
          <w:sz w:val="28"/>
          <w:szCs w:val="28"/>
        </w:rPr>
        <w:t xml:space="preserve">3.4.5. </w:t>
      </w:r>
      <w:r w:rsidR="007C29BD" w:rsidRPr="007C29BD">
        <w:rPr>
          <w:rFonts w:ascii="Times New Roman" w:hAnsi="Times New Roman" w:cs="Times New Roman"/>
          <w:sz w:val="28"/>
          <w:szCs w:val="28"/>
        </w:rPr>
        <w:t>По результатам формирования плана реализации сервисов (мероприятий) центр занятости направляет гражданину с использованием единой цифровой платформы:</w:t>
      </w:r>
    </w:p>
    <w:p w:rsidR="007C29BD" w:rsidRPr="007C29BD" w:rsidRDefault="007C29BD" w:rsidP="007C29BD">
      <w:pPr>
        <w:spacing w:after="0" w:line="240" w:lineRule="auto"/>
        <w:ind w:firstLine="709"/>
        <w:jc w:val="both"/>
        <w:rPr>
          <w:rFonts w:ascii="Times New Roman" w:hAnsi="Times New Roman" w:cs="Times New Roman"/>
          <w:sz w:val="28"/>
          <w:szCs w:val="28"/>
        </w:rPr>
      </w:pPr>
      <w:r w:rsidRPr="007C29BD">
        <w:rPr>
          <w:rFonts w:ascii="Times New Roman" w:hAnsi="Times New Roman" w:cs="Times New Roman"/>
          <w:sz w:val="28"/>
          <w:szCs w:val="28"/>
        </w:rPr>
        <w:t>план реализации сервисов (мероприятий) для согласования;</w:t>
      </w:r>
    </w:p>
    <w:p w:rsidR="007C29BD" w:rsidRPr="007C29BD" w:rsidRDefault="007C29BD" w:rsidP="007C29BD">
      <w:pPr>
        <w:spacing w:after="0" w:line="240" w:lineRule="auto"/>
        <w:ind w:firstLine="709"/>
        <w:jc w:val="both"/>
        <w:rPr>
          <w:rFonts w:ascii="Times New Roman" w:hAnsi="Times New Roman" w:cs="Times New Roman"/>
          <w:sz w:val="28"/>
          <w:szCs w:val="28"/>
        </w:rPr>
      </w:pPr>
      <w:r w:rsidRPr="007C29BD">
        <w:rPr>
          <w:rFonts w:ascii="Times New Roman" w:hAnsi="Times New Roman" w:cs="Times New Roman"/>
          <w:sz w:val="28"/>
          <w:szCs w:val="28"/>
        </w:rPr>
        <w:t>уведомление о необходимости в срок не позднее 3 рабочих дней со дня формирования плана реализации сервисов (мероприятий) направить в центр занятости с использованием единой цифровой платформы информацию о согласовании плана или о необходимости его доработки.</w:t>
      </w:r>
    </w:p>
    <w:p w:rsidR="007C29BD" w:rsidRPr="007C29BD" w:rsidRDefault="007C29BD" w:rsidP="007C29BD">
      <w:pPr>
        <w:spacing w:after="0" w:line="240" w:lineRule="auto"/>
        <w:ind w:firstLine="709"/>
        <w:jc w:val="both"/>
        <w:rPr>
          <w:rFonts w:ascii="Times New Roman" w:hAnsi="Times New Roman" w:cs="Times New Roman"/>
          <w:sz w:val="28"/>
          <w:szCs w:val="28"/>
        </w:rPr>
      </w:pPr>
      <w:r w:rsidRPr="007C29BD">
        <w:rPr>
          <w:rFonts w:ascii="Times New Roman" w:hAnsi="Times New Roman" w:cs="Times New Roman"/>
          <w:sz w:val="28"/>
          <w:szCs w:val="28"/>
        </w:rPr>
        <w:t>Информация о согласовании гражданином плана реализации сервисов (мероприятий) фиксируется на единой цифровой платформе.</w:t>
      </w:r>
    </w:p>
    <w:p w:rsidR="007C29BD" w:rsidRPr="007C29BD" w:rsidRDefault="00DE7126" w:rsidP="007C29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3.4.6. </w:t>
      </w:r>
      <w:r w:rsidR="007C29BD" w:rsidRPr="007C29BD">
        <w:rPr>
          <w:rFonts w:ascii="Times New Roman" w:hAnsi="Times New Roman" w:cs="Times New Roman"/>
          <w:sz w:val="28"/>
          <w:szCs w:val="28"/>
        </w:rPr>
        <w:t xml:space="preserve">Центр занятости в срок не позднее следующего рабочего дня со дня поступления от гражданина на единую цифровую платформу информации о необходимости доработки плана или со дня истечения срока, </w:t>
      </w:r>
      <w:r w:rsidR="007C29BD" w:rsidRPr="00DE7126">
        <w:rPr>
          <w:rFonts w:ascii="Times New Roman" w:hAnsi="Times New Roman" w:cs="Times New Roman"/>
          <w:sz w:val="28"/>
          <w:szCs w:val="28"/>
        </w:rPr>
        <w:t>указанного в</w:t>
      </w:r>
      <w:r w:rsidRPr="00DE7126">
        <w:rPr>
          <w:rFonts w:ascii="Times New Roman" w:hAnsi="Times New Roman" w:cs="Times New Roman"/>
          <w:sz w:val="28"/>
          <w:szCs w:val="28"/>
        </w:rPr>
        <w:t xml:space="preserve"> пункте 3.4.5 настоящего Административного регламента</w:t>
      </w:r>
      <w:r w:rsidR="007C29BD" w:rsidRPr="00DE7126">
        <w:rPr>
          <w:rFonts w:ascii="Times New Roman" w:hAnsi="Times New Roman" w:cs="Times New Roman"/>
          <w:sz w:val="28"/>
          <w:szCs w:val="28"/>
        </w:rPr>
        <w:t>:</w:t>
      </w:r>
    </w:p>
    <w:p w:rsidR="007C29BD" w:rsidRPr="007C29BD" w:rsidRDefault="007C29BD" w:rsidP="007C29BD">
      <w:pPr>
        <w:spacing w:after="0" w:line="240" w:lineRule="auto"/>
        <w:ind w:firstLine="709"/>
        <w:jc w:val="both"/>
        <w:rPr>
          <w:rFonts w:ascii="Times New Roman" w:hAnsi="Times New Roman" w:cs="Times New Roman"/>
          <w:sz w:val="28"/>
          <w:szCs w:val="28"/>
        </w:rPr>
      </w:pPr>
      <w:r w:rsidRPr="007C29BD">
        <w:rPr>
          <w:rFonts w:ascii="Times New Roman" w:hAnsi="Times New Roman" w:cs="Times New Roman"/>
          <w:sz w:val="28"/>
          <w:szCs w:val="28"/>
        </w:rPr>
        <w:t>а) связывается с гражданином по указанному в заявлении номеру телефона для обсуждения плана реализации сервисов (мероприятий) в дистанционной форме;</w:t>
      </w:r>
    </w:p>
    <w:p w:rsidR="007C29BD" w:rsidRPr="007C29BD" w:rsidRDefault="007C29BD" w:rsidP="007C29BD">
      <w:pPr>
        <w:spacing w:after="0" w:line="240" w:lineRule="auto"/>
        <w:ind w:firstLine="709"/>
        <w:jc w:val="both"/>
        <w:rPr>
          <w:rFonts w:ascii="Times New Roman" w:hAnsi="Times New Roman" w:cs="Times New Roman"/>
          <w:sz w:val="28"/>
          <w:szCs w:val="28"/>
        </w:rPr>
      </w:pPr>
      <w:r w:rsidRPr="007C29BD">
        <w:rPr>
          <w:rFonts w:ascii="Times New Roman" w:hAnsi="Times New Roman" w:cs="Times New Roman"/>
          <w:sz w:val="28"/>
          <w:szCs w:val="28"/>
        </w:rPr>
        <w:t>б) вносит необходимые изменения в план реализации сервисов (мероприятий) и отмечает результаты согласования на единой цифровой платформе;</w:t>
      </w:r>
    </w:p>
    <w:p w:rsidR="007C29BD" w:rsidRDefault="007C29BD" w:rsidP="007C29BD">
      <w:pPr>
        <w:spacing w:after="0" w:line="240" w:lineRule="auto"/>
        <w:ind w:firstLine="709"/>
        <w:jc w:val="both"/>
        <w:rPr>
          <w:rFonts w:ascii="Times New Roman" w:hAnsi="Times New Roman" w:cs="Times New Roman"/>
          <w:sz w:val="28"/>
          <w:szCs w:val="28"/>
        </w:rPr>
      </w:pPr>
      <w:r w:rsidRPr="007C29BD">
        <w:rPr>
          <w:rFonts w:ascii="Times New Roman" w:hAnsi="Times New Roman" w:cs="Times New Roman"/>
          <w:sz w:val="28"/>
          <w:szCs w:val="28"/>
        </w:rPr>
        <w:t>в) направляет план реализации сервисов (мероприятий) гражданину на повторное согласование.</w:t>
      </w:r>
    </w:p>
    <w:p w:rsidR="003F4B6B" w:rsidRPr="003F4B6B" w:rsidRDefault="00DE7126" w:rsidP="003F4B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3.4.7. </w:t>
      </w:r>
      <w:proofErr w:type="gramStart"/>
      <w:r w:rsidR="003F4B6B" w:rsidRPr="003F4B6B">
        <w:rPr>
          <w:rFonts w:ascii="Times New Roman" w:hAnsi="Times New Roman" w:cs="Times New Roman"/>
          <w:sz w:val="28"/>
          <w:szCs w:val="28"/>
        </w:rPr>
        <w:t xml:space="preserve">В случае невозможности обсудить план реализации сервисов (мероприятий) с гражданином в дистанционной форме по указанному в заявлении номеру телефона центр занятости в течение одного рабочего дня со дня поступления на единую цифровую платформу информации от гражданина о необходимости доработки плана или со дня истечения срока, указанного в </w:t>
      </w:r>
      <w:r w:rsidRPr="00DE7126">
        <w:rPr>
          <w:rFonts w:ascii="Times New Roman" w:hAnsi="Times New Roman" w:cs="Times New Roman"/>
          <w:sz w:val="28"/>
          <w:szCs w:val="28"/>
        </w:rPr>
        <w:t>пункте 3.4.5 настоящего Административного регламента</w:t>
      </w:r>
      <w:r w:rsidR="003F4B6B" w:rsidRPr="003F4B6B">
        <w:rPr>
          <w:rFonts w:ascii="Times New Roman" w:hAnsi="Times New Roman" w:cs="Times New Roman"/>
          <w:sz w:val="28"/>
          <w:szCs w:val="28"/>
        </w:rPr>
        <w:t xml:space="preserve">, </w:t>
      </w:r>
      <w:r w:rsidR="003F4B6B" w:rsidRPr="003F4B6B">
        <w:rPr>
          <w:rFonts w:ascii="Times New Roman" w:hAnsi="Times New Roman" w:cs="Times New Roman"/>
          <w:sz w:val="28"/>
          <w:szCs w:val="28"/>
        </w:rPr>
        <w:lastRenderedPageBreak/>
        <w:t>направляет гражданину с использованием единой цифровой платформы уведомление</w:t>
      </w:r>
      <w:proofErr w:type="gramEnd"/>
      <w:r w:rsidR="003F4B6B" w:rsidRPr="003F4B6B">
        <w:rPr>
          <w:rFonts w:ascii="Times New Roman" w:hAnsi="Times New Roman" w:cs="Times New Roman"/>
          <w:sz w:val="28"/>
          <w:szCs w:val="28"/>
        </w:rPr>
        <w:t xml:space="preserve"> </w:t>
      </w:r>
      <w:proofErr w:type="gramStart"/>
      <w:r w:rsidR="003F4B6B" w:rsidRPr="003F4B6B">
        <w:rPr>
          <w:rFonts w:ascii="Times New Roman" w:hAnsi="Times New Roman" w:cs="Times New Roman"/>
          <w:sz w:val="28"/>
          <w:szCs w:val="28"/>
        </w:rPr>
        <w:t>о необходимости явиться в центр занятости для обсуждения плана реализации сервисов (мероприятий) в указанные дату и время.</w:t>
      </w:r>
      <w:proofErr w:type="gramEnd"/>
    </w:p>
    <w:p w:rsidR="003F4B6B" w:rsidRPr="003F4B6B" w:rsidRDefault="00DE7126" w:rsidP="003F4B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3.4.8. </w:t>
      </w:r>
      <w:r w:rsidR="003F4B6B" w:rsidRPr="003F4B6B">
        <w:rPr>
          <w:rFonts w:ascii="Times New Roman" w:hAnsi="Times New Roman" w:cs="Times New Roman"/>
          <w:sz w:val="28"/>
          <w:szCs w:val="28"/>
        </w:rPr>
        <w:t>В случае явки гражданина центр занятости обсуждает с гражданином план реализации сервисов (мероприятий). По результатам обсуждения центр занятости при необходимости корректирует план реализации сервисов (мероприятий) и не позднее следующего рабочего дня направляет его гражданину с использованием единой цифровой платформы для согласования.</w:t>
      </w:r>
    </w:p>
    <w:p w:rsidR="003F4B6B" w:rsidRPr="003F4B6B" w:rsidRDefault="00DE7126" w:rsidP="003F4B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3.4.9. </w:t>
      </w:r>
      <w:proofErr w:type="gramStart"/>
      <w:r w:rsidR="003F4B6B" w:rsidRPr="003F4B6B">
        <w:rPr>
          <w:rFonts w:ascii="Times New Roman" w:hAnsi="Times New Roman" w:cs="Times New Roman"/>
          <w:sz w:val="28"/>
          <w:szCs w:val="28"/>
        </w:rPr>
        <w:t>При неявке гражданина в центр занятости для согласования плана реализации сервисов (мероприятий) в указанные в уведомлении дату и время центр занятости с использованием единой цифровой платформы назначает дату и время повторной личной явки гражданина в центр занятости населения, направляет гражданину соответствующее уведомление.</w:t>
      </w:r>
      <w:proofErr w:type="gramEnd"/>
    </w:p>
    <w:p w:rsidR="003F4B6B" w:rsidRPr="003F4B6B" w:rsidRDefault="003F4B6B" w:rsidP="003F4B6B">
      <w:pPr>
        <w:spacing w:after="0" w:line="240" w:lineRule="auto"/>
        <w:ind w:firstLine="709"/>
        <w:jc w:val="both"/>
        <w:rPr>
          <w:rFonts w:ascii="Times New Roman" w:hAnsi="Times New Roman" w:cs="Times New Roman"/>
          <w:sz w:val="28"/>
          <w:szCs w:val="28"/>
        </w:rPr>
      </w:pPr>
      <w:r w:rsidRPr="003F4B6B">
        <w:rPr>
          <w:rFonts w:ascii="Times New Roman" w:hAnsi="Times New Roman" w:cs="Times New Roman"/>
          <w:sz w:val="28"/>
          <w:szCs w:val="28"/>
        </w:rPr>
        <w:t>Центр занятости населения назначает гражданину не более двух повторных личных явок в центр занятости в течение 15 календарных дней с даты первоначально назначенной личной явки гражданина.</w:t>
      </w:r>
    </w:p>
    <w:p w:rsidR="003F4B6B" w:rsidRPr="003F4B6B" w:rsidRDefault="00F56B07" w:rsidP="003F4B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3.4.10. </w:t>
      </w:r>
      <w:proofErr w:type="gramStart"/>
      <w:r w:rsidR="003F4B6B" w:rsidRPr="003F4B6B">
        <w:rPr>
          <w:rFonts w:ascii="Times New Roman" w:hAnsi="Times New Roman" w:cs="Times New Roman"/>
          <w:sz w:val="28"/>
          <w:szCs w:val="28"/>
        </w:rPr>
        <w:t>В случае неявки гражданина в центр занятости для согласования плана реализации сервисов (мероприятий) в назначенные центром занятости населения даты в течение 15 календарных дней с даты первоначально назначенной личной явки гражданина центр занятости фиксирует на единой цифровой платформе сведения о неявке гражданина, предоставление государственной услуги прекращается, о чем центр занятости направляет гражданину соответствующее уведомление с использованием единой цифровой платформы в</w:t>
      </w:r>
      <w:proofErr w:type="gramEnd"/>
      <w:r w:rsidR="003F4B6B" w:rsidRPr="003F4B6B">
        <w:rPr>
          <w:rFonts w:ascii="Times New Roman" w:hAnsi="Times New Roman" w:cs="Times New Roman"/>
          <w:sz w:val="28"/>
          <w:szCs w:val="28"/>
        </w:rPr>
        <w:t xml:space="preserve"> срок не позднее следующего рабочего дня со дня, когда гражданин должен был явиться для согласования плана реализации сервисов (мероприятий).</w:t>
      </w:r>
    </w:p>
    <w:p w:rsidR="003F4B6B" w:rsidRPr="003F4B6B" w:rsidRDefault="003F4B6B" w:rsidP="003F4B6B">
      <w:pPr>
        <w:spacing w:after="0" w:line="240" w:lineRule="auto"/>
        <w:ind w:firstLine="709"/>
        <w:jc w:val="both"/>
        <w:rPr>
          <w:rFonts w:ascii="Times New Roman" w:hAnsi="Times New Roman" w:cs="Times New Roman"/>
          <w:sz w:val="28"/>
          <w:szCs w:val="28"/>
        </w:rPr>
      </w:pPr>
      <w:r w:rsidRPr="003F4B6B">
        <w:rPr>
          <w:rFonts w:ascii="Times New Roman" w:hAnsi="Times New Roman" w:cs="Times New Roman"/>
          <w:sz w:val="28"/>
          <w:szCs w:val="28"/>
        </w:rPr>
        <w:t>Согласованный план реализации сервисов (мероприятий) доступен гражданину на единой цифровой платформе.</w:t>
      </w:r>
    </w:p>
    <w:p w:rsidR="003F4B6B" w:rsidRPr="003F4B6B" w:rsidRDefault="00F56B07" w:rsidP="003F4B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3.4.11. </w:t>
      </w:r>
      <w:r w:rsidR="003F4B6B" w:rsidRPr="003F4B6B">
        <w:rPr>
          <w:rFonts w:ascii="Times New Roman" w:hAnsi="Times New Roman" w:cs="Times New Roman"/>
          <w:sz w:val="28"/>
          <w:szCs w:val="28"/>
        </w:rPr>
        <w:t>Центр занятости населения обеспечивает реализацию сервисов (мероприятий) в соответствии с планом реализации сервисов (мероприятий).</w:t>
      </w:r>
    </w:p>
    <w:p w:rsidR="003F4B6B" w:rsidRPr="003F4B6B" w:rsidRDefault="003F4B6B" w:rsidP="003F4B6B">
      <w:pPr>
        <w:spacing w:after="0" w:line="240" w:lineRule="auto"/>
        <w:ind w:firstLine="709"/>
        <w:jc w:val="both"/>
        <w:rPr>
          <w:rFonts w:ascii="Times New Roman" w:hAnsi="Times New Roman" w:cs="Times New Roman"/>
          <w:sz w:val="28"/>
          <w:szCs w:val="28"/>
        </w:rPr>
      </w:pPr>
      <w:r w:rsidRPr="003F4B6B">
        <w:rPr>
          <w:rFonts w:ascii="Times New Roman" w:hAnsi="Times New Roman" w:cs="Times New Roman"/>
          <w:sz w:val="28"/>
          <w:szCs w:val="28"/>
        </w:rPr>
        <w:t>В рамках оказания государственной услуги реализуются сервисы, направленные на снятие психоэмоциональной напряженности и состояния тревожности; формирование позитивного отношения к трудностям, возникающим в процессе поиска работы; расширение сферы осознания своей проблематики и своей роли в происхождении различных конфликтных ситуаций; отработку новых приемов и способов поведения, преодоление негативных факторов поведения</w:t>
      </w:r>
      <w:r>
        <w:rPr>
          <w:rFonts w:ascii="Times New Roman" w:hAnsi="Times New Roman" w:cs="Times New Roman"/>
          <w:sz w:val="28"/>
          <w:szCs w:val="28"/>
        </w:rPr>
        <w:t>,</w:t>
      </w:r>
      <w:r w:rsidRPr="003F4B6B">
        <w:rPr>
          <w:rFonts w:ascii="Times New Roman" w:hAnsi="Times New Roman" w:cs="Times New Roman"/>
          <w:sz w:val="28"/>
          <w:szCs w:val="28"/>
        </w:rPr>
        <w:t xml:space="preserve"> в том числе при работе с мотивацией гражданина к труду, с синдромом эмоционального выгорания, а также при психологической подготовке к прохождению собеседования.</w:t>
      </w:r>
    </w:p>
    <w:p w:rsidR="003F4B6B" w:rsidRPr="003F4B6B" w:rsidRDefault="003F4B6B" w:rsidP="003F4B6B">
      <w:pPr>
        <w:spacing w:after="0" w:line="240" w:lineRule="auto"/>
        <w:ind w:firstLine="709"/>
        <w:jc w:val="both"/>
        <w:rPr>
          <w:rFonts w:ascii="Times New Roman" w:hAnsi="Times New Roman" w:cs="Times New Roman"/>
          <w:sz w:val="28"/>
          <w:szCs w:val="28"/>
        </w:rPr>
      </w:pPr>
      <w:r w:rsidRPr="003F4B6B">
        <w:rPr>
          <w:rFonts w:ascii="Times New Roman" w:hAnsi="Times New Roman" w:cs="Times New Roman"/>
          <w:sz w:val="28"/>
          <w:szCs w:val="28"/>
        </w:rPr>
        <w:t xml:space="preserve">В рамках реализации сервисов могут проводиться тренинги, индивидуальные и групповые консультации, </w:t>
      </w:r>
      <w:proofErr w:type="spellStart"/>
      <w:r w:rsidRPr="003F4B6B">
        <w:rPr>
          <w:rFonts w:ascii="Times New Roman" w:hAnsi="Times New Roman" w:cs="Times New Roman"/>
          <w:sz w:val="28"/>
          <w:szCs w:val="28"/>
        </w:rPr>
        <w:t>вебинары</w:t>
      </w:r>
      <w:proofErr w:type="spellEnd"/>
      <w:r w:rsidRPr="003F4B6B">
        <w:rPr>
          <w:rFonts w:ascii="Times New Roman" w:hAnsi="Times New Roman" w:cs="Times New Roman"/>
          <w:sz w:val="28"/>
          <w:szCs w:val="28"/>
        </w:rPr>
        <w:t>, лекции и другие мероприятия.</w:t>
      </w:r>
    </w:p>
    <w:p w:rsidR="003F4B6B" w:rsidRPr="001B1E42" w:rsidRDefault="003F4B6B" w:rsidP="003F4B6B">
      <w:pPr>
        <w:spacing w:after="0" w:line="240" w:lineRule="auto"/>
        <w:ind w:firstLine="709"/>
        <w:jc w:val="both"/>
        <w:rPr>
          <w:rFonts w:ascii="Times New Roman" w:hAnsi="Times New Roman" w:cs="Times New Roman"/>
          <w:sz w:val="28"/>
          <w:szCs w:val="28"/>
        </w:rPr>
      </w:pPr>
      <w:r w:rsidRPr="003F4B6B">
        <w:rPr>
          <w:rFonts w:ascii="Times New Roman" w:hAnsi="Times New Roman" w:cs="Times New Roman"/>
          <w:sz w:val="28"/>
          <w:szCs w:val="28"/>
        </w:rPr>
        <w:t>В случае</w:t>
      </w:r>
      <w:proofErr w:type="gramStart"/>
      <w:r w:rsidRPr="003F4B6B">
        <w:rPr>
          <w:rFonts w:ascii="Times New Roman" w:hAnsi="Times New Roman" w:cs="Times New Roman"/>
          <w:sz w:val="28"/>
          <w:szCs w:val="28"/>
        </w:rPr>
        <w:t>,</w:t>
      </w:r>
      <w:proofErr w:type="gramEnd"/>
      <w:r w:rsidRPr="003F4B6B">
        <w:rPr>
          <w:rFonts w:ascii="Times New Roman" w:hAnsi="Times New Roman" w:cs="Times New Roman"/>
          <w:sz w:val="28"/>
          <w:szCs w:val="28"/>
        </w:rPr>
        <w:t xml:space="preserve"> если для реализации сервисов (мероприятий) центр занятости привлекает специалиста или организацию на договорной основе, информация </w:t>
      </w:r>
      <w:r w:rsidRPr="003F4B6B">
        <w:rPr>
          <w:rFonts w:ascii="Times New Roman" w:hAnsi="Times New Roman" w:cs="Times New Roman"/>
          <w:sz w:val="28"/>
          <w:szCs w:val="28"/>
        </w:rPr>
        <w:lastRenderedPageBreak/>
        <w:t xml:space="preserve">об этом, включая сведения о реквизитах соответствующего договора, центр </w:t>
      </w:r>
      <w:r w:rsidRPr="001B1E42">
        <w:rPr>
          <w:rFonts w:ascii="Times New Roman" w:hAnsi="Times New Roman" w:cs="Times New Roman"/>
          <w:sz w:val="28"/>
          <w:szCs w:val="28"/>
        </w:rPr>
        <w:t>занятости населения вносит на единую цифровую платформу.</w:t>
      </w:r>
    </w:p>
    <w:p w:rsidR="006679E1" w:rsidRPr="001B1E42" w:rsidRDefault="006679E1" w:rsidP="006679E1">
      <w:pPr>
        <w:spacing w:after="0" w:line="240" w:lineRule="auto"/>
        <w:ind w:firstLine="709"/>
        <w:jc w:val="both"/>
        <w:rPr>
          <w:rFonts w:ascii="Times New Roman" w:hAnsi="Times New Roman" w:cs="Times New Roman"/>
          <w:sz w:val="28"/>
          <w:szCs w:val="28"/>
        </w:rPr>
      </w:pPr>
      <w:r w:rsidRPr="001B1E42">
        <w:rPr>
          <w:rFonts w:ascii="Times New Roman" w:hAnsi="Times New Roman" w:cs="Times New Roman"/>
          <w:sz w:val="28"/>
          <w:szCs w:val="28"/>
        </w:rPr>
        <w:t xml:space="preserve">3.4.12. </w:t>
      </w:r>
      <w:r w:rsidR="00491334" w:rsidRPr="001B1E42">
        <w:rPr>
          <w:rFonts w:ascii="Times New Roman" w:hAnsi="Times New Roman" w:cs="Times New Roman"/>
          <w:sz w:val="28"/>
          <w:szCs w:val="28"/>
        </w:rPr>
        <w:t xml:space="preserve">Результатом административной процедуры является </w:t>
      </w:r>
      <w:r w:rsidR="001B1E42" w:rsidRPr="001B1E42">
        <w:rPr>
          <w:rFonts w:ascii="Times New Roman" w:hAnsi="Times New Roman" w:cs="Times New Roman"/>
          <w:sz w:val="28"/>
          <w:szCs w:val="28"/>
        </w:rPr>
        <w:t>согласование плана реализации сервисов (мероприятий) по психологической поддержке</w:t>
      </w:r>
      <w:r w:rsidRPr="001B1E42">
        <w:rPr>
          <w:rFonts w:ascii="Times New Roman" w:hAnsi="Times New Roman" w:cs="Times New Roman"/>
          <w:sz w:val="28"/>
          <w:szCs w:val="28"/>
        </w:rPr>
        <w:t>.</w:t>
      </w:r>
    </w:p>
    <w:p w:rsidR="003F4B6B" w:rsidRPr="001B1E42" w:rsidRDefault="006679E1" w:rsidP="006679E1">
      <w:pPr>
        <w:spacing w:after="0" w:line="240" w:lineRule="auto"/>
        <w:ind w:firstLine="709"/>
        <w:jc w:val="both"/>
        <w:rPr>
          <w:rFonts w:ascii="Times New Roman" w:hAnsi="Times New Roman" w:cs="Times New Roman"/>
          <w:sz w:val="28"/>
          <w:szCs w:val="28"/>
        </w:rPr>
      </w:pPr>
      <w:r w:rsidRPr="001B1E42">
        <w:rPr>
          <w:rFonts w:ascii="Times New Roman" w:hAnsi="Times New Roman" w:cs="Times New Roman"/>
          <w:sz w:val="28"/>
          <w:szCs w:val="28"/>
        </w:rPr>
        <w:t>3.4.13.</w:t>
      </w:r>
      <w:r w:rsidR="00491334" w:rsidRPr="001B1E42">
        <w:rPr>
          <w:rFonts w:ascii="Times New Roman" w:hAnsi="Times New Roman" w:cs="Times New Roman"/>
          <w:sz w:val="28"/>
          <w:szCs w:val="28"/>
        </w:rPr>
        <w:t xml:space="preserve"> Критерии принятия решения: </w:t>
      </w:r>
      <w:r w:rsidR="001B1E42" w:rsidRPr="001B1E42">
        <w:rPr>
          <w:rFonts w:ascii="Times New Roman" w:hAnsi="Times New Roman" w:cs="Times New Roman"/>
          <w:sz w:val="28"/>
          <w:szCs w:val="28"/>
        </w:rPr>
        <w:t>согласование плана реализации сервисов (мероприятий) по психологической поддержке</w:t>
      </w:r>
      <w:r w:rsidR="00491334" w:rsidRPr="001B1E42">
        <w:rPr>
          <w:rFonts w:ascii="Times New Roman" w:hAnsi="Times New Roman" w:cs="Times New Roman"/>
          <w:sz w:val="28"/>
          <w:szCs w:val="28"/>
        </w:rPr>
        <w:t>.</w:t>
      </w:r>
    </w:p>
    <w:p w:rsidR="00491334" w:rsidRDefault="00491334" w:rsidP="00491334">
      <w:pPr>
        <w:spacing w:after="0" w:line="240" w:lineRule="auto"/>
        <w:jc w:val="center"/>
        <w:rPr>
          <w:rFonts w:ascii="Times New Roman" w:hAnsi="Times New Roman" w:cs="Times New Roman"/>
          <w:sz w:val="28"/>
          <w:szCs w:val="28"/>
        </w:rPr>
      </w:pPr>
    </w:p>
    <w:p w:rsidR="00523E0E" w:rsidRPr="00491334" w:rsidRDefault="00491334" w:rsidP="00523E0E">
      <w:pPr>
        <w:spacing w:after="0" w:line="240" w:lineRule="auto"/>
        <w:ind w:firstLine="709"/>
        <w:jc w:val="both"/>
        <w:rPr>
          <w:rFonts w:ascii="Times New Roman" w:hAnsi="Times New Roman" w:cs="Times New Roman"/>
          <w:b/>
          <w:sz w:val="28"/>
          <w:szCs w:val="28"/>
        </w:rPr>
      </w:pPr>
      <w:r w:rsidRPr="00491334">
        <w:rPr>
          <w:rFonts w:ascii="Times New Roman" w:hAnsi="Times New Roman" w:cs="Times New Roman"/>
          <w:b/>
          <w:sz w:val="28"/>
          <w:szCs w:val="28"/>
        </w:rPr>
        <w:t>3.5. Обработка результатов реализации сервисов (мероприятий) по психологической поддержке и оформление рекомендаций гражданину</w:t>
      </w:r>
    </w:p>
    <w:p w:rsidR="00523E0E" w:rsidRPr="000D2AC5" w:rsidRDefault="00523E0E" w:rsidP="00491334">
      <w:pPr>
        <w:spacing w:after="0" w:line="240" w:lineRule="auto"/>
        <w:jc w:val="both"/>
        <w:rPr>
          <w:rFonts w:ascii="Times New Roman" w:hAnsi="Times New Roman" w:cs="Times New Roman"/>
          <w:sz w:val="28"/>
          <w:szCs w:val="28"/>
        </w:rPr>
      </w:pPr>
    </w:p>
    <w:p w:rsidR="00523E0E" w:rsidRPr="000D2AC5" w:rsidRDefault="00523E0E" w:rsidP="00523E0E">
      <w:pPr>
        <w:spacing w:after="0" w:line="240" w:lineRule="auto"/>
        <w:ind w:firstLine="709"/>
        <w:jc w:val="both"/>
        <w:rPr>
          <w:rFonts w:ascii="Times New Roman" w:hAnsi="Times New Roman" w:cs="Times New Roman"/>
          <w:sz w:val="28"/>
          <w:szCs w:val="28"/>
        </w:rPr>
      </w:pPr>
      <w:r w:rsidRPr="00F56B07">
        <w:rPr>
          <w:rFonts w:ascii="Times New Roman" w:hAnsi="Times New Roman" w:cs="Times New Roman"/>
          <w:sz w:val="28"/>
          <w:szCs w:val="28"/>
        </w:rPr>
        <w:t>3.</w:t>
      </w:r>
      <w:r w:rsidR="006679E1">
        <w:rPr>
          <w:rFonts w:ascii="Times New Roman" w:hAnsi="Times New Roman" w:cs="Times New Roman"/>
          <w:sz w:val="28"/>
          <w:szCs w:val="28"/>
        </w:rPr>
        <w:t>5</w:t>
      </w:r>
      <w:r w:rsidR="00956F4C" w:rsidRPr="00F56B07">
        <w:rPr>
          <w:rFonts w:ascii="Times New Roman" w:hAnsi="Times New Roman" w:cs="Times New Roman"/>
          <w:sz w:val="28"/>
          <w:szCs w:val="28"/>
        </w:rPr>
        <w:t>.1</w:t>
      </w:r>
      <w:r w:rsidRPr="00F56B07">
        <w:rPr>
          <w:rFonts w:ascii="Times New Roman" w:hAnsi="Times New Roman" w:cs="Times New Roman"/>
          <w:sz w:val="28"/>
          <w:szCs w:val="28"/>
        </w:rPr>
        <w:t xml:space="preserve">. Основанием для начала административной процедуры является </w:t>
      </w:r>
      <w:r w:rsidR="00F56B07" w:rsidRPr="00F56B07">
        <w:rPr>
          <w:rFonts w:ascii="Times New Roman" w:hAnsi="Times New Roman" w:cs="Times New Roman"/>
          <w:sz w:val="28"/>
          <w:szCs w:val="28"/>
        </w:rPr>
        <w:t>завершение тестирования  гражданина, а также завершение реализации сервисов (мероприятий) по психологической поддержке</w:t>
      </w:r>
      <w:r w:rsidR="00F56B07">
        <w:rPr>
          <w:rFonts w:ascii="Times New Roman" w:hAnsi="Times New Roman" w:cs="Times New Roman"/>
          <w:sz w:val="28"/>
          <w:szCs w:val="28"/>
        </w:rPr>
        <w:t xml:space="preserve">. </w:t>
      </w:r>
    </w:p>
    <w:p w:rsidR="00491334" w:rsidRPr="00491334" w:rsidRDefault="00523E0E" w:rsidP="00491334">
      <w:pPr>
        <w:spacing w:after="0" w:line="240" w:lineRule="auto"/>
        <w:ind w:firstLine="709"/>
        <w:jc w:val="both"/>
        <w:rPr>
          <w:rFonts w:ascii="Times New Roman" w:hAnsi="Times New Roman" w:cs="Times New Roman"/>
          <w:sz w:val="28"/>
          <w:szCs w:val="28"/>
        </w:rPr>
      </w:pPr>
      <w:r w:rsidRPr="000D2AC5">
        <w:rPr>
          <w:rFonts w:ascii="Times New Roman" w:hAnsi="Times New Roman" w:cs="Times New Roman"/>
          <w:sz w:val="28"/>
          <w:szCs w:val="28"/>
        </w:rPr>
        <w:t>3.</w:t>
      </w:r>
      <w:r w:rsidR="006679E1">
        <w:rPr>
          <w:rFonts w:ascii="Times New Roman" w:hAnsi="Times New Roman" w:cs="Times New Roman"/>
          <w:sz w:val="28"/>
          <w:szCs w:val="28"/>
        </w:rPr>
        <w:t>5</w:t>
      </w:r>
      <w:r w:rsidR="00956F4C" w:rsidRPr="000D2AC5">
        <w:rPr>
          <w:rFonts w:ascii="Times New Roman" w:hAnsi="Times New Roman" w:cs="Times New Roman"/>
          <w:sz w:val="28"/>
          <w:szCs w:val="28"/>
        </w:rPr>
        <w:t>.2</w:t>
      </w:r>
      <w:r w:rsidRPr="000D2AC5">
        <w:rPr>
          <w:rFonts w:ascii="Times New Roman" w:hAnsi="Times New Roman" w:cs="Times New Roman"/>
          <w:sz w:val="28"/>
          <w:szCs w:val="28"/>
        </w:rPr>
        <w:t xml:space="preserve">. </w:t>
      </w:r>
      <w:r w:rsidR="00491334" w:rsidRPr="00491334">
        <w:rPr>
          <w:rFonts w:ascii="Times New Roman" w:hAnsi="Times New Roman" w:cs="Times New Roman"/>
          <w:sz w:val="28"/>
          <w:szCs w:val="28"/>
        </w:rPr>
        <w:t>Центр занятости населения:</w:t>
      </w:r>
    </w:p>
    <w:p w:rsidR="00491334" w:rsidRPr="00491334" w:rsidRDefault="00491334" w:rsidP="00491334">
      <w:pPr>
        <w:spacing w:after="0" w:line="240" w:lineRule="auto"/>
        <w:ind w:firstLine="709"/>
        <w:jc w:val="both"/>
        <w:rPr>
          <w:rFonts w:ascii="Times New Roman" w:hAnsi="Times New Roman" w:cs="Times New Roman"/>
          <w:sz w:val="28"/>
          <w:szCs w:val="28"/>
        </w:rPr>
      </w:pPr>
      <w:r w:rsidRPr="00491334">
        <w:rPr>
          <w:rFonts w:ascii="Times New Roman" w:hAnsi="Times New Roman" w:cs="Times New Roman"/>
          <w:sz w:val="28"/>
          <w:szCs w:val="28"/>
        </w:rPr>
        <w:t>а) анализирует результаты проведения сервисов (мероприятий);</w:t>
      </w:r>
    </w:p>
    <w:p w:rsidR="00491334" w:rsidRPr="00491334" w:rsidRDefault="00491334" w:rsidP="00491334">
      <w:pPr>
        <w:spacing w:after="0" w:line="240" w:lineRule="auto"/>
        <w:ind w:firstLine="709"/>
        <w:jc w:val="both"/>
        <w:rPr>
          <w:rFonts w:ascii="Times New Roman" w:hAnsi="Times New Roman" w:cs="Times New Roman"/>
          <w:sz w:val="28"/>
          <w:szCs w:val="28"/>
        </w:rPr>
      </w:pPr>
      <w:r w:rsidRPr="00491334">
        <w:rPr>
          <w:rFonts w:ascii="Times New Roman" w:hAnsi="Times New Roman" w:cs="Times New Roman"/>
          <w:sz w:val="28"/>
          <w:szCs w:val="28"/>
        </w:rPr>
        <w:t>б) оформляет и вносит на единую цифровую платформу результаты реализации сервисов (мероприятий);</w:t>
      </w:r>
    </w:p>
    <w:p w:rsidR="00491334" w:rsidRPr="00491334" w:rsidRDefault="00491334" w:rsidP="00491334">
      <w:pPr>
        <w:spacing w:after="0" w:line="240" w:lineRule="auto"/>
        <w:ind w:firstLine="709"/>
        <w:jc w:val="both"/>
        <w:rPr>
          <w:rFonts w:ascii="Times New Roman" w:hAnsi="Times New Roman" w:cs="Times New Roman"/>
          <w:sz w:val="28"/>
          <w:szCs w:val="28"/>
        </w:rPr>
      </w:pPr>
      <w:r w:rsidRPr="00491334">
        <w:rPr>
          <w:rFonts w:ascii="Times New Roman" w:hAnsi="Times New Roman" w:cs="Times New Roman"/>
          <w:sz w:val="28"/>
          <w:szCs w:val="28"/>
        </w:rPr>
        <w:t>в) разрабатывает рекомендации для гражданина с учетом результатов реализации сервисов (мероприятий);</w:t>
      </w:r>
    </w:p>
    <w:p w:rsidR="00491334" w:rsidRPr="00491334" w:rsidRDefault="00491334" w:rsidP="00491334">
      <w:pPr>
        <w:spacing w:after="0" w:line="240" w:lineRule="auto"/>
        <w:ind w:firstLine="709"/>
        <w:jc w:val="both"/>
        <w:rPr>
          <w:rFonts w:ascii="Times New Roman" w:hAnsi="Times New Roman" w:cs="Times New Roman"/>
          <w:sz w:val="28"/>
          <w:szCs w:val="28"/>
        </w:rPr>
      </w:pPr>
      <w:r w:rsidRPr="00491334">
        <w:rPr>
          <w:rFonts w:ascii="Times New Roman" w:hAnsi="Times New Roman" w:cs="Times New Roman"/>
          <w:sz w:val="28"/>
          <w:szCs w:val="28"/>
        </w:rPr>
        <w:t>г) при необходимости обсуждает с гражданином и разъясняет рекомендации, вносит их на единую цифровую платформу и включает в заключение о предоставлении государственной услуги;</w:t>
      </w:r>
    </w:p>
    <w:p w:rsidR="00491334" w:rsidRPr="00491334" w:rsidRDefault="00491334" w:rsidP="00491334">
      <w:pPr>
        <w:spacing w:after="0" w:line="240" w:lineRule="auto"/>
        <w:ind w:firstLine="709"/>
        <w:jc w:val="both"/>
        <w:rPr>
          <w:rFonts w:ascii="Times New Roman" w:hAnsi="Times New Roman" w:cs="Times New Roman"/>
          <w:sz w:val="28"/>
          <w:szCs w:val="28"/>
        </w:rPr>
      </w:pPr>
      <w:r w:rsidRPr="00491334">
        <w:rPr>
          <w:rFonts w:ascii="Times New Roman" w:hAnsi="Times New Roman" w:cs="Times New Roman"/>
          <w:sz w:val="28"/>
          <w:szCs w:val="28"/>
        </w:rPr>
        <w:t>д) направляет гражданину уведомление о завершении реализации сервисов (мероприятий), предусмотренных планом реализации сервисов (мероприятий), не позднее следующего рабочего дня со дня проведения последнего мероприятия, предусмотренного планом реализации сервисов (мероприятий).</w:t>
      </w:r>
    </w:p>
    <w:p w:rsidR="00491334" w:rsidRDefault="006679E1" w:rsidP="0049133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3.5.3. </w:t>
      </w:r>
      <w:r w:rsidR="00491334" w:rsidRPr="00491334">
        <w:rPr>
          <w:rFonts w:ascii="Times New Roman" w:hAnsi="Times New Roman" w:cs="Times New Roman"/>
          <w:sz w:val="28"/>
          <w:szCs w:val="28"/>
        </w:rPr>
        <w:t>В случае неявки гражданина в центр занятости населения на мероприятие в срок, указанный в плане реализации сервисов (мероприятий), центр занятости населения фиксирует на единой цифровой платформе сведения о неявке гражданина на мероприятие</w:t>
      </w:r>
      <w:r w:rsidR="00A47148">
        <w:rPr>
          <w:rFonts w:ascii="Times New Roman" w:hAnsi="Times New Roman" w:cs="Times New Roman"/>
          <w:sz w:val="28"/>
          <w:szCs w:val="28"/>
        </w:rPr>
        <w:t>.</w:t>
      </w:r>
    </w:p>
    <w:p w:rsidR="00F56B07" w:rsidRPr="00F56B07" w:rsidRDefault="006679E1" w:rsidP="00F56B0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3.5.4. </w:t>
      </w:r>
      <w:r w:rsidR="00F56B07" w:rsidRPr="00F56B07">
        <w:rPr>
          <w:rFonts w:ascii="Times New Roman" w:hAnsi="Times New Roman" w:cs="Times New Roman"/>
          <w:sz w:val="28"/>
          <w:szCs w:val="28"/>
        </w:rPr>
        <w:t>Результатом административной процедуры является прохождение заявителем тренинга.</w:t>
      </w:r>
    </w:p>
    <w:p w:rsidR="00523E0E" w:rsidRPr="000D2AC5" w:rsidRDefault="00523E0E" w:rsidP="00491334">
      <w:pPr>
        <w:spacing w:after="0" w:line="240" w:lineRule="auto"/>
        <w:ind w:firstLine="709"/>
        <w:jc w:val="both"/>
        <w:rPr>
          <w:rFonts w:ascii="Times New Roman" w:hAnsi="Times New Roman" w:cs="Times New Roman"/>
          <w:sz w:val="28"/>
          <w:szCs w:val="28"/>
        </w:rPr>
      </w:pPr>
      <w:r w:rsidRPr="006679E1">
        <w:rPr>
          <w:rFonts w:ascii="Times New Roman" w:hAnsi="Times New Roman" w:cs="Times New Roman"/>
          <w:sz w:val="28"/>
          <w:szCs w:val="28"/>
        </w:rPr>
        <w:t>3.</w:t>
      </w:r>
      <w:r w:rsidR="006679E1" w:rsidRPr="006679E1">
        <w:rPr>
          <w:rFonts w:ascii="Times New Roman" w:hAnsi="Times New Roman" w:cs="Times New Roman"/>
          <w:sz w:val="28"/>
          <w:szCs w:val="28"/>
        </w:rPr>
        <w:t>5.5.</w:t>
      </w:r>
      <w:r w:rsidRPr="006679E1">
        <w:rPr>
          <w:rFonts w:ascii="Times New Roman" w:hAnsi="Times New Roman" w:cs="Times New Roman"/>
          <w:sz w:val="28"/>
          <w:szCs w:val="28"/>
        </w:rPr>
        <w:t xml:space="preserve"> Критерии принятия решения: определение причин имеющихся у заявителя трудностей в поиске работы, а также психологических, личностных и профессиональных проблем, препятствующих профессиональной самореализации и карьерному росту.</w:t>
      </w:r>
    </w:p>
    <w:p w:rsidR="00523E0E" w:rsidRDefault="00523E0E" w:rsidP="00523E0E">
      <w:pPr>
        <w:spacing w:after="0" w:line="240" w:lineRule="auto"/>
        <w:ind w:firstLine="709"/>
        <w:jc w:val="both"/>
        <w:rPr>
          <w:rFonts w:ascii="Times New Roman" w:hAnsi="Times New Roman" w:cs="Times New Roman"/>
          <w:sz w:val="28"/>
          <w:szCs w:val="28"/>
        </w:rPr>
      </w:pPr>
    </w:p>
    <w:p w:rsidR="00491334" w:rsidRPr="006679E1" w:rsidRDefault="00491334" w:rsidP="00491334">
      <w:pPr>
        <w:spacing w:after="0" w:line="240" w:lineRule="auto"/>
        <w:ind w:firstLine="709"/>
        <w:jc w:val="center"/>
        <w:rPr>
          <w:rFonts w:ascii="Times New Roman" w:hAnsi="Times New Roman" w:cs="Times New Roman"/>
          <w:b/>
          <w:sz w:val="28"/>
          <w:szCs w:val="28"/>
        </w:rPr>
      </w:pPr>
      <w:r w:rsidRPr="00491334">
        <w:rPr>
          <w:rFonts w:ascii="Times New Roman" w:hAnsi="Times New Roman" w:cs="Times New Roman"/>
          <w:b/>
          <w:sz w:val="28"/>
          <w:szCs w:val="28"/>
        </w:rPr>
        <w:t xml:space="preserve">3.6. Формирование и направление гражданину заключения о </w:t>
      </w:r>
      <w:r w:rsidRPr="006679E1">
        <w:rPr>
          <w:rFonts w:ascii="Times New Roman" w:hAnsi="Times New Roman" w:cs="Times New Roman"/>
          <w:b/>
          <w:sz w:val="28"/>
          <w:szCs w:val="28"/>
        </w:rPr>
        <w:t>предоставлении государственной услуги</w:t>
      </w:r>
    </w:p>
    <w:p w:rsidR="00491334" w:rsidRPr="006679E1" w:rsidRDefault="00491334" w:rsidP="00491334">
      <w:pPr>
        <w:spacing w:after="0" w:line="240" w:lineRule="auto"/>
        <w:ind w:firstLine="709"/>
        <w:jc w:val="both"/>
        <w:rPr>
          <w:rFonts w:ascii="Times New Roman" w:hAnsi="Times New Roman" w:cs="Times New Roman"/>
          <w:sz w:val="28"/>
          <w:szCs w:val="28"/>
        </w:rPr>
      </w:pPr>
    </w:p>
    <w:p w:rsidR="00491334" w:rsidRDefault="006679E1" w:rsidP="00491334">
      <w:pPr>
        <w:spacing w:after="0" w:line="240" w:lineRule="auto"/>
        <w:ind w:firstLine="709"/>
        <w:jc w:val="both"/>
        <w:rPr>
          <w:rFonts w:ascii="Times New Roman" w:hAnsi="Times New Roman" w:cs="Times New Roman"/>
          <w:sz w:val="28"/>
          <w:szCs w:val="28"/>
        </w:rPr>
      </w:pPr>
      <w:r w:rsidRPr="006679E1">
        <w:rPr>
          <w:rFonts w:ascii="Times New Roman" w:hAnsi="Times New Roman" w:cs="Times New Roman"/>
          <w:sz w:val="28"/>
          <w:szCs w:val="28"/>
        </w:rPr>
        <w:t xml:space="preserve">3.6.1. </w:t>
      </w:r>
      <w:r w:rsidR="00491334" w:rsidRPr="006679E1">
        <w:rPr>
          <w:rFonts w:ascii="Times New Roman" w:hAnsi="Times New Roman" w:cs="Times New Roman"/>
          <w:sz w:val="28"/>
          <w:szCs w:val="28"/>
        </w:rPr>
        <w:t>Основанием для начала административной процедуры является завершение обсуждения с заявителем рекомендаций и определение направлений действий заявителя по их реализации.</w:t>
      </w:r>
    </w:p>
    <w:p w:rsidR="00491334" w:rsidRPr="00491334" w:rsidRDefault="006679E1" w:rsidP="0049133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3.6.2. </w:t>
      </w:r>
      <w:r w:rsidR="00491334" w:rsidRPr="00491334">
        <w:rPr>
          <w:rFonts w:ascii="Times New Roman" w:hAnsi="Times New Roman" w:cs="Times New Roman"/>
          <w:sz w:val="28"/>
          <w:szCs w:val="28"/>
        </w:rPr>
        <w:t>Центр занятости населения формирует с использованием единой цифровой платформы заключение о предоставлении государственной услуги в срок не позднее 3 рабочих дней со дня направления гражданину уведомления о завершении реализации сервисов (мероприятий).</w:t>
      </w:r>
    </w:p>
    <w:p w:rsidR="00491334" w:rsidRPr="00491334" w:rsidRDefault="006679E1" w:rsidP="0049133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3.6.3. </w:t>
      </w:r>
      <w:r w:rsidR="00491334" w:rsidRPr="00491334">
        <w:rPr>
          <w:rFonts w:ascii="Times New Roman" w:hAnsi="Times New Roman" w:cs="Times New Roman"/>
          <w:sz w:val="28"/>
          <w:szCs w:val="28"/>
        </w:rPr>
        <w:t>Заключение о предоставлении государственной услуги направляется гражданину автоматически с использованием единой цифровой платформы в день его формирования.</w:t>
      </w:r>
    </w:p>
    <w:p w:rsidR="00523E0E" w:rsidRPr="000D2AC5" w:rsidRDefault="006679E1" w:rsidP="00A4714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3.6.4. </w:t>
      </w:r>
      <w:proofErr w:type="gramStart"/>
      <w:r w:rsidR="00491334" w:rsidRPr="00491334">
        <w:rPr>
          <w:rFonts w:ascii="Times New Roman" w:hAnsi="Times New Roman" w:cs="Times New Roman"/>
          <w:sz w:val="28"/>
          <w:szCs w:val="28"/>
        </w:rPr>
        <w:t xml:space="preserve">В случае прекращения предоставления </w:t>
      </w:r>
      <w:r w:rsidR="00491334" w:rsidRPr="006679E1">
        <w:rPr>
          <w:rFonts w:ascii="Times New Roman" w:hAnsi="Times New Roman" w:cs="Times New Roman"/>
          <w:sz w:val="28"/>
          <w:szCs w:val="28"/>
        </w:rPr>
        <w:t xml:space="preserve">государственной услуги по основаниям, предусмотренным в пункте </w:t>
      </w:r>
      <w:r w:rsidRPr="006679E1">
        <w:rPr>
          <w:rFonts w:ascii="Times New Roman" w:hAnsi="Times New Roman" w:cs="Times New Roman"/>
          <w:sz w:val="28"/>
          <w:szCs w:val="28"/>
        </w:rPr>
        <w:t>2.9</w:t>
      </w:r>
      <w:r w:rsidR="00491334" w:rsidRPr="006679E1">
        <w:rPr>
          <w:rFonts w:ascii="Times New Roman" w:hAnsi="Times New Roman" w:cs="Times New Roman"/>
          <w:sz w:val="28"/>
          <w:szCs w:val="28"/>
        </w:rPr>
        <w:t xml:space="preserve"> настоящего</w:t>
      </w:r>
      <w:r>
        <w:rPr>
          <w:rFonts w:ascii="Times New Roman" w:hAnsi="Times New Roman" w:cs="Times New Roman"/>
          <w:sz w:val="28"/>
          <w:szCs w:val="28"/>
        </w:rPr>
        <w:t xml:space="preserve"> Административного регламента</w:t>
      </w:r>
      <w:r w:rsidR="00491334" w:rsidRPr="00491334">
        <w:rPr>
          <w:rFonts w:ascii="Times New Roman" w:hAnsi="Times New Roman" w:cs="Times New Roman"/>
          <w:sz w:val="28"/>
          <w:szCs w:val="28"/>
        </w:rPr>
        <w:t>, после прохождения гражданином тестирования и/или реализации сервисов (мероприятий), центр занятости населения формирует и направляет гражданину заключение о предоставлении государственной услуги с использованием единой цифровой платформы в срок не позднее 3 рабочих дней со дня наступления события, являющегося основанием для прекращения предоставления государственной услуги.</w:t>
      </w:r>
      <w:proofErr w:type="gramEnd"/>
    </w:p>
    <w:p w:rsidR="00523E0E" w:rsidRPr="000D2AC5" w:rsidRDefault="00523E0E" w:rsidP="00523E0E">
      <w:pPr>
        <w:spacing w:after="0" w:line="240" w:lineRule="auto"/>
        <w:ind w:firstLine="709"/>
        <w:jc w:val="both"/>
        <w:rPr>
          <w:rFonts w:ascii="Times New Roman" w:hAnsi="Times New Roman" w:cs="Times New Roman"/>
          <w:sz w:val="28"/>
          <w:szCs w:val="28"/>
        </w:rPr>
      </w:pPr>
      <w:r w:rsidRPr="000D2AC5">
        <w:rPr>
          <w:rFonts w:ascii="Times New Roman" w:hAnsi="Times New Roman" w:cs="Times New Roman"/>
          <w:sz w:val="28"/>
          <w:szCs w:val="28"/>
        </w:rPr>
        <w:t>3.</w:t>
      </w:r>
      <w:r w:rsidR="006679E1">
        <w:rPr>
          <w:rFonts w:ascii="Times New Roman" w:hAnsi="Times New Roman" w:cs="Times New Roman"/>
          <w:sz w:val="28"/>
          <w:szCs w:val="28"/>
        </w:rPr>
        <w:t>6</w:t>
      </w:r>
      <w:r w:rsidR="00CB6867" w:rsidRPr="000D2AC5">
        <w:rPr>
          <w:rFonts w:ascii="Times New Roman" w:hAnsi="Times New Roman" w:cs="Times New Roman"/>
          <w:sz w:val="28"/>
          <w:szCs w:val="28"/>
        </w:rPr>
        <w:t>.5</w:t>
      </w:r>
      <w:r w:rsidRPr="000D2AC5">
        <w:rPr>
          <w:rFonts w:ascii="Times New Roman" w:hAnsi="Times New Roman" w:cs="Times New Roman"/>
          <w:sz w:val="28"/>
          <w:szCs w:val="28"/>
        </w:rPr>
        <w:t xml:space="preserve">. Результатом административной процедуры является получение </w:t>
      </w:r>
      <w:r w:rsidR="00A47148">
        <w:rPr>
          <w:rFonts w:ascii="Times New Roman" w:hAnsi="Times New Roman" w:cs="Times New Roman"/>
          <w:sz w:val="28"/>
          <w:szCs w:val="28"/>
        </w:rPr>
        <w:t xml:space="preserve">гражданином </w:t>
      </w:r>
      <w:r w:rsidRPr="000D2AC5">
        <w:rPr>
          <w:rFonts w:ascii="Times New Roman" w:hAnsi="Times New Roman" w:cs="Times New Roman"/>
          <w:sz w:val="28"/>
          <w:szCs w:val="28"/>
        </w:rPr>
        <w:t>заключения о предоставлении государственной услуги</w:t>
      </w:r>
      <w:r w:rsidR="00A47148">
        <w:rPr>
          <w:rFonts w:ascii="Times New Roman" w:hAnsi="Times New Roman" w:cs="Times New Roman"/>
          <w:sz w:val="28"/>
          <w:szCs w:val="28"/>
        </w:rPr>
        <w:t>.</w:t>
      </w:r>
    </w:p>
    <w:p w:rsidR="00523E0E" w:rsidRDefault="00523E0E" w:rsidP="00523E0E">
      <w:pPr>
        <w:spacing w:after="0" w:line="240" w:lineRule="auto"/>
        <w:ind w:firstLine="709"/>
        <w:jc w:val="both"/>
        <w:rPr>
          <w:rFonts w:ascii="Times New Roman" w:hAnsi="Times New Roman" w:cs="Times New Roman"/>
          <w:sz w:val="28"/>
          <w:szCs w:val="28"/>
        </w:rPr>
      </w:pPr>
      <w:r w:rsidRPr="000D2AC5">
        <w:rPr>
          <w:rFonts w:ascii="Times New Roman" w:hAnsi="Times New Roman" w:cs="Times New Roman"/>
          <w:sz w:val="28"/>
          <w:szCs w:val="28"/>
        </w:rPr>
        <w:t>3.</w:t>
      </w:r>
      <w:r w:rsidR="006679E1">
        <w:rPr>
          <w:rFonts w:ascii="Times New Roman" w:hAnsi="Times New Roman" w:cs="Times New Roman"/>
          <w:sz w:val="28"/>
          <w:szCs w:val="28"/>
        </w:rPr>
        <w:t>6</w:t>
      </w:r>
      <w:r w:rsidR="00CB6867" w:rsidRPr="000D2AC5">
        <w:rPr>
          <w:rFonts w:ascii="Times New Roman" w:hAnsi="Times New Roman" w:cs="Times New Roman"/>
          <w:sz w:val="28"/>
          <w:szCs w:val="28"/>
        </w:rPr>
        <w:t>.6</w:t>
      </w:r>
      <w:r w:rsidRPr="000D2AC5">
        <w:rPr>
          <w:rFonts w:ascii="Times New Roman" w:hAnsi="Times New Roman" w:cs="Times New Roman"/>
          <w:sz w:val="28"/>
          <w:szCs w:val="28"/>
        </w:rPr>
        <w:t>. Критерии принятия решения: формирование рекомендаций по повышению мотивации к труду, активизации позиции по поиску работы и трудоустройству, полному разрешению или снижению актуальности психологических проблем, препятствующих профессиональной и социальной самореализации, повышению адаптации к существующим условиям, реализации профессиональной карьеры путем оптимизации психологического состояния.</w:t>
      </w:r>
    </w:p>
    <w:p w:rsidR="00C60ED4" w:rsidRDefault="00C60ED4" w:rsidP="00523E0E">
      <w:pPr>
        <w:spacing w:after="0" w:line="240" w:lineRule="auto"/>
        <w:ind w:firstLine="709"/>
        <w:jc w:val="both"/>
        <w:rPr>
          <w:rFonts w:ascii="Times New Roman" w:hAnsi="Times New Roman" w:cs="Times New Roman"/>
          <w:sz w:val="28"/>
          <w:szCs w:val="28"/>
        </w:rPr>
      </w:pPr>
    </w:p>
    <w:p w:rsidR="00C60ED4" w:rsidRPr="00C60ED4" w:rsidRDefault="00C60ED4" w:rsidP="00C60ED4">
      <w:pPr>
        <w:spacing w:after="0" w:line="240" w:lineRule="auto"/>
        <w:ind w:firstLine="709"/>
        <w:jc w:val="both"/>
        <w:rPr>
          <w:rFonts w:ascii="Times New Roman" w:hAnsi="Times New Roman" w:cs="Times New Roman"/>
          <w:b/>
          <w:sz w:val="28"/>
          <w:szCs w:val="28"/>
        </w:rPr>
      </w:pPr>
      <w:r w:rsidRPr="00C60ED4">
        <w:rPr>
          <w:rFonts w:ascii="Times New Roman" w:hAnsi="Times New Roman" w:cs="Times New Roman"/>
          <w:b/>
          <w:sz w:val="28"/>
          <w:szCs w:val="28"/>
        </w:rPr>
        <w:t>3.7. Порядок исправления допущенных опечаток и ошибок в выданных в результате предоставления государственной услуги документах</w:t>
      </w:r>
    </w:p>
    <w:p w:rsidR="00C60ED4" w:rsidRPr="00C60ED4" w:rsidRDefault="00C60ED4" w:rsidP="00C60ED4">
      <w:pPr>
        <w:spacing w:after="0" w:line="240" w:lineRule="auto"/>
        <w:ind w:firstLine="709"/>
        <w:jc w:val="both"/>
        <w:rPr>
          <w:rFonts w:ascii="Times New Roman" w:hAnsi="Times New Roman" w:cs="Times New Roman"/>
          <w:sz w:val="28"/>
          <w:szCs w:val="28"/>
        </w:rPr>
      </w:pPr>
    </w:p>
    <w:p w:rsidR="00C60ED4" w:rsidRPr="00C60ED4" w:rsidRDefault="00C60ED4" w:rsidP="00C60ED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Pr="00C60ED4">
        <w:rPr>
          <w:rFonts w:ascii="Times New Roman" w:hAnsi="Times New Roman" w:cs="Times New Roman"/>
          <w:sz w:val="28"/>
          <w:szCs w:val="28"/>
        </w:rPr>
        <w:t xml:space="preserve">.1. </w:t>
      </w:r>
      <w:proofErr w:type="gramStart"/>
      <w:r w:rsidRPr="00C60ED4">
        <w:rPr>
          <w:rFonts w:ascii="Times New Roman" w:hAnsi="Times New Roman" w:cs="Times New Roman"/>
          <w:sz w:val="28"/>
          <w:szCs w:val="28"/>
        </w:rPr>
        <w:t xml:space="preserve">Основанием для начала выполнения административной процедуры является обращение заявителя, получившего оформленный в установленном порядке результат предоставления государственной услуги, об исправлении допущенных опечаток и ошибок в выданных в результате предоставления государственной услуги документах в центр занятости или МФЦ. </w:t>
      </w:r>
      <w:proofErr w:type="gramEnd"/>
    </w:p>
    <w:p w:rsidR="00C60ED4" w:rsidRPr="00C60ED4" w:rsidRDefault="00C60ED4" w:rsidP="00C60ED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Pr="00C60ED4">
        <w:rPr>
          <w:rFonts w:ascii="Times New Roman" w:hAnsi="Times New Roman" w:cs="Times New Roman"/>
          <w:sz w:val="28"/>
          <w:szCs w:val="28"/>
        </w:rPr>
        <w:t>.2. Срок передачи запроса заявителя из МФЦ в центр занятости установлен соглашением о взаимодействии.</w:t>
      </w:r>
    </w:p>
    <w:p w:rsidR="00C60ED4" w:rsidRPr="00C60ED4" w:rsidRDefault="00C60ED4" w:rsidP="00C60ED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Pr="00C60ED4">
        <w:rPr>
          <w:rFonts w:ascii="Times New Roman" w:hAnsi="Times New Roman" w:cs="Times New Roman"/>
          <w:sz w:val="28"/>
          <w:szCs w:val="28"/>
        </w:rPr>
        <w:t xml:space="preserve">.3. </w:t>
      </w:r>
      <w:proofErr w:type="gramStart"/>
      <w:r w:rsidRPr="00C60ED4">
        <w:rPr>
          <w:rFonts w:ascii="Times New Roman" w:hAnsi="Times New Roman" w:cs="Times New Roman"/>
          <w:sz w:val="28"/>
          <w:szCs w:val="28"/>
        </w:rPr>
        <w:t>Решение об исправлении допущенных опечаток и ошибок в выданных в результате предоставления государственной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государственной услуги нормативным документам.</w:t>
      </w:r>
      <w:proofErr w:type="gramEnd"/>
    </w:p>
    <w:p w:rsidR="00C60ED4" w:rsidRPr="00581DB4" w:rsidRDefault="00C60ED4" w:rsidP="00C60ED4">
      <w:pPr>
        <w:spacing w:after="0" w:line="240" w:lineRule="auto"/>
        <w:ind w:firstLine="709"/>
        <w:jc w:val="both"/>
        <w:rPr>
          <w:rFonts w:ascii="Times New Roman" w:hAnsi="Times New Roman" w:cs="Times New Roman"/>
          <w:sz w:val="28"/>
          <w:szCs w:val="28"/>
        </w:rPr>
      </w:pPr>
      <w:r w:rsidRPr="00581DB4">
        <w:rPr>
          <w:rFonts w:ascii="Times New Roman" w:hAnsi="Times New Roman" w:cs="Times New Roman"/>
          <w:sz w:val="28"/>
          <w:szCs w:val="28"/>
        </w:rPr>
        <w:lastRenderedPageBreak/>
        <w:t>3.7.4. Критерием принятия решения является наличие допущенных опечаток и ошибок в выданных в результате предоставления государственной услуги документах.</w:t>
      </w:r>
    </w:p>
    <w:p w:rsidR="00C60ED4" w:rsidRPr="00581DB4" w:rsidRDefault="00C60ED4" w:rsidP="00C60ED4">
      <w:pPr>
        <w:spacing w:after="0" w:line="240" w:lineRule="auto"/>
        <w:ind w:firstLine="709"/>
        <w:jc w:val="both"/>
        <w:rPr>
          <w:rFonts w:ascii="Times New Roman" w:hAnsi="Times New Roman" w:cs="Times New Roman"/>
          <w:sz w:val="28"/>
          <w:szCs w:val="28"/>
        </w:rPr>
      </w:pPr>
      <w:r w:rsidRPr="00581DB4">
        <w:rPr>
          <w:rFonts w:ascii="Times New Roman" w:hAnsi="Times New Roman" w:cs="Times New Roman"/>
          <w:sz w:val="28"/>
          <w:szCs w:val="28"/>
        </w:rPr>
        <w:t xml:space="preserve">3.7.5. </w:t>
      </w:r>
      <w:proofErr w:type="gramStart"/>
      <w:r w:rsidRPr="00581DB4">
        <w:rPr>
          <w:rFonts w:ascii="Times New Roman" w:hAnsi="Times New Roman" w:cs="Times New Roman"/>
          <w:sz w:val="28"/>
          <w:szCs w:val="28"/>
        </w:rPr>
        <w:t>Результатом административной процедуры является исправление допущенных работником центра занятости опечаток и (или) ошибок в выданных в результате предоставления государственной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roofErr w:type="gramEnd"/>
    </w:p>
    <w:p w:rsidR="00FC1F96" w:rsidRPr="000D2AC5" w:rsidRDefault="00FC1F96" w:rsidP="00A47148">
      <w:pPr>
        <w:spacing w:after="0" w:line="240" w:lineRule="auto"/>
        <w:jc w:val="both"/>
        <w:rPr>
          <w:rFonts w:ascii="Times New Roman" w:hAnsi="Times New Roman" w:cs="Times New Roman"/>
          <w:sz w:val="28"/>
          <w:szCs w:val="28"/>
        </w:rPr>
      </w:pPr>
    </w:p>
    <w:p w:rsidR="00A47148" w:rsidRPr="004551E5" w:rsidRDefault="00A47148" w:rsidP="00A47148">
      <w:pPr>
        <w:spacing w:after="0" w:line="240" w:lineRule="auto"/>
        <w:jc w:val="center"/>
        <w:rPr>
          <w:rFonts w:ascii="Times New Roman" w:hAnsi="Times New Roman" w:cs="Times New Roman"/>
          <w:b/>
          <w:sz w:val="28"/>
          <w:szCs w:val="28"/>
        </w:rPr>
      </w:pPr>
      <w:r w:rsidRPr="004551E5">
        <w:rPr>
          <w:rFonts w:ascii="Times New Roman" w:hAnsi="Times New Roman" w:cs="Times New Roman"/>
          <w:b/>
          <w:sz w:val="28"/>
          <w:szCs w:val="28"/>
          <w:lang w:val="en-US"/>
        </w:rPr>
        <w:t>IV</w:t>
      </w:r>
      <w:r w:rsidRPr="004551E5">
        <w:rPr>
          <w:rFonts w:ascii="Times New Roman" w:hAnsi="Times New Roman" w:cs="Times New Roman"/>
          <w:b/>
          <w:sz w:val="28"/>
          <w:szCs w:val="28"/>
        </w:rPr>
        <w:t xml:space="preserve">. </w:t>
      </w:r>
      <w:proofErr w:type="gramStart"/>
      <w:r w:rsidRPr="004551E5">
        <w:rPr>
          <w:rFonts w:ascii="Times New Roman" w:hAnsi="Times New Roman" w:cs="Times New Roman"/>
          <w:b/>
          <w:sz w:val="28"/>
          <w:szCs w:val="28"/>
        </w:rPr>
        <w:t>Требования  к</w:t>
      </w:r>
      <w:proofErr w:type="gramEnd"/>
      <w:r w:rsidRPr="004551E5">
        <w:rPr>
          <w:rFonts w:ascii="Times New Roman" w:hAnsi="Times New Roman" w:cs="Times New Roman"/>
          <w:b/>
          <w:sz w:val="28"/>
          <w:szCs w:val="28"/>
        </w:rPr>
        <w:t xml:space="preserve"> обеспечению организации деятельности, показателям исполнения административного регламента</w:t>
      </w:r>
    </w:p>
    <w:p w:rsidR="00A47148" w:rsidRPr="004551E5" w:rsidRDefault="00A47148" w:rsidP="00A47148">
      <w:pPr>
        <w:spacing w:after="0" w:line="240" w:lineRule="auto"/>
        <w:jc w:val="center"/>
        <w:rPr>
          <w:rFonts w:ascii="Times New Roman" w:hAnsi="Times New Roman" w:cs="Times New Roman"/>
          <w:b/>
          <w:sz w:val="28"/>
          <w:szCs w:val="28"/>
        </w:rPr>
      </w:pPr>
    </w:p>
    <w:p w:rsidR="00A47148" w:rsidRPr="004551E5" w:rsidRDefault="00A47148" w:rsidP="00A47148">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 xml:space="preserve">Предоставление государственной услуги центрами занятости в соответствии с требованиями к организационному, кадровому, материально-техническому, информационному обеспечению, предусмотренными стандартом </w:t>
      </w:r>
      <w:proofErr w:type="gramStart"/>
      <w:r w:rsidRPr="004551E5">
        <w:rPr>
          <w:rFonts w:ascii="Times New Roman" w:hAnsi="Times New Roman" w:cs="Times New Roman"/>
          <w:sz w:val="28"/>
          <w:szCs w:val="28"/>
        </w:rPr>
        <w:t>организации деятельности органов службы занятости</w:t>
      </w:r>
      <w:proofErr w:type="gramEnd"/>
      <w:r w:rsidRPr="004551E5">
        <w:rPr>
          <w:rFonts w:ascii="Times New Roman" w:hAnsi="Times New Roman" w:cs="Times New Roman"/>
          <w:sz w:val="28"/>
          <w:szCs w:val="28"/>
        </w:rPr>
        <w:t xml:space="preserve"> в субъектах Российской Федерации.</w:t>
      </w:r>
    </w:p>
    <w:p w:rsidR="00A47148" w:rsidRPr="004551E5" w:rsidRDefault="00A47148" w:rsidP="00A47148">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Показатели исполнения Стандарта, утвержденного приказом Министерства труда и социальной защиты Российс</w:t>
      </w:r>
      <w:r>
        <w:rPr>
          <w:rFonts w:ascii="Times New Roman" w:hAnsi="Times New Roman" w:cs="Times New Roman"/>
          <w:sz w:val="28"/>
          <w:szCs w:val="28"/>
        </w:rPr>
        <w:t>кой Федерации от 28.03.2022 № 179</w:t>
      </w:r>
      <w:r w:rsidRPr="004551E5">
        <w:rPr>
          <w:rFonts w:ascii="Times New Roman" w:hAnsi="Times New Roman" w:cs="Times New Roman"/>
          <w:sz w:val="28"/>
          <w:szCs w:val="28"/>
        </w:rPr>
        <w:t>н, сведений необходимых для расчета показателей, а также методика оценки (расчета) показателей предусмотрены в приложении</w:t>
      </w:r>
      <w:r>
        <w:rPr>
          <w:rFonts w:ascii="Times New Roman" w:hAnsi="Times New Roman" w:cs="Times New Roman"/>
          <w:sz w:val="28"/>
          <w:szCs w:val="28"/>
        </w:rPr>
        <w:t xml:space="preserve"> № 1</w:t>
      </w:r>
      <w:r w:rsidRPr="004551E5">
        <w:rPr>
          <w:rFonts w:ascii="Times New Roman" w:hAnsi="Times New Roman" w:cs="Times New Roman"/>
          <w:sz w:val="28"/>
          <w:szCs w:val="28"/>
        </w:rPr>
        <w:t xml:space="preserve"> к настоящему административному регламенту.</w:t>
      </w:r>
    </w:p>
    <w:p w:rsidR="00A47148" w:rsidRPr="004551E5" w:rsidRDefault="00A47148" w:rsidP="00A47148">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 xml:space="preserve">Сведения, необходимые для расчета показателей, центр занятости вносит на единую цифровую платформу в результате выполнения административных процедур (действий), предусмотренных </w:t>
      </w:r>
      <w:r w:rsidR="00581DB4">
        <w:rPr>
          <w:rFonts w:ascii="Times New Roman" w:hAnsi="Times New Roman" w:cs="Times New Roman"/>
          <w:sz w:val="28"/>
          <w:szCs w:val="28"/>
        </w:rPr>
        <w:t>настоящим А</w:t>
      </w:r>
      <w:r w:rsidRPr="004551E5">
        <w:rPr>
          <w:rFonts w:ascii="Times New Roman" w:hAnsi="Times New Roman" w:cs="Times New Roman"/>
          <w:sz w:val="28"/>
          <w:szCs w:val="28"/>
        </w:rPr>
        <w:t>дминистративным регламентом</w:t>
      </w:r>
      <w:r w:rsidR="00581DB4">
        <w:rPr>
          <w:rFonts w:ascii="Times New Roman" w:hAnsi="Times New Roman" w:cs="Times New Roman"/>
          <w:sz w:val="28"/>
          <w:szCs w:val="28"/>
        </w:rPr>
        <w:t>.</w:t>
      </w:r>
      <w:bookmarkStart w:id="8" w:name="_GoBack"/>
      <w:bookmarkEnd w:id="8"/>
    </w:p>
    <w:p w:rsidR="00A47148" w:rsidRDefault="00A47148" w:rsidP="00E252C6">
      <w:pPr>
        <w:spacing w:after="0" w:line="240" w:lineRule="auto"/>
        <w:jc w:val="center"/>
        <w:rPr>
          <w:rFonts w:ascii="Times New Roman" w:hAnsi="Times New Roman" w:cs="Times New Roman"/>
          <w:b/>
          <w:sz w:val="28"/>
          <w:szCs w:val="28"/>
        </w:rPr>
      </w:pPr>
    </w:p>
    <w:p w:rsidR="00A47148" w:rsidRDefault="00A47148" w:rsidP="00A47148">
      <w:pPr>
        <w:spacing w:after="0" w:line="240" w:lineRule="auto"/>
        <w:rPr>
          <w:rFonts w:ascii="Times New Roman" w:hAnsi="Times New Roman" w:cs="Times New Roman"/>
          <w:b/>
          <w:sz w:val="28"/>
          <w:szCs w:val="28"/>
        </w:rPr>
      </w:pPr>
    </w:p>
    <w:p w:rsidR="00E252C6" w:rsidRPr="000D2AC5" w:rsidRDefault="00E252C6" w:rsidP="00E252C6">
      <w:pPr>
        <w:spacing w:after="0" w:line="240" w:lineRule="auto"/>
        <w:jc w:val="center"/>
        <w:rPr>
          <w:rFonts w:ascii="Times New Roman" w:hAnsi="Times New Roman" w:cs="Times New Roman"/>
          <w:b/>
          <w:sz w:val="28"/>
          <w:szCs w:val="28"/>
        </w:rPr>
      </w:pPr>
      <w:r w:rsidRPr="000D2AC5">
        <w:rPr>
          <w:rFonts w:ascii="Times New Roman" w:hAnsi="Times New Roman" w:cs="Times New Roman"/>
          <w:b/>
          <w:sz w:val="28"/>
          <w:szCs w:val="28"/>
          <w:lang w:val="en-US"/>
        </w:rPr>
        <w:t>V</w:t>
      </w:r>
      <w:r w:rsidRPr="000D2AC5">
        <w:rPr>
          <w:rFonts w:ascii="Times New Roman" w:hAnsi="Times New Roman" w:cs="Times New Roman"/>
          <w:b/>
          <w:sz w:val="28"/>
          <w:szCs w:val="28"/>
        </w:rPr>
        <w:t>. Формы контроля за исполнением регламента</w:t>
      </w:r>
    </w:p>
    <w:p w:rsidR="007277A1" w:rsidRPr="000D2AC5" w:rsidRDefault="007277A1" w:rsidP="007277A1">
      <w:pPr>
        <w:spacing w:after="0" w:line="240" w:lineRule="auto"/>
        <w:ind w:firstLine="709"/>
        <w:jc w:val="both"/>
        <w:rPr>
          <w:rFonts w:ascii="Times New Roman" w:hAnsi="Times New Roman" w:cs="Times New Roman"/>
          <w:sz w:val="28"/>
          <w:szCs w:val="28"/>
        </w:rPr>
      </w:pPr>
    </w:p>
    <w:p w:rsidR="007277A1" w:rsidRPr="000D2AC5" w:rsidRDefault="00A47148" w:rsidP="00BE62C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5</w:t>
      </w:r>
      <w:r w:rsidR="00BE62CE" w:rsidRPr="000D2AC5">
        <w:rPr>
          <w:rFonts w:ascii="Times New Roman" w:hAnsi="Times New Roman" w:cs="Times New Roman"/>
          <w:b/>
          <w:sz w:val="28"/>
          <w:szCs w:val="28"/>
        </w:rPr>
        <w:t xml:space="preserve">.1. Порядок осуществления текущего </w:t>
      </w:r>
      <w:proofErr w:type="gramStart"/>
      <w:r w:rsidR="00BE62CE" w:rsidRPr="000D2AC5">
        <w:rPr>
          <w:rFonts w:ascii="Times New Roman" w:hAnsi="Times New Roman" w:cs="Times New Roman"/>
          <w:b/>
          <w:sz w:val="28"/>
          <w:szCs w:val="28"/>
        </w:rPr>
        <w:t>контроля за</w:t>
      </w:r>
      <w:proofErr w:type="gramEnd"/>
      <w:r w:rsidR="00BE62CE" w:rsidRPr="000D2AC5">
        <w:rPr>
          <w:rFonts w:ascii="Times New Roman" w:hAnsi="Times New Roman" w:cs="Times New Roman"/>
          <w:b/>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rsidR="00BE62CE" w:rsidRPr="000D2AC5" w:rsidRDefault="00BE62CE" w:rsidP="007277A1">
      <w:pPr>
        <w:spacing w:after="0" w:line="240" w:lineRule="auto"/>
        <w:ind w:firstLine="709"/>
        <w:jc w:val="both"/>
        <w:rPr>
          <w:rFonts w:ascii="Times New Roman" w:hAnsi="Times New Roman" w:cs="Times New Roman"/>
          <w:sz w:val="28"/>
          <w:szCs w:val="28"/>
        </w:rPr>
      </w:pPr>
    </w:p>
    <w:p w:rsidR="00A47148" w:rsidRPr="004551E5" w:rsidRDefault="00A47148" w:rsidP="00A47148">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 xml:space="preserve">Текущий </w:t>
      </w:r>
      <w:proofErr w:type="gramStart"/>
      <w:r w:rsidRPr="004551E5">
        <w:rPr>
          <w:rFonts w:ascii="Times New Roman" w:hAnsi="Times New Roman" w:cs="Times New Roman"/>
          <w:sz w:val="28"/>
          <w:szCs w:val="28"/>
        </w:rPr>
        <w:t>контроль за</w:t>
      </w:r>
      <w:proofErr w:type="gramEnd"/>
      <w:r w:rsidRPr="004551E5">
        <w:rPr>
          <w:rFonts w:ascii="Times New Roman" w:hAnsi="Times New Roman" w:cs="Times New Roman"/>
          <w:sz w:val="28"/>
          <w:szCs w:val="28"/>
        </w:rPr>
        <w:t xml:space="preserve"> предоставлением государственной услуги осуществляется директором центра занятости или уполномоченным им работником.</w:t>
      </w:r>
    </w:p>
    <w:p w:rsidR="00A47148" w:rsidRPr="004551E5" w:rsidRDefault="00A47148" w:rsidP="00A47148">
      <w:pPr>
        <w:spacing w:after="0" w:line="240" w:lineRule="auto"/>
        <w:ind w:firstLine="709"/>
        <w:jc w:val="both"/>
        <w:rPr>
          <w:rFonts w:ascii="Times New Roman" w:hAnsi="Times New Roman" w:cs="Times New Roman"/>
          <w:sz w:val="28"/>
          <w:szCs w:val="28"/>
        </w:rPr>
      </w:pPr>
      <w:proofErr w:type="gramStart"/>
      <w:r w:rsidRPr="004551E5">
        <w:rPr>
          <w:rFonts w:ascii="Times New Roman" w:hAnsi="Times New Roman" w:cs="Times New Roman"/>
          <w:sz w:val="28"/>
          <w:szCs w:val="28"/>
        </w:rPr>
        <w:t xml:space="preserve">Текущий контроль за предоставлением государственной услуги осуществляется путем проведения проверок соблюдения и исполнения работниками центра занятости настоящего Административного регламента, порядка ведения регистров получателей государственных услуг в сфере занятости населения (работодателей), включая порядок, сроки и форму </w:t>
      </w:r>
      <w:r w:rsidRPr="004551E5">
        <w:rPr>
          <w:rFonts w:ascii="Times New Roman" w:hAnsi="Times New Roman" w:cs="Times New Roman"/>
          <w:sz w:val="28"/>
          <w:szCs w:val="28"/>
        </w:rPr>
        <w:lastRenderedPageBreak/>
        <w:t>представления в них сведений, утвержденного приказом Министерства здравоохранения и социального развития Российской Федерации от 8 декабря 2021 года № 871н «О порядке ведения регистров получателей государственных</w:t>
      </w:r>
      <w:proofErr w:type="gramEnd"/>
      <w:r w:rsidRPr="004551E5">
        <w:rPr>
          <w:rFonts w:ascii="Times New Roman" w:hAnsi="Times New Roman" w:cs="Times New Roman"/>
          <w:sz w:val="28"/>
          <w:szCs w:val="28"/>
        </w:rPr>
        <w:t xml:space="preserve"> </w:t>
      </w:r>
      <w:proofErr w:type="gramStart"/>
      <w:r w:rsidRPr="004551E5">
        <w:rPr>
          <w:rFonts w:ascii="Times New Roman" w:hAnsi="Times New Roman" w:cs="Times New Roman"/>
          <w:sz w:val="28"/>
          <w:szCs w:val="28"/>
        </w:rPr>
        <w:t>услуг в сфере занятости населения, включая порядок, сроки и форму представления в них сведений, а также перечень видов информации, содержащейся в регистрах получателей государственных услуг в сфере занятости населения», а также требований к заполнению, ведению и хранению бланков учетной документации получателей государственной услуги и других документов, регламентирующих деятельность по предоставлению государственной услуги.</w:t>
      </w:r>
      <w:proofErr w:type="gramEnd"/>
    </w:p>
    <w:p w:rsidR="00A47148" w:rsidRPr="004551E5" w:rsidRDefault="00A47148" w:rsidP="00A47148">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Периодичность осуществления текущего контроля устанавливается директором центра занятости.</w:t>
      </w:r>
    </w:p>
    <w:p w:rsidR="00A47148" w:rsidRPr="004551E5" w:rsidRDefault="00A47148" w:rsidP="00A47148">
      <w:pPr>
        <w:spacing w:after="0" w:line="240" w:lineRule="auto"/>
        <w:ind w:firstLine="709"/>
        <w:jc w:val="both"/>
        <w:rPr>
          <w:rFonts w:ascii="Times New Roman" w:hAnsi="Times New Roman" w:cs="Times New Roman"/>
          <w:sz w:val="28"/>
          <w:szCs w:val="28"/>
        </w:rPr>
      </w:pPr>
    </w:p>
    <w:p w:rsidR="00A47148" w:rsidRPr="004551E5" w:rsidRDefault="00A47148" w:rsidP="00A47148">
      <w:pPr>
        <w:spacing w:after="0" w:line="240" w:lineRule="auto"/>
        <w:jc w:val="center"/>
        <w:rPr>
          <w:rFonts w:ascii="Times New Roman" w:hAnsi="Times New Roman" w:cs="Times New Roman"/>
          <w:b/>
          <w:sz w:val="28"/>
          <w:szCs w:val="28"/>
        </w:rPr>
      </w:pPr>
      <w:r w:rsidRPr="004551E5">
        <w:rPr>
          <w:rFonts w:ascii="Times New Roman" w:hAnsi="Times New Roman" w:cs="Times New Roman"/>
          <w:b/>
          <w:sz w:val="28"/>
          <w:szCs w:val="28"/>
        </w:rPr>
        <w:t xml:space="preserve">5.2.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w:t>
      </w:r>
      <w:proofErr w:type="gramStart"/>
      <w:r w:rsidRPr="004551E5">
        <w:rPr>
          <w:rFonts w:ascii="Times New Roman" w:hAnsi="Times New Roman" w:cs="Times New Roman"/>
          <w:b/>
          <w:sz w:val="28"/>
          <w:szCs w:val="28"/>
        </w:rPr>
        <w:t>контроля за</w:t>
      </w:r>
      <w:proofErr w:type="gramEnd"/>
      <w:r w:rsidRPr="004551E5">
        <w:rPr>
          <w:rFonts w:ascii="Times New Roman" w:hAnsi="Times New Roman" w:cs="Times New Roman"/>
          <w:b/>
          <w:sz w:val="28"/>
          <w:szCs w:val="28"/>
        </w:rPr>
        <w:t xml:space="preserve"> полнотой и качеством предоставления государственной услуги</w:t>
      </w:r>
    </w:p>
    <w:p w:rsidR="00A47148" w:rsidRPr="004551E5" w:rsidRDefault="00A47148" w:rsidP="00A47148">
      <w:pPr>
        <w:spacing w:after="0" w:line="240" w:lineRule="auto"/>
        <w:ind w:firstLine="709"/>
        <w:jc w:val="both"/>
        <w:rPr>
          <w:rFonts w:ascii="Times New Roman" w:hAnsi="Times New Roman" w:cs="Times New Roman"/>
          <w:sz w:val="28"/>
          <w:szCs w:val="28"/>
        </w:rPr>
      </w:pPr>
    </w:p>
    <w:p w:rsidR="00A47148" w:rsidRPr="004551E5" w:rsidRDefault="00A47148" w:rsidP="00A47148">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 xml:space="preserve">5.2.1. </w:t>
      </w:r>
      <w:proofErr w:type="gramStart"/>
      <w:r w:rsidRPr="004551E5">
        <w:rPr>
          <w:rFonts w:ascii="Times New Roman" w:hAnsi="Times New Roman" w:cs="Times New Roman"/>
          <w:sz w:val="28"/>
          <w:szCs w:val="28"/>
        </w:rPr>
        <w:t>Контроль за</w:t>
      </w:r>
      <w:proofErr w:type="gramEnd"/>
      <w:r w:rsidRPr="004551E5">
        <w:rPr>
          <w:rFonts w:ascii="Times New Roman" w:hAnsi="Times New Roman" w:cs="Times New Roman"/>
          <w:sz w:val="28"/>
          <w:szCs w:val="28"/>
        </w:rPr>
        <w:t xml:space="preserve"> полнотой и качеством предоставления государственной услуги осуществляется должностными лицами комитета в рамках исполнения полномочий по надзору и контролю за обеспечением государственных гарантий в области содействия занятости населения, за исключением государственных гарантий в части социальной поддержки безработных граждан.</w:t>
      </w:r>
    </w:p>
    <w:p w:rsidR="00A47148" w:rsidRPr="004551E5" w:rsidRDefault="00A47148" w:rsidP="00A47148">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Должностное лицо, не представившее (несвоевременно представившее) запрошенные и находящиеся в распоряжении центра занятости документ или информацию, подлежит административной, дисциплинарной или иной ответственности в соответствии с законодательством Российской Федерации.</w:t>
      </w:r>
    </w:p>
    <w:p w:rsidR="00A47148" w:rsidRPr="004551E5" w:rsidRDefault="00A47148" w:rsidP="00A47148">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 xml:space="preserve">5.2.2. </w:t>
      </w:r>
      <w:proofErr w:type="gramStart"/>
      <w:r w:rsidRPr="004551E5">
        <w:rPr>
          <w:rFonts w:ascii="Times New Roman" w:hAnsi="Times New Roman" w:cs="Times New Roman"/>
          <w:sz w:val="28"/>
          <w:szCs w:val="28"/>
        </w:rPr>
        <w:t>Контроль за</w:t>
      </w:r>
      <w:proofErr w:type="gramEnd"/>
      <w:r w:rsidRPr="004551E5">
        <w:rPr>
          <w:rFonts w:ascii="Times New Roman" w:hAnsi="Times New Roman" w:cs="Times New Roman"/>
          <w:sz w:val="28"/>
          <w:szCs w:val="28"/>
        </w:rPr>
        <w:t xml:space="preserve"> обеспечением государственных гарантий в области содействия занятости населения осуществляется путем проведения плановых (выездных, документарных) и внеплановых (выездных, документарных) проверок.</w:t>
      </w:r>
    </w:p>
    <w:p w:rsidR="00A47148" w:rsidRPr="004551E5" w:rsidRDefault="00A47148" w:rsidP="00A47148">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Плановые проверки осуществляются в соответствии с планами проведения проверок центров занятости, утверждаемыми председателем комитета на соответствующий год.</w:t>
      </w:r>
    </w:p>
    <w:p w:rsidR="00A47148" w:rsidRPr="004551E5" w:rsidRDefault="00A47148" w:rsidP="00A47148">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Внеплановые проверки осуществляются по конкретному обращению заявителей.</w:t>
      </w:r>
    </w:p>
    <w:p w:rsidR="00A47148" w:rsidRPr="004551E5" w:rsidRDefault="00A47148" w:rsidP="00A47148">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Проверки проводятся на основании приказов председателя комитета (в его отсутствие – лица, его замещающего).</w:t>
      </w:r>
    </w:p>
    <w:p w:rsidR="00A47148" w:rsidRPr="004551E5" w:rsidRDefault="00A47148" w:rsidP="00A47148">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5.2.3. Результаты проверок оформляются в виде актов, в которых отмечаются выявленные нарушения, недостатки и предложения по их устранению.</w:t>
      </w:r>
    </w:p>
    <w:p w:rsidR="00A47148" w:rsidRPr="004551E5" w:rsidRDefault="00A47148" w:rsidP="00A47148">
      <w:pPr>
        <w:spacing w:after="0" w:line="240" w:lineRule="auto"/>
        <w:ind w:firstLine="709"/>
        <w:jc w:val="both"/>
        <w:rPr>
          <w:rFonts w:ascii="Times New Roman" w:hAnsi="Times New Roman" w:cs="Times New Roman"/>
          <w:sz w:val="28"/>
          <w:szCs w:val="28"/>
        </w:rPr>
      </w:pPr>
      <w:proofErr w:type="gramStart"/>
      <w:r w:rsidRPr="004551E5">
        <w:rPr>
          <w:rFonts w:ascii="Times New Roman" w:hAnsi="Times New Roman" w:cs="Times New Roman"/>
          <w:sz w:val="28"/>
          <w:szCs w:val="28"/>
        </w:rPr>
        <w:t xml:space="preserve">Акт подписывается должностным лицом (лицами) комитета, осуществлявшим (осуществляющими) проверку, и директором центра занятости (в его отсутствие – уполномоченным лицом). </w:t>
      </w:r>
      <w:proofErr w:type="gramEnd"/>
    </w:p>
    <w:p w:rsidR="00A47148" w:rsidRPr="004551E5" w:rsidRDefault="00A47148" w:rsidP="00A47148">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lastRenderedPageBreak/>
        <w:t>5.2.4. Результаты проверок подлежат анализу в целях выявления причин нарушений и принятых мер по их устранению и недопущению.</w:t>
      </w:r>
    </w:p>
    <w:p w:rsidR="00A47148" w:rsidRPr="004551E5" w:rsidRDefault="00A47148" w:rsidP="00A47148">
      <w:pPr>
        <w:spacing w:after="0" w:line="240" w:lineRule="auto"/>
        <w:ind w:firstLine="709"/>
        <w:jc w:val="both"/>
        <w:rPr>
          <w:rFonts w:ascii="Times New Roman" w:hAnsi="Times New Roman" w:cs="Times New Roman"/>
          <w:sz w:val="28"/>
          <w:szCs w:val="28"/>
        </w:rPr>
      </w:pPr>
    </w:p>
    <w:p w:rsidR="00A47148" w:rsidRPr="004551E5" w:rsidRDefault="00A47148" w:rsidP="00A47148">
      <w:pPr>
        <w:spacing w:after="0" w:line="240" w:lineRule="auto"/>
        <w:jc w:val="center"/>
        <w:rPr>
          <w:rFonts w:ascii="Times New Roman" w:hAnsi="Times New Roman" w:cs="Times New Roman"/>
          <w:b/>
          <w:sz w:val="28"/>
          <w:szCs w:val="28"/>
        </w:rPr>
      </w:pPr>
      <w:r w:rsidRPr="004551E5">
        <w:rPr>
          <w:rFonts w:ascii="Times New Roman" w:hAnsi="Times New Roman" w:cs="Times New Roman"/>
          <w:b/>
          <w:sz w:val="28"/>
          <w:szCs w:val="28"/>
        </w:rPr>
        <w:t>5.3. Ответственность должностных лиц органа исполнительной власти Курской области, предоставляющего государственную услугу, за решения и действия (бездействие), принимаемые (осуществляемые) ими в ходе предоставления государственной услуги</w:t>
      </w:r>
    </w:p>
    <w:p w:rsidR="00A47148" w:rsidRPr="004551E5" w:rsidRDefault="00A47148" w:rsidP="00A47148">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 xml:space="preserve">    </w:t>
      </w:r>
    </w:p>
    <w:p w:rsidR="00A47148" w:rsidRPr="004551E5" w:rsidRDefault="00A47148" w:rsidP="00A47148">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Лица, ответственные за решения и действия (бездействие), принимаемые (осуществляемые) в ходе предоставления государственной услуги, несут дисциплинарную и (или) административную ответственность в порядке, предусмотренном действующим законодательством Российской Федерации и Курской области.</w:t>
      </w:r>
    </w:p>
    <w:p w:rsidR="00A47148" w:rsidRPr="004551E5" w:rsidRDefault="00A47148" w:rsidP="00A47148">
      <w:pPr>
        <w:spacing w:after="0" w:line="240" w:lineRule="auto"/>
        <w:ind w:firstLine="709"/>
        <w:jc w:val="both"/>
        <w:rPr>
          <w:rFonts w:ascii="Times New Roman" w:hAnsi="Times New Roman" w:cs="Times New Roman"/>
          <w:sz w:val="28"/>
          <w:szCs w:val="28"/>
        </w:rPr>
      </w:pPr>
      <w:r w:rsidRPr="004551E5">
        <w:rPr>
          <w:rFonts w:ascii="Times New Roman" w:hAnsi="Times New Roman" w:cs="Times New Roman"/>
          <w:sz w:val="28"/>
          <w:szCs w:val="28"/>
        </w:rPr>
        <w:t>Ответственность лиц, предоставляющих государственную услугу, закрепляется в их должностных инструкциях в соответствии с требованиями законодательства Российской Федерации.</w:t>
      </w:r>
    </w:p>
    <w:p w:rsidR="00A47148" w:rsidRPr="004551E5" w:rsidRDefault="00A47148" w:rsidP="00A47148">
      <w:pPr>
        <w:spacing w:after="0" w:line="240" w:lineRule="auto"/>
        <w:ind w:firstLine="709"/>
        <w:jc w:val="both"/>
        <w:rPr>
          <w:rFonts w:ascii="Times New Roman" w:hAnsi="Times New Roman" w:cs="Times New Roman"/>
          <w:sz w:val="28"/>
          <w:szCs w:val="28"/>
        </w:rPr>
      </w:pPr>
    </w:p>
    <w:p w:rsidR="00A47148" w:rsidRPr="00402715" w:rsidRDefault="00A47148" w:rsidP="00A47148">
      <w:pPr>
        <w:spacing w:after="0" w:line="240" w:lineRule="auto"/>
        <w:jc w:val="center"/>
        <w:rPr>
          <w:rFonts w:ascii="Times New Roman" w:hAnsi="Times New Roman" w:cs="Times New Roman"/>
          <w:b/>
          <w:sz w:val="28"/>
          <w:szCs w:val="28"/>
        </w:rPr>
      </w:pPr>
      <w:r w:rsidRPr="004551E5">
        <w:rPr>
          <w:rFonts w:ascii="Times New Roman" w:hAnsi="Times New Roman" w:cs="Times New Roman"/>
          <w:b/>
          <w:sz w:val="28"/>
          <w:szCs w:val="28"/>
        </w:rPr>
        <w:t xml:space="preserve">5.4. Положения, характеризующие требования к порядку и формам </w:t>
      </w:r>
      <w:proofErr w:type="gramStart"/>
      <w:r w:rsidRPr="004551E5">
        <w:rPr>
          <w:rFonts w:ascii="Times New Roman" w:hAnsi="Times New Roman" w:cs="Times New Roman"/>
          <w:b/>
          <w:sz w:val="28"/>
          <w:szCs w:val="28"/>
        </w:rPr>
        <w:t>контроля за</w:t>
      </w:r>
      <w:proofErr w:type="gramEnd"/>
      <w:r w:rsidRPr="004551E5">
        <w:rPr>
          <w:rFonts w:ascii="Times New Roman" w:hAnsi="Times New Roman" w:cs="Times New Roman"/>
          <w:b/>
          <w:sz w:val="28"/>
          <w:szCs w:val="28"/>
        </w:rPr>
        <w:t xml:space="preserve"> предоставлением государственной услуги, в том числе со стороны граждан, их объединений и организаций</w:t>
      </w:r>
    </w:p>
    <w:p w:rsidR="00A47148" w:rsidRPr="00402715" w:rsidRDefault="00A47148" w:rsidP="00A47148">
      <w:pPr>
        <w:spacing w:after="0" w:line="240" w:lineRule="auto"/>
        <w:ind w:firstLine="709"/>
        <w:jc w:val="both"/>
        <w:rPr>
          <w:rFonts w:ascii="Times New Roman" w:hAnsi="Times New Roman" w:cs="Times New Roman"/>
          <w:sz w:val="28"/>
          <w:szCs w:val="28"/>
        </w:rPr>
      </w:pPr>
    </w:p>
    <w:p w:rsidR="00A47148" w:rsidRPr="00402715" w:rsidRDefault="00A47148" w:rsidP="00A4714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402715">
        <w:rPr>
          <w:rFonts w:ascii="Times New Roman" w:hAnsi="Times New Roman" w:cs="Times New Roman"/>
          <w:sz w:val="28"/>
          <w:szCs w:val="28"/>
        </w:rPr>
        <w:t xml:space="preserve">.4.1. </w:t>
      </w:r>
      <w:proofErr w:type="gramStart"/>
      <w:r w:rsidRPr="00402715">
        <w:rPr>
          <w:rFonts w:ascii="Times New Roman" w:hAnsi="Times New Roman" w:cs="Times New Roman"/>
          <w:sz w:val="28"/>
          <w:szCs w:val="28"/>
        </w:rPr>
        <w:t>Для осуществления контроля за предоставлением государственной услуги граждане, их объединения и организации имеют право направлять в комитет, центры занятости индивидуальные и коллективные обращения с предложениями, рекомендациями по совершенствованию предоставления государственной услуги, а также заявления и жалобы с сообщением о нарушении ответственными должностными лицами, предоставляющими государственную услугу, положений Административного регламента и иных нормативных правовых актов.</w:t>
      </w:r>
      <w:proofErr w:type="gramEnd"/>
    </w:p>
    <w:p w:rsidR="00A47148" w:rsidRPr="00402715" w:rsidRDefault="00A47148" w:rsidP="00A4714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402715">
        <w:rPr>
          <w:rFonts w:ascii="Times New Roman" w:hAnsi="Times New Roman" w:cs="Times New Roman"/>
          <w:sz w:val="28"/>
          <w:szCs w:val="28"/>
        </w:rPr>
        <w:t xml:space="preserve">.4.2. Граждане, их объединения и организации вправе осуществлять </w:t>
      </w:r>
      <w:proofErr w:type="gramStart"/>
      <w:r w:rsidRPr="00402715">
        <w:rPr>
          <w:rFonts w:ascii="Times New Roman" w:hAnsi="Times New Roman" w:cs="Times New Roman"/>
          <w:sz w:val="28"/>
          <w:szCs w:val="28"/>
        </w:rPr>
        <w:t>контроль за</w:t>
      </w:r>
      <w:proofErr w:type="gramEnd"/>
      <w:r w:rsidRPr="00402715">
        <w:rPr>
          <w:rFonts w:ascii="Times New Roman" w:hAnsi="Times New Roman" w:cs="Times New Roman"/>
          <w:sz w:val="28"/>
          <w:szCs w:val="28"/>
        </w:rPr>
        <w:t xml:space="preserve"> предоставлением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(действий).</w:t>
      </w:r>
    </w:p>
    <w:p w:rsidR="00A47148" w:rsidRPr="00402715" w:rsidRDefault="00A47148" w:rsidP="00A47148">
      <w:pPr>
        <w:spacing w:after="0" w:line="240" w:lineRule="auto"/>
        <w:ind w:firstLine="709"/>
        <w:jc w:val="both"/>
        <w:rPr>
          <w:rFonts w:ascii="Times New Roman" w:hAnsi="Times New Roman" w:cs="Times New Roman"/>
          <w:sz w:val="28"/>
          <w:szCs w:val="28"/>
        </w:rPr>
      </w:pPr>
    </w:p>
    <w:p w:rsidR="00A47148" w:rsidRPr="00402715" w:rsidRDefault="00A47148" w:rsidP="00A47148">
      <w:pPr>
        <w:spacing w:after="0" w:line="240" w:lineRule="auto"/>
        <w:jc w:val="center"/>
        <w:rPr>
          <w:rFonts w:ascii="Times New Roman" w:hAnsi="Times New Roman" w:cs="Times New Roman"/>
          <w:b/>
          <w:sz w:val="28"/>
          <w:szCs w:val="28"/>
        </w:rPr>
      </w:pPr>
      <w:r w:rsidRPr="00402715">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402715">
        <w:rPr>
          <w:rFonts w:ascii="Times New Roman" w:hAnsi="Times New Roman" w:cs="Times New Roman"/>
          <w:b/>
          <w:sz w:val="28"/>
          <w:szCs w:val="28"/>
        </w:rPr>
        <w:t xml:space="preserve">. Досудебный (внесудебный) порядок обжалования заявителем решений и действий (бездействия) комитета, предоставляющего государственную услугу, должностного лица комитета, предоставляющего государственную услугу, либо государственного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w:t>
      </w:r>
      <w:r w:rsidRPr="00DF6AD7">
        <w:rPr>
          <w:rFonts w:ascii="Times New Roman" w:hAnsi="Times New Roman" w:cs="Times New Roman"/>
          <w:b/>
          <w:sz w:val="28"/>
          <w:szCs w:val="28"/>
        </w:rPr>
        <w:t>закона от 27.07.2010 № 210- ФЗ</w:t>
      </w:r>
      <w:r>
        <w:rPr>
          <w:rFonts w:ascii="Times New Roman" w:hAnsi="Times New Roman" w:cs="Times New Roman"/>
          <w:b/>
          <w:sz w:val="28"/>
          <w:szCs w:val="28"/>
        </w:rPr>
        <w:t xml:space="preserve">   </w:t>
      </w:r>
      <w:r w:rsidRPr="00402715">
        <w:rPr>
          <w:rFonts w:ascii="Times New Roman" w:hAnsi="Times New Roman" w:cs="Times New Roman"/>
          <w:b/>
          <w:sz w:val="28"/>
          <w:szCs w:val="28"/>
        </w:rPr>
        <w:t xml:space="preserve"> (далее – привлекаемые организации)</w:t>
      </w:r>
    </w:p>
    <w:p w:rsidR="00A47148" w:rsidRPr="00402715" w:rsidRDefault="00A47148" w:rsidP="00A47148">
      <w:pPr>
        <w:spacing w:after="0" w:line="240" w:lineRule="auto"/>
        <w:ind w:firstLine="709"/>
        <w:jc w:val="both"/>
        <w:rPr>
          <w:rFonts w:ascii="Times New Roman" w:hAnsi="Times New Roman" w:cs="Times New Roman"/>
          <w:sz w:val="28"/>
          <w:szCs w:val="28"/>
        </w:rPr>
      </w:pPr>
    </w:p>
    <w:p w:rsidR="00A47148" w:rsidRPr="00402715" w:rsidRDefault="00A47148" w:rsidP="00A47148">
      <w:pPr>
        <w:spacing w:after="0" w:line="240" w:lineRule="auto"/>
        <w:jc w:val="center"/>
        <w:rPr>
          <w:rFonts w:ascii="Times New Roman" w:hAnsi="Times New Roman" w:cs="Times New Roman"/>
          <w:b/>
          <w:sz w:val="28"/>
          <w:szCs w:val="28"/>
        </w:rPr>
      </w:pPr>
      <w:r w:rsidRPr="005343F7">
        <w:rPr>
          <w:rFonts w:ascii="Times New Roman" w:hAnsi="Times New Roman" w:cs="Times New Roman"/>
          <w:b/>
          <w:sz w:val="28"/>
          <w:szCs w:val="28"/>
        </w:rPr>
        <w:lastRenderedPageBreak/>
        <w:t>6</w:t>
      </w:r>
      <w:r w:rsidRPr="00402715">
        <w:rPr>
          <w:rFonts w:ascii="Times New Roman" w:hAnsi="Times New Roman" w:cs="Times New Roman"/>
          <w:b/>
          <w:sz w:val="28"/>
          <w:szCs w:val="28"/>
        </w:rPr>
        <w:t>.1. Информация для заявителя о его праве подать жалобу на решение и (или) действие (бездействие) органа исполнительной власти Курской области и (или) его должностных лиц, государственных гражданских служащих Курской области при предоставлении государственной услуги, многофункционального центра, работника многофункционального центра, а также привлекаемых организаций или их работников (далее – жалоба)</w:t>
      </w:r>
    </w:p>
    <w:p w:rsidR="00A47148" w:rsidRPr="00402715" w:rsidRDefault="00A47148" w:rsidP="00A47148">
      <w:pPr>
        <w:spacing w:after="0" w:line="240" w:lineRule="auto"/>
        <w:ind w:firstLine="709"/>
        <w:jc w:val="both"/>
        <w:rPr>
          <w:rFonts w:ascii="Times New Roman" w:hAnsi="Times New Roman" w:cs="Times New Roman"/>
          <w:sz w:val="28"/>
          <w:szCs w:val="28"/>
        </w:rPr>
      </w:pPr>
    </w:p>
    <w:p w:rsidR="00A47148" w:rsidRPr="00402715" w:rsidRDefault="00A47148" w:rsidP="00A47148">
      <w:pPr>
        <w:spacing w:after="0" w:line="240" w:lineRule="auto"/>
        <w:ind w:firstLine="709"/>
        <w:jc w:val="both"/>
        <w:rPr>
          <w:rFonts w:ascii="Times New Roman" w:hAnsi="Times New Roman" w:cs="Times New Roman"/>
          <w:sz w:val="28"/>
          <w:szCs w:val="28"/>
        </w:rPr>
      </w:pPr>
      <w:r w:rsidRPr="00402715">
        <w:rPr>
          <w:rFonts w:ascii="Times New Roman" w:hAnsi="Times New Roman" w:cs="Times New Roman"/>
          <w:sz w:val="28"/>
          <w:szCs w:val="28"/>
        </w:rPr>
        <w:t>Заявитель имеет право подать жалобу на решения и действия (бездействия) комитета, государственного гражданского служащего либо должностного лица комитета, МФЦ, работника МФЦ, а также центра занятости или его должностного лица (специалиста).</w:t>
      </w:r>
    </w:p>
    <w:p w:rsidR="00A47148" w:rsidRDefault="00A47148" w:rsidP="00A47148">
      <w:pPr>
        <w:spacing w:after="0" w:line="240" w:lineRule="auto"/>
        <w:ind w:firstLine="709"/>
        <w:jc w:val="both"/>
        <w:rPr>
          <w:rFonts w:ascii="Times New Roman" w:hAnsi="Times New Roman" w:cs="Times New Roman"/>
          <w:sz w:val="28"/>
          <w:szCs w:val="28"/>
        </w:rPr>
      </w:pPr>
      <w:r w:rsidRPr="00402715">
        <w:rPr>
          <w:rFonts w:ascii="Times New Roman" w:hAnsi="Times New Roman" w:cs="Times New Roman"/>
          <w:sz w:val="28"/>
          <w:szCs w:val="28"/>
        </w:rPr>
        <w:t xml:space="preserve">Заявитель имеет право направить жалобу, в том числе посредством Единого портала: </w:t>
      </w:r>
      <w:hyperlink r:id="rId8" w:history="1">
        <w:r w:rsidRPr="00402715">
          <w:rPr>
            <w:rStyle w:val="aa"/>
            <w:rFonts w:ascii="Times New Roman" w:hAnsi="Times New Roman" w:cs="Times New Roman"/>
            <w:sz w:val="28"/>
            <w:szCs w:val="28"/>
          </w:rPr>
          <w:t>http</w:t>
        </w:r>
        <w:r w:rsidRPr="00402715">
          <w:rPr>
            <w:rStyle w:val="aa"/>
            <w:rFonts w:ascii="Times New Roman" w:hAnsi="Times New Roman" w:cs="Times New Roman"/>
            <w:sz w:val="28"/>
            <w:szCs w:val="28"/>
            <w:lang w:val="en-US"/>
          </w:rPr>
          <w:t>s</w:t>
        </w:r>
        <w:r w:rsidRPr="00402715">
          <w:rPr>
            <w:rStyle w:val="aa"/>
            <w:rFonts w:ascii="Times New Roman" w:hAnsi="Times New Roman" w:cs="Times New Roman"/>
            <w:sz w:val="28"/>
            <w:szCs w:val="28"/>
          </w:rPr>
          <w:t>://</w:t>
        </w:r>
        <w:r w:rsidRPr="00402715">
          <w:rPr>
            <w:rStyle w:val="aa"/>
            <w:rFonts w:ascii="Times New Roman" w:hAnsi="Times New Roman" w:cs="Times New Roman"/>
            <w:sz w:val="28"/>
            <w:szCs w:val="28"/>
            <w:lang w:val="en-US"/>
          </w:rPr>
          <w:t>gosuslugi</w:t>
        </w:r>
        <w:r w:rsidRPr="00402715">
          <w:rPr>
            <w:rStyle w:val="aa"/>
            <w:rFonts w:ascii="Times New Roman" w:hAnsi="Times New Roman" w:cs="Times New Roman"/>
            <w:sz w:val="28"/>
            <w:szCs w:val="28"/>
          </w:rPr>
          <w:t>.</w:t>
        </w:r>
        <w:proofErr w:type="spellStart"/>
        <w:r w:rsidRPr="00402715">
          <w:rPr>
            <w:rStyle w:val="aa"/>
            <w:rFonts w:ascii="Times New Roman" w:hAnsi="Times New Roman" w:cs="Times New Roman"/>
            <w:sz w:val="28"/>
            <w:szCs w:val="28"/>
            <w:lang w:val="en-US"/>
          </w:rPr>
          <w:t>ru</w:t>
        </w:r>
        <w:proofErr w:type="spellEnd"/>
      </w:hyperlink>
      <w:r w:rsidRPr="00402715">
        <w:rPr>
          <w:rFonts w:ascii="Times New Roman" w:hAnsi="Times New Roman" w:cs="Times New Roman"/>
          <w:sz w:val="28"/>
          <w:szCs w:val="28"/>
        </w:rPr>
        <w:t>.</w:t>
      </w:r>
    </w:p>
    <w:p w:rsidR="00A47148" w:rsidRPr="00402715" w:rsidRDefault="00A47148" w:rsidP="00A47148">
      <w:pPr>
        <w:spacing w:after="0" w:line="240" w:lineRule="auto"/>
        <w:jc w:val="both"/>
        <w:rPr>
          <w:rFonts w:ascii="Times New Roman" w:hAnsi="Times New Roman" w:cs="Times New Roman"/>
          <w:sz w:val="28"/>
          <w:szCs w:val="28"/>
        </w:rPr>
      </w:pPr>
      <w:r w:rsidRPr="00402715">
        <w:rPr>
          <w:rFonts w:ascii="Times New Roman" w:hAnsi="Times New Roman" w:cs="Times New Roman"/>
          <w:sz w:val="28"/>
          <w:szCs w:val="28"/>
        </w:rPr>
        <w:tab/>
      </w:r>
    </w:p>
    <w:p w:rsidR="00A47148" w:rsidRPr="00402715" w:rsidRDefault="00A47148" w:rsidP="00A47148">
      <w:pPr>
        <w:spacing w:after="0" w:line="240" w:lineRule="auto"/>
        <w:jc w:val="center"/>
        <w:rPr>
          <w:rFonts w:ascii="Times New Roman" w:hAnsi="Times New Roman" w:cs="Times New Roman"/>
          <w:b/>
          <w:sz w:val="28"/>
          <w:szCs w:val="28"/>
        </w:rPr>
      </w:pPr>
      <w:r w:rsidRPr="005343F7">
        <w:rPr>
          <w:rFonts w:ascii="Times New Roman" w:hAnsi="Times New Roman" w:cs="Times New Roman"/>
          <w:b/>
          <w:sz w:val="28"/>
          <w:szCs w:val="28"/>
        </w:rPr>
        <w:t>6</w:t>
      </w:r>
      <w:r w:rsidRPr="00402715">
        <w:rPr>
          <w:rFonts w:ascii="Times New Roman" w:hAnsi="Times New Roman" w:cs="Times New Roman"/>
          <w:b/>
          <w:sz w:val="28"/>
          <w:szCs w:val="28"/>
        </w:rPr>
        <w:t>.2. Органы исполнительной власти Курской области, многофункциональные центры либо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а также привлекаемые организации и уполномоченные на рассмотрение жалобы должностные лица, которым может быть направлена жалоба</w:t>
      </w:r>
    </w:p>
    <w:p w:rsidR="00A47148" w:rsidRPr="00402715" w:rsidRDefault="00A47148" w:rsidP="00A47148">
      <w:pPr>
        <w:spacing w:after="0" w:line="240" w:lineRule="auto"/>
        <w:ind w:firstLine="709"/>
        <w:jc w:val="both"/>
        <w:rPr>
          <w:rFonts w:ascii="Times New Roman" w:hAnsi="Times New Roman" w:cs="Times New Roman"/>
          <w:sz w:val="28"/>
          <w:szCs w:val="28"/>
        </w:rPr>
      </w:pPr>
    </w:p>
    <w:p w:rsidR="00A47148" w:rsidRPr="00402715" w:rsidRDefault="00A47148" w:rsidP="00A47148">
      <w:pPr>
        <w:spacing w:after="0" w:line="240" w:lineRule="auto"/>
        <w:ind w:firstLine="709"/>
        <w:jc w:val="both"/>
        <w:rPr>
          <w:rFonts w:ascii="Times New Roman" w:hAnsi="Times New Roman" w:cs="Times New Roman"/>
          <w:sz w:val="28"/>
          <w:szCs w:val="28"/>
        </w:rPr>
      </w:pPr>
      <w:r w:rsidRPr="00402715">
        <w:rPr>
          <w:rFonts w:ascii="Times New Roman" w:hAnsi="Times New Roman" w:cs="Times New Roman"/>
          <w:sz w:val="28"/>
          <w:szCs w:val="28"/>
        </w:rPr>
        <w:t xml:space="preserve">Жалоба может быть направлена </w:t>
      </w:r>
      <w:proofErr w:type="gramStart"/>
      <w:r w:rsidRPr="00402715">
        <w:rPr>
          <w:rFonts w:ascii="Times New Roman" w:hAnsi="Times New Roman" w:cs="Times New Roman"/>
          <w:sz w:val="28"/>
          <w:szCs w:val="28"/>
        </w:rPr>
        <w:t>в</w:t>
      </w:r>
      <w:proofErr w:type="gramEnd"/>
      <w:r w:rsidRPr="00402715">
        <w:rPr>
          <w:rFonts w:ascii="Times New Roman" w:hAnsi="Times New Roman" w:cs="Times New Roman"/>
          <w:sz w:val="28"/>
          <w:szCs w:val="28"/>
        </w:rPr>
        <w:t>:</w:t>
      </w:r>
    </w:p>
    <w:p w:rsidR="00A47148" w:rsidRPr="00402715" w:rsidRDefault="00A47148" w:rsidP="00A47148">
      <w:pPr>
        <w:spacing w:after="0" w:line="240" w:lineRule="auto"/>
        <w:ind w:firstLine="709"/>
        <w:jc w:val="both"/>
        <w:rPr>
          <w:rFonts w:ascii="Times New Roman" w:hAnsi="Times New Roman" w:cs="Times New Roman"/>
          <w:sz w:val="28"/>
          <w:szCs w:val="28"/>
        </w:rPr>
      </w:pPr>
      <w:r w:rsidRPr="00402715">
        <w:rPr>
          <w:rFonts w:ascii="Times New Roman" w:hAnsi="Times New Roman" w:cs="Times New Roman"/>
          <w:sz w:val="28"/>
          <w:szCs w:val="28"/>
        </w:rPr>
        <w:t xml:space="preserve">Администрацию Курской области; </w:t>
      </w:r>
    </w:p>
    <w:p w:rsidR="00A47148" w:rsidRPr="00402715" w:rsidRDefault="00A47148" w:rsidP="00A47148">
      <w:pPr>
        <w:spacing w:after="0" w:line="240" w:lineRule="auto"/>
        <w:ind w:firstLine="709"/>
        <w:jc w:val="both"/>
        <w:rPr>
          <w:rFonts w:ascii="Times New Roman" w:hAnsi="Times New Roman" w:cs="Times New Roman"/>
          <w:sz w:val="28"/>
          <w:szCs w:val="28"/>
        </w:rPr>
      </w:pPr>
      <w:r w:rsidRPr="00402715">
        <w:rPr>
          <w:rFonts w:ascii="Times New Roman" w:hAnsi="Times New Roman" w:cs="Times New Roman"/>
          <w:sz w:val="28"/>
          <w:szCs w:val="28"/>
        </w:rPr>
        <w:t>комитет;</w:t>
      </w:r>
    </w:p>
    <w:p w:rsidR="00A47148" w:rsidRPr="00402715" w:rsidRDefault="00A47148" w:rsidP="00A47148">
      <w:pPr>
        <w:spacing w:after="0" w:line="240" w:lineRule="auto"/>
        <w:ind w:firstLine="709"/>
        <w:jc w:val="both"/>
        <w:rPr>
          <w:rFonts w:ascii="Times New Roman" w:hAnsi="Times New Roman" w:cs="Times New Roman"/>
          <w:sz w:val="28"/>
          <w:szCs w:val="28"/>
        </w:rPr>
      </w:pPr>
      <w:r w:rsidRPr="00402715">
        <w:rPr>
          <w:rFonts w:ascii="Times New Roman" w:hAnsi="Times New Roman" w:cs="Times New Roman"/>
          <w:sz w:val="28"/>
          <w:szCs w:val="28"/>
        </w:rPr>
        <w:t>МФЦ либо в комитет цифрового развития и связи Курской области</w:t>
      </w:r>
      <w:r>
        <w:rPr>
          <w:rFonts w:ascii="Times New Roman" w:hAnsi="Times New Roman" w:cs="Times New Roman"/>
          <w:sz w:val="28"/>
          <w:szCs w:val="28"/>
        </w:rPr>
        <w:t xml:space="preserve">, </w:t>
      </w:r>
      <w:r w:rsidRPr="00B92192">
        <w:rPr>
          <w:rFonts w:ascii="Times New Roman" w:hAnsi="Times New Roman" w:cs="Times New Roman"/>
          <w:sz w:val="28"/>
          <w:szCs w:val="28"/>
        </w:rPr>
        <w:t>являющийся</w:t>
      </w:r>
      <w:r w:rsidRPr="00402715">
        <w:rPr>
          <w:rFonts w:ascii="Times New Roman" w:hAnsi="Times New Roman" w:cs="Times New Roman"/>
          <w:sz w:val="28"/>
          <w:szCs w:val="28"/>
        </w:rPr>
        <w:t xml:space="preserve"> учредителем МФЦ (далее – учредитель МФЦ);</w:t>
      </w:r>
    </w:p>
    <w:p w:rsidR="00A47148" w:rsidRPr="00402715" w:rsidRDefault="00A47148" w:rsidP="00A47148">
      <w:pPr>
        <w:spacing w:after="0" w:line="240" w:lineRule="auto"/>
        <w:ind w:firstLine="709"/>
        <w:jc w:val="both"/>
        <w:rPr>
          <w:rFonts w:ascii="Times New Roman" w:hAnsi="Times New Roman" w:cs="Times New Roman"/>
          <w:sz w:val="28"/>
          <w:szCs w:val="28"/>
        </w:rPr>
      </w:pPr>
      <w:r w:rsidRPr="00402715">
        <w:rPr>
          <w:rFonts w:ascii="Times New Roman" w:hAnsi="Times New Roman" w:cs="Times New Roman"/>
          <w:sz w:val="28"/>
          <w:szCs w:val="28"/>
        </w:rPr>
        <w:t>центр занятости.</w:t>
      </w:r>
    </w:p>
    <w:p w:rsidR="00A47148" w:rsidRPr="00402715" w:rsidRDefault="00A47148" w:rsidP="00A47148">
      <w:pPr>
        <w:spacing w:after="0" w:line="240" w:lineRule="auto"/>
        <w:ind w:firstLine="709"/>
        <w:jc w:val="both"/>
        <w:rPr>
          <w:rFonts w:ascii="Times New Roman" w:hAnsi="Times New Roman" w:cs="Times New Roman"/>
          <w:sz w:val="28"/>
          <w:szCs w:val="28"/>
        </w:rPr>
      </w:pPr>
      <w:r w:rsidRPr="00402715">
        <w:rPr>
          <w:rFonts w:ascii="Times New Roman" w:hAnsi="Times New Roman" w:cs="Times New Roman"/>
          <w:sz w:val="28"/>
          <w:szCs w:val="28"/>
        </w:rPr>
        <w:t>Жалобы рассматривают:</w:t>
      </w:r>
    </w:p>
    <w:p w:rsidR="00A47148" w:rsidRPr="00402715" w:rsidRDefault="00A47148" w:rsidP="00A47148">
      <w:pPr>
        <w:spacing w:after="0" w:line="240" w:lineRule="auto"/>
        <w:ind w:firstLine="709"/>
        <w:jc w:val="both"/>
        <w:rPr>
          <w:rFonts w:ascii="Times New Roman" w:hAnsi="Times New Roman" w:cs="Times New Roman"/>
          <w:sz w:val="28"/>
          <w:szCs w:val="28"/>
        </w:rPr>
      </w:pPr>
      <w:r w:rsidRPr="00402715">
        <w:rPr>
          <w:rFonts w:ascii="Times New Roman" w:hAnsi="Times New Roman" w:cs="Times New Roman"/>
          <w:sz w:val="28"/>
          <w:szCs w:val="28"/>
        </w:rPr>
        <w:t>в Администрации Курской области – заместитель Губернатора Курской области, в ведении которого находится комитет;</w:t>
      </w:r>
    </w:p>
    <w:p w:rsidR="00A47148" w:rsidRPr="00402715" w:rsidRDefault="00A47148" w:rsidP="00A47148">
      <w:pPr>
        <w:spacing w:after="0" w:line="240" w:lineRule="auto"/>
        <w:ind w:firstLine="709"/>
        <w:jc w:val="both"/>
        <w:rPr>
          <w:rFonts w:ascii="Times New Roman" w:hAnsi="Times New Roman" w:cs="Times New Roman"/>
          <w:sz w:val="28"/>
          <w:szCs w:val="28"/>
        </w:rPr>
      </w:pPr>
      <w:r w:rsidRPr="00402715">
        <w:rPr>
          <w:rFonts w:ascii="Times New Roman" w:hAnsi="Times New Roman" w:cs="Times New Roman"/>
          <w:sz w:val="28"/>
          <w:szCs w:val="28"/>
        </w:rPr>
        <w:t>в комитете – председатель комитета, заместитель председателя комитета, уполномоченные на рассмотрение жалоб должностные лица;</w:t>
      </w:r>
    </w:p>
    <w:p w:rsidR="00A47148" w:rsidRPr="00402715" w:rsidRDefault="00A47148" w:rsidP="00A47148">
      <w:pPr>
        <w:spacing w:after="0" w:line="240" w:lineRule="auto"/>
        <w:ind w:firstLine="709"/>
        <w:jc w:val="both"/>
        <w:rPr>
          <w:rFonts w:ascii="Times New Roman" w:hAnsi="Times New Roman" w:cs="Times New Roman"/>
          <w:sz w:val="28"/>
          <w:szCs w:val="28"/>
        </w:rPr>
      </w:pPr>
      <w:r w:rsidRPr="00402715">
        <w:rPr>
          <w:rFonts w:ascii="Times New Roman" w:hAnsi="Times New Roman" w:cs="Times New Roman"/>
          <w:sz w:val="28"/>
          <w:szCs w:val="28"/>
        </w:rPr>
        <w:t>у учредителя МФЦ – руководитель учредителя МФЦ;</w:t>
      </w:r>
    </w:p>
    <w:p w:rsidR="00A47148" w:rsidRPr="00402715" w:rsidRDefault="00A47148" w:rsidP="00A47148">
      <w:pPr>
        <w:spacing w:after="0" w:line="240" w:lineRule="auto"/>
        <w:ind w:firstLine="709"/>
        <w:jc w:val="both"/>
        <w:rPr>
          <w:rFonts w:ascii="Times New Roman" w:hAnsi="Times New Roman" w:cs="Times New Roman"/>
          <w:sz w:val="28"/>
          <w:szCs w:val="28"/>
        </w:rPr>
      </w:pPr>
      <w:r w:rsidRPr="00402715">
        <w:rPr>
          <w:rFonts w:ascii="Times New Roman" w:hAnsi="Times New Roman" w:cs="Times New Roman"/>
          <w:sz w:val="28"/>
          <w:szCs w:val="28"/>
        </w:rPr>
        <w:t>в МФЦ – руководитель МФЦ;</w:t>
      </w:r>
    </w:p>
    <w:p w:rsidR="00A47148" w:rsidRDefault="00A47148" w:rsidP="00A47148">
      <w:pPr>
        <w:spacing w:after="0" w:line="240" w:lineRule="auto"/>
        <w:ind w:firstLine="709"/>
        <w:jc w:val="both"/>
        <w:rPr>
          <w:rFonts w:ascii="Times New Roman" w:hAnsi="Times New Roman" w:cs="Times New Roman"/>
          <w:sz w:val="28"/>
          <w:szCs w:val="28"/>
        </w:rPr>
      </w:pPr>
      <w:r w:rsidRPr="00402715">
        <w:rPr>
          <w:rFonts w:ascii="Times New Roman" w:hAnsi="Times New Roman" w:cs="Times New Roman"/>
          <w:sz w:val="28"/>
          <w:szCs w:val="28"/>
        </w:rPr>
        <w:t>в центре занятости – директор центра занятости.</w:t>
      </w:r>
    </w:p>
    <w:p w:rsidR="00A47148" w:rsidRPr="00402715" w:rsidRDefault="00A47148" w:rsidP="00A47148">
      <w:pPr>
        <w:spacing w:after="0" w:line="240" w:lineRule="auto"/>
        <w:ind w:firstLine="709"/>
        <w:jc w:val="both"/>
        <w:rPr>
          <w:rFonts w:ascii="Times New Roman" w:hAnsi="Times New Roman" w:cs="Times New Roman"/>
          <w:sz w:val="28"/>
          <w:szCs w:val="28"/>
        </w:rPr>
      </w:pPr>
    </w:p>
    <w:p w:rsidR="00A47148" w:rsidRPr="00402715" w:rsidRDefault="00A47148" w:rsidP="00A47148">
      <w:pPr>
        <w:spacing w:after="0" w:line="240" w:lineRule="auto"/>
        <w:jc w:val="center"/>
        <w:rPr>
          <w:rFonts w:ascii="Times New Roman" w:hAnsi="Times New Roman" w:cs="Times New Roman"/>
          <w:b/>
          <w:sz w:val="28"/>
          <w:szCs w:val="28"/>
        </w:rPr>
      </w:pPr>
      <w:r w:rsidRPr="005343F7">
        <w:rPr>
          <w:rFonts w:ascii="Times New Roman" w:hAnsi="Times New Roman" w:cs="Times New Roman"/>
          <w:b/>
          <w:sz w:val="28"/>
          <w:szCs w:val="28"/>
        </w:rPr>
        <w:t>6</w:t>
      </w:r>
      <w:r w:rsidRPr="00402715">
        <w:rPr>
          <w:rFonts w:ascii="Times New Roman" w:hAnsi="Times New Roman" w:cs="Times New Roman"/>
          <w:b/>
          <w:sz w:val="28"/>
          <w:szCs w:val="28"/>
        </w:rPr>
        <w:t>.3. Способы информирования заявителей о порядке подачи и рассмотрения жалобы, в том числе с использованием Единого портала</w:t>
      </w:r>
    </w:p>
    <w:p w:rsidR="00A47148" w:rsidRPr="00402715" w:rsidRDefault="00A47148" w:rsidP="00A47148">
      <w:pPr>
        <w:spacing w:after="0" w:line="240" w:lineRule="auto"/>
        <w:ind w:firstLine="709"/>
        <w:jc w:val="both"/>
        <w:rPr>
          <w:rFonts w:ascii="Times New Roman" w:hAnsi="Times New Roman" w:cs="Times New Roman"/>
          <w:sz w:val="28"/>
          <w:szCs w:val="28"/>
        </w:rPr>
      </w:pPr>
    </w:p>
    <w:p w:rsidR="00A47148" w:rsidRPr="004B71B4" w:rsidRDefault="00A47148" w:rsidP="00A47148">
      <w:pPr>
        <w:spacing w:after="0" w:line="240" w:lineRule="auto"/>
        <w:ind w:firstLine="709"/>
        <w:jc w:val="both"/>
        <w:rPr>
          <w:rFonts w:ascii="Times New Roman" w:hAnsi="Times New Roman" w:cs="Times New Roman"/>
          <w:sz w:val="28"/>
          <w:szCs w:val="28"/>
        </w:rPr>
      </w:pPr>
      <w:r w:rsidRPr="00B92192">
        <w:rPr>
          <w:rFonts w:ascii="Times New Roman" w:hAnsi="Times New Roman" w:cs="Times New Roman"/>
          <w:sz w:val="28"/>
          <w:szCs w:val="28"/>
        </w:rPr>
        <w:t>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государственной услуги, на Едином портале (</w:t>
      </w:r>
      <w:hyperlink r:id="rId9" w:history="1">
        <w:r w:rsidRPr="00B92192">
          <w:rPr>
            <w:rStyle w:val="aa"/>
            <w:rFonts w:ascii="Times New Roman" w:hAnsi="Times New Roman" w:cs="Times New Roman"/>
            <w:sz w:val="28"/>
            <w:szCs w:val="28"/>
          </w:rPr>
          <w:t>http://www.gosuslugi.ru</w:t>
        </w:r>
      </w:hyperlink>
      <w:r w:rsidRPr="00B92192">
        <w:rPr>
          <w:rStyle w:val="aa"/>
          <w:rFonts w:ascii="Times New Roman" w:hAnsi="Times New Roman" w:cs="Times New Roman"/>
          <w:sz w:val="28"/>
          <w:szCs w:val="28"/>
        </w:rPr>
        <w:t>)</w:t>
      </w:r>
      <w:r w:rsidRPr="00B92192">
        <w:rPr>
          <w:rFonts w:ascii="Times New Roman" w:hAnsi="Times New Roman" w:cs="Times New Roman"/>
          <w:sz w:val="28"/>
          <w:szCs w:val="28"/>
        </w:rPr>
        <w:t xml:space="preserve">, на интерактивном портале комитета в сети </w:t>
      </w:r>
      <w:r w:rsidRPr="00B92192">
        <w:rPr>
          <w:rFonts w:ascii="Times New Roman" w:hAnsi="Times New Roman" w:cs="Times New Roman"/>
          <w:sz w:val="28"/>
          <w:szCs w:val="28"/>
        </w:rPr>
        <w:lastRenderedPageBreak/>
        <w:t>«Интернет» (</w:t>
      </w:r>
      <w:hyperlink r:id="rId10" w:history="1">
        <w:r w:rsidRPr="00B92192">
          <w:rPr>
            <w:rStyle w:val="aa"/>
            <w:rFonts w:ascii="Times New Roman" w:hAnsi="Times New Roman" w:cs="Times New Roman"/>
            <w:sz w:val="28"/>
            <w:szCs w:val="28"/>
            <w:lang w:val="en-US"/>
          </w:rPr>
          <w:t>http</w:t>
        </w:r>
        <w:r w:rsidRPr="00B92192">
          <w:rPr>
            <w:rStyle w:val="aa"/>
            <w:rFonts w:ascii="Times New Roman" w:hAnsi="Times New Roman" w:cs="Times New Roman"/>
            <w:sz w:val="28"/>
            <w:szCs w:val="28"/>
          </w:rPr>
          <w:t>://</w:t>
        </w:r>
        <w:proofErr w:type="spellStart"/>
        <w:r w:rsidRPr="00B92192">
          <w:rPr>
            <w:rStyle w:val="aa"/>
            <w:rFonts w:ascii="Times New Roman" w:hAnsi="Times New Roman" w:cs="Times New Roman"/>
            <w:sz w:val="28"/>
            <w:szCs w:val="28"/>
            <w:lang w:val="en-US"/>
          </w:rPr>
          <w:t>trud</w:t>
        </w:r>
        <w:proofErr w:type="spellEnd"/>
        <w:r w:rsidRPr="00B92192">
          <w:rPr>
            <w:rStyle w:val="aa"/>
            <w:rFonts w:ascii="Times New Roman" w:hAnsi="Times New Roman" w:cs="Times New Roman"/>
            <w:sz w:val="28"/>
            <w:szCs w:val="28"/>
          </w:rPr>
          <w:t>46.</w:t>
        </w:r>
        <w:proofErr w:type="spellStart"/>
        <w:r w:rsidRPr="00B92192">
          <w:rPr>
            <w:rStyle w:val="aa"/>
            <w:rFonts w:ascii="Times New Roman" w:hAnsi="Times New Roman" w:cs="Times New Roman"/>
            <w:sz w:val="28"/>
            <w:szCs w:val="28"/>
            <w:lang w:val="en-US"/>
          </w:rPr>
          <w:t>ru</w:t>
        </w:r>
        <w:proofErr w:type="spellEnd"/>
      </w:hyperlink>
      <w:r w:rsidRPr="00B92192">
        <w:rPr>
          <w:rStyle w:val="aa"/>
          <w:rFonts w:ascii="Times New Roman" w:hAnsi="Times New Roman" w:cs="Times New Roman"/>
          <w:sz w:val="28"/>
          <w:szCs w:val="28"/>
        </w:rPr>
        <w:t>)</w:t>
      </w:r>
      <w:r w:rsidRPr="00B92192">
        <w:rPr>
          <w:rFonts w:ascii="Times New Roman" w:hAnsi="Times New Roman" w:cs="Times New Roman"/>
          <w:sz w:val="28"/>
          <w:szCs w:val="28"/>
        </w:rPr>
        <w:t>, осуществляется, в том числе по телефону, электронной почте, при личном приёме.</w:t>
      </w:r>
    </w:p>
    <w:p w:rsidR="00A47148" w:rsidRPr="004B71B4" w:rsidRDefault="00A47148" w:rsidP="00A47148">
      <w:pPr>
        <w:spacing w:after="0" w:line="240" w:lineRule="auto"/>
        <w:ind w:firstLine="709"/>
        <w:jc w:val="both"/>
        <w:rPr>
          <w:rFonts w:ascii="Times New Roman" w:hAnsi="Times New Roman" w:cs="Times New Roman"/>
          <w:sz w:val="28"/>
          <w:szCs w:val="28"/>
        </w:rPr>
      </w:pPr>
    </w:p>
    <w:p w:rsidR="00A47148" w:rsidRPr="00402715" w:rsidRDefault="00A47148" w:rsidP="00A47148">
      <w:pPr>
        <w:spacing w:after="0" w:line="240" w:lineRule="auto"/>
        <w:jc w:val="center"/>
        <w:rPr>
          <w:rFonts w:ascii="Times New Roman" w:hAnsi="Times New Roman" w:cs="Times New Roman"/>
          <w:b/>
          <w:sz w:val="28"/>
          <w:szCs w:val="28"/>
        </w:rPr>
      </w:pPr>
      <w:r w:rsidRPr="005343F7">
        <w:rPr>
          <w:rFonts w:ascii="Times New Roman" w:hAnsi="Times New Roman" w:cs="Times New Roman"/>
          <w:b/>
          <w:sz w:val="28"/>
          <w:szCs w:val="28"/>
        </w:rPr>
        <w:t>6</w:t>
      </w:r>
      <w:r w:rsidRPr="00402715">
        <w:rPr>
          <w:rFonts w:ascii="Times New Roman" w:hAnsi="Times New Roman" w:cs="Times New Roman"/>
          <w:b/>
          <w:sz w:val="28"/>
          <w:szCs w:val="28"/>
        </w:rPr>
        <w:t>.4.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государственную услугу, а также его должностных лиц</w:t>
      </w:r>
    </w:p>
    <w:p w:rsidR="00A47148" w:rsidRPr="00402715" w:rsidRDefault="00A47148" w:rsidP="00A47148">
      <w:pPr>
        <w:spacing w:after="0" w:line="240" w:lineRule="auto"/>
        <w:ind w:firstLine="709"/>
        <w:jc w:val="both"/>
        <w:rPr>
          <w:rFonts w:ascii="Times New Roman" w:hAnsi="Times New Roman" w:cs="Times New Roman"/>
          <w:sz w:val="28"/>
          <w:szCs w:val="28"/>
        </w:rPr>
      </w:pPr>
    </w:p>
    <w:p w:rsidR="00A47148" w:rsidRPr="00402715" w:rsidRDefault="00A47148" w:rsidP="00A47148">
      <w:pPr>
        <w:spacing w:after="0" w:line="240" w:lineRule="auto"/>
        <w:ind w:firstLine="709"/>
        <w:jc w:val="both"/>
        <w:rPr>
          <w:rFonts w:ascii="Times New Roman" w:hAnsi="Times New Roman" w:cs="Times New Roman"/>
          <w:sz w:val="28"/>
          <w:szCs w:val="28"/>
        </w:rPr>
      </w:pPr>
      <w:r w:rsidRPr="00402715">
        <w:rPr>
          <w:rFonts w:ascii="Times New Roman" w:hAnsi="Times New Roman" w:cs="Times New Roman"/>
          <w:sz w:val="28"/>
          <w:szCs w:val="28"/>
        </w:rPr>
        <w:t xml:space="preserve">Порядок досудебного (внесудебного) обжалования решений и действий (бездействия) комитета, предоставляющего государственную услугу, а также его должностных лиц, регулируется: </w:t>
      </w:r>
    </w:p>
    <w:p w:rsidR="00A47148" w:rsidRPr="00402715" w:rsidRDefault="00A47148" w:rsidP="00A47148">
      <w:pPr>
        <w:spacing w:after="0" w:line="240" w:lineRule="auto"/>
        <w:ind w:firstLine="709"/>
        <w:jc w:val="both"/>
        <w:rPr>
          <w:rFonts w:ascii="Times New Roman" w:hAnsi="Times New Roman" w:cs="Times New Roman"/>
          <w:sz w:val="28"/>
          <w:szCs w:val="28"/>
        </w:rPr>
      </w:pPr>
      <w:r w:rsidRPr="00402715">
        <w:rPr>
          <w:rFonts w:ascii="Times New Roman" w:hAnsi="Times New Roman" w:cs="Times New Roman"/>
          <w:sz w:val="28"/>
          <w:szCs w:val="28"/>
        </w:rPr>
        <w:t>1.</w:t>
      </w:r>
      <w:r w:rsidRPr="00402715">
        <w:rPr>
          <w:rFonts w:ascii="Times New Roman" w:hAnsi="Times New Roman" w:cs="Times New Roman"/>
          <w:sz w:val="28"/>
          <w:szCs w:val="28"/>
        </w:rPr>
        <w:tab/>
        <w:t>Федеральным законом от 27.07.2010 № 210-ФЗ «Об организации предоставления государственных и муниципальных услуг»;</w:t>
      </w:r>
    </w:p>
    <w:p w:rsidR="00A47148" w:rsidRPr="00402715" w:rsidRDefault="00A47148" w:rsidP="00A47148">
      <w:pPr>
        <w:spacing w:after="0" w:line="240" w:lineRule="auto"/>
        <w:ind w:firstLine="709"/>
        <w:jc w:val="both"/>
        <w:rPr>
          <w:rFonts w:ascii="Times New Roman" w:hAnsi="Times New Roman" w:cs="Times New Roman"/>
          <w:sz w:val="28"/>
          <w:szCs w:val="28"/>
        </w:rPr>
      </w:pPr>
      <w:r w:rsidRPr="00402715">
        <w:rPr>
          <w:rFonts w:ascii="Times New Roman" w:hAnsi="Times New Roman" w:cs="Times New Roman"/>
          <w:sz w:val="28"/>
          <w:szCs w:val="28"/>
        </w:rPr>
        <w:t>2.</w:t>
      </w:r>
      <w:r w:rsidRPr="00402715">
        <w:rPr>
          <w:rFonts w:ascii="Times New Roman" w:hAnsi="Times New Roman" w:cs="Times New Roman"/>
          <w:sz w:val="28"/>
          <w:szCs w:val="28"/>
        </w:rPr>
        <w:tab/>
      </w:r>
      <w:proofErr w:type="gramStart"/>
      <w:r w:rsidRPr="00402715">
        <w:rPr>
          <w:rFonts w:ascii="Times New Roman" w:hAnsi="Times New Roman" w:cs="Times New Roman"/>
          <w:sz w:val="28"/>
          <w:szCs w:val="28"/>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proofErr w:type="gramEnd"/>
      <w:r w:rsidRPr="00402715">
        <w:rPr>
          <w:rFonts w:ascii="Times New Roman" w:hAnsi="Times New Roman" w:cs="Times New Roman"/>
          <w:sz w:val="28"/>
          <w:szCs w:val="28"/>
        </w:rPr>
        <w:t xml:space="preserve"> статьи 16 Федерального закона «Об организации предоставления государственных и муниципальных услуг», и их работников, а также МФЦ и их работников;</w:t>
      </w:r>
    </w:p>
    <w:p w:rsidR="00A47148" w:rsidRPr="00402715" w:rsidRDefault="00A47148" w:rsidP="00A47148">
      <w:pPr>
        <w:spacing w:after="0" w:line="240" w:lineRule="auto"/>
        <w:ind w:firstLine="709"/>
        <w:jc w:val="both"/>
        <w:rPr>
          <w:rFonts w:ascii="Times New Roman" w:hAnsi="Times New Roman" w:cs="Times New Roman"/>
          <w:sz w:val="28"/>
          <w:szCs w:val="28"/>
        </w:rPr>
      </w:pPr>
      <w:r w:rsidRPr="00402715">
        <w:rPr>
          <w:rFonts w:ascii="Times New Roman" w:hAnsi="Times New Roman" w:cs="Times New Roman"/>
          <w:sz w:val="28"/>
          <w:szCs w:val="28"/>
        </w:rPr>
        <w:t xml:space="preserve">3. Постановлением Администрации Курской области от 19.12.2012 </w:t>
      </w:r>
      <w:r>
        <w:rPr>
          <w:rFonts w:ascii="Times New Roman" w:hAnsi="Times New Roman" w:cs="Times New Roman"/>
          <w:sz w:val="28"/>
          <w:szCs w:val="28"/>
        </w:rPr>
        <w:t xml:space="preserve">    </w:t>
      </w:r>
      <w:r w:rsidRPr="00402715">
        <w:rPr>
          <w:rFonts w:ascii="Times New Roman" w:hAnsi="Times New Roman" w:cs="Times New Roman"/>
          <w:sz w:val="28"/>
          <w:szCs w:val="28"/>
        </w:rPr>
        <w:t>№ 1100-па «Об утверждении Положения об особенностях подачи и рассмотрения жалоб на решения и действия (бездействие) органов исполнительной власти Курской области и их должностных лиц, государственных гражданских служащих органов исполнительной власти Курской области».</w:t>
      </w:r>
    </w:p>
    <w:p w:rsidR="00A47148" w:rsidRPr="00402715" w:rsidRDefault="00A47148" w:rsidP="00A47148">
      <w:pPr>
        <w:spacing w:after="0" w:line="240" w:lineRule="auto"/>
        <w:ind w:firstLine="709"/>
        <w:jc w:val="both"/>
        <w:rPr>
          <w:rFonts w:ascii="Times New Roman" w:hAnsi="Times New Roman" w:cs="Times New Roman"/>
          <w:sz w:val="28"/>
          <w:szCs w:val="28"/>
        </w:rPr>
      </w:pPr>
      <w:proofErr w:type="gramStart"/>
      <w:r w:rsidRPr="00402715">
        <w:rPr>
          <w:rFonts w:ascii="Times New Roman" w:hAnsi="Times New Roman" w:cs="Times New Roman"/>
          <w:sz w:val="28"/>
          <w:szCs w:val="28"/>
        </w:rPr>
        <w:t>Информация, изложенная в данном разделе размещена</w:t>
      </w:r>
      <w:proofErr w:type="gramEnd"/>
      <w:r w:rsidRPr="00402715">
        <w:rPr>
          <w:rFonts w:ascii="Times New Roman" w:hAnsi="Times New Roman" w:cs="Times New Roman"/>
          <w:sz w:val="28"/>
          <w:szCs w:val="28"/>
        </w:rPr>
        <w:t xml:space="preserve"> на Едином портале: </w:t>
      </w:r>
      <w:hyperlink r:id="rId11" w:history="1">
        <w:r w:rsidRPr="00402715">
          <w:rPr>
            <w:rStyle w:val="aa"/>
            <w:rFonts w:ascii="Times New Roman" w:hAnsi="Times New Roman" w:cs="Times New Roman"/>
            <w:sz w:val="28"/>
            <w:szCs w:val="28"/>
          </w:rPr>
          <w:t>http://www.gosuslugi.ru</w:t>
        </w:r>
      </w:hyperlink>
      <w:r w:rsidRPr="00402715">
        <w:rPr>
          <w:rFonts w:ascii="Times New Roman" w:hAnsi="Times New Roman" w:cs="Times New Roman"/>
          <w:sz w:val="28"/>
          <w:szCs w:val="28"/>
        </w:rPr>
        <w:t>.</w:t>
      </w:r>
    </w:p>
    <w:p w:rsidR="001C33F5" w:rsidRPr="000D2AC5" w:rsidRDefault="001C33F5" w:rsidP="001C33F5">
      <w:pPr>
        <w:spacing w:after="0" w:line="240" w:lineRule="auto"/>
        <w:ind w:firstLine="709"/>
        <w:jc w:val="both"/>
        <w:rPr>
          <w:rFonts w:ascii="Times New Roman" w:hAnsi="Times New Roman" w:cs="Times New Roman"/>
          <w:sz w:val="28"/>
          <w:szCs w:val="28"/>
        </w:rPr>
      </w:pPr>
    </w:p>
    <w:p w:rsidR="001C33F5" w:rsidRPr="000D2AC5" w:rsidRDefault="001C33F5" w:rsidP="001C33F5">
      <w:pPr>
        <w:spacing w:after="0" w:line="240" w:lineRule="auto"/>
        <w:ind w:firstLine="709"/>
        <w:jc w:val="both"/>
        <w:rPr>
          <w:rFonts w:ascii="Times New Roman" w:hAnsi="Times New Roman" w:cs="Times New Roman"/>
          <w:sz w:val="28"/>
          <w:szCs w:val="28"/>
        </w:rPr>
        <w:sectPr w:rsidR="001C33F5" w:rsidRPr="000D2AC5" w:rsidSect="00B55F8A">
          <w:headerReference w:type="default" r:id="rId12"/>
          <w:pgSz w:w="11906" w:h="16838"/>
          <w:pgMar w:top="426" w:right="851" w:bottom="1134" w:left="1701" w:header="709" w:footer="709" w:gutter="0"/>
          <w:cols w:space="708"/>
          <w:titlePg/>
          <w:docGrid w:linePitch="360"/>
        </w:sectPr>
      </w:pPr>
    </w:p>
    <w:p w:rsidR="00D269BE" w:rsidRPr="001B1E42" w:rsidRDefault="00D269BE" w:rsidP="00D269BE">
      <w:pPr>
        <w:widowControl w:val="0"/>
        <w:autoSpaceDE w:val="0"/>
        <w:autoSpaceDN w:val="0"/>
        <w:adjustRightInd w:val="0"/>
        <w:spacing w:after="0" w:line="240" w:lineRule="auto"/>
        <w:ind w:left="7788"/>
        <w:rPr>
          <w:rFonts w:ascii="Times New Roman" w:eastAsia="Times New Roman" w:hAnsi="Times New Roman" w:cs="Times New Roman"/>
          <w:sz w:val="28"/>
          <w:szCs w:val="28"/>
          <w:lang w:eastAsia="ru-RU"/>
        </w:rPr>
      </w:pPr>
      <w:r w:rsidRPr="001B1E42">
        <w:rPr>
          <w:rFonts w:ascii="Times New Roman" w:eastAsia="Times New Roman" w:hAnsi="Times New Roman" w:cs="Times New Roman"/>
          <w:sz w:val="28"/>
          <w:szCs w:val="28"/>
          <w:lang w:eastAsia="ru-RU"/>
        </w:rPr>
        <w:lastRenderedPageBreak/>
        <w:t>Приложение № 1</w:t>
      </w:r>
    </w:p>
    <w:p w:rsidR="00D269BE" w:rsidRPr="00D269BE" w:rsidRDefault="00D269BE" w:rsidP="00D269BE">
      <w:pPr>
        <w:widowControl w:val="0"/>
        <w:autoSpaceDE w:val="0"/>
        <w:autoSpaceDN w:val="0"/>
        <w:adjustRightInd w:val="0"/>
        <w:spacing w:after="0" w:line="240" w:lineRule="auto"/>
        <w:ind w:left="7788"/>
        <w:rPr>
          <w:rFonts w:ascii="Times New Roman" w:eastAsia="Times New Roman" w:hAnsi="Times New Roman" w:cs="Times New Roman"/>
          <w:sz w:val="28"/>
          <w:szCs w:val="28"/>
          <w:lang w:eastAsia="ru-RU"/>
        </w:rPr>
      </w:pPr>
      <w:r w:rsidRPr="001B1E42">
        <w:rPr>
          <w:rFonts w:ascii="Times New Roman" w:eastAsia="Times New Roman" w:hAnsi="Times New Roman" w:cs="Times New Roman"/>
          <w:sz w:val="28"/>
          <w:szCs w:val="28"/>
          <w:lang w:eastAsia="ru-RU"/>
        </w:rPr>
        <w:t xml:space="preserve">к административному регламенту государственной услуги </w:t>
      </w:r>
      <w:r w:rsidR="0098384A" w:rsidRPr="001B1E42">
        <w:rPr>
          <w:rFonts w:ascii="Times New Roman" w:eastAsia="Times New Roman" w:hAnsi="Times New Roman" w:cs="Times New Roman"/>
          <w:sz w:val="28"/>
          <w:szCs w:val="28"/>
          <w:lang w:eastAsia="ru-RU"/>
        </w:rPr>
        <w:t>по оказанию государственной услуги по психологической поддержке безработных граждан</w:t>
      </w:r>
      <w:r w:rsidRPr="001B1E42">
        <w:rPr>
          <w:rFonts w:ascii="Times New Roman" w:eastAsia="Times New Roman" w:hAnsi="Times New Roman" w:cs="Times New Roman"/>
          <w:sz w:val="28"/>
          <w:szCs w:val="28"/>
          <w:lang w:eastAsia="ru-RU"/>
        </w:rPr>
        <w:t xml:space="preserve">, утвержденному приказом комитета по труду и занятости населения Курской области </w:t>
      </w:r>
      <w:proofErr w:type="gramStart"/>
      <w:r w:rsidRPr="001B1E42">
        <w:rPr>
          <w:rFonts w:ascii="Times New Roman" w:eastAsia="Times New Roman" w:hAnsi="Times New Roman" w:cs="Times New Roman"/>
          <w:sz w:val="28"/>
          <w:szCs w:val="28"/>
          <w:lang w:eastAsia="ru-RU"/>
        </w:rPr>
        <w:t>от</w:t>
      </w:r>
      <w:proofErr w:type="gramEnd"/>
      <w:r w:rsidRPr="001B1E42">
        <w:rPr>
          <w:rFonts w:ascii="Times New Roman" w:eastAsia="Times New Roman" w:hAnsi="Times New Roman" w:cs="Times New Roman"/>
          <w:sz w:val="28"/>
          <w:szCs w:val="28"/>
          <w:lang w:eastAsia="ru-RU"/>
        </w:rPr>
        <w:t xml:space="preserve">  ___________ № ___________</w:t>
      </w:r>
    </w:p>
    <w:p w:rsidR="00D269BE" w:rsidRPr="00D269BE" w:rsidRDefault="00D269BE" w:rsidP="00D269BE">
      <w:pPr>
        <w:spacing w:after="0" w:line="240" w:lineRule="auto"/>
        <w:ind w:left="4820"/>
        <w:jc w:val="center"/>
        <w:rPr>
          <w:rFonts w:ascii="Times New Roman" w:hAnsi="Times New Roman" w:cs="Times New Roman"/>
          <w:sz w:val="20"/>
          <w:szCs w:val="20"/>
        </w:rPr>
      </w:pPr>
    </w:p>
    <w:p w:rsidR="00D269BE" w:rsidRPr="00D269BE" w:rsidRDefault="00D269BE" w:rsidP="00D269BE">
      <w:pPr>
        <w:spacing w:after="0" w:line="240" w:lineRule="auto"/>
        <w:ind w:left="4820"/>
        <w:jc w:val="center"/>
        <w:rPr>
          <w:rFonts w:ascii="Times New Roman" w:hAnsi="Times New Roman" w:cs="Times New Roman"/>
          <w:sz w:val="20"/>
          <w:szCs w:val="20"/>
        </w:rPr>
      </w:pPr>
    </w:p>
    <w:p w:rsidR="00D269BE" w:rsidRPr="00D269BE" w:rsidRDefault="00D269BE" w:rsidP="00D269BE">
      <w:pPr>
        <w:spacing w:after="0" w:line="240" w:lineRule="auto"/>
        <w:jc w:val="center"/>
        <w:rPr>
          <w:rFonts w:ascii="Times New Roman" w:eastAsia="Times New Roman" w:hAnsi="Times New Roman" w:cs="Times New Roman"/>
          <w:b/>
          <w:bCs/>
          <w:sz w:val="28"/>
          <w:szCs w:val="28"/>
          <w:lang w:eastAsia="ru-RU"/>
        </w:rPr>
      </w:pPr>
      <w:r w:rsidRPr="00D269BE">
        <w:rPr>
          <w:rFonts w:ascii="Times New Roman" w:eastAsia="Times New Roman" w:hAnsi="Times New Roman" w:cs="Times New Roman"/>
          <w:b/>
          <w:bCs/>
          <w:sz w:val="28"/>
          <w:szCs w:val="28"/>
          <w:lang w:eastAsia="ru-RU"/>
        </w:rPr>
        <w:t xml:space="preserve">Показатели исполнения </w:t>
      </w:r>
      <w:r>
        <w:rPr>
          <w:rFonts w:ascii="Times New Roman" w:eastAsia="Times New Roman" w:hAnsi="Times New Roman" w:cs="Times New Roman"/>
          <w:b/>
          <w:bCs/>
          <w:sz w:val="28"/>
          <w:szCs w:val="28"/>
          <w:lang w:eastAsia="ru-RU"/>
        </w:rPr>
        <w:t>административного регламента</w:t>
      </w:r>
      <w:r w:rsidRPr="00D269BE">
        <w:rPr>
          <w:rFonts w:ascii="Times New Roman" w:eastAsia="Times New Roman" w:hAnsi="Times New Roman" w:cs="Times New Roman"/>
          <w:b/>
          <w:bCs/>
          <w:sz w:val="28"/>
          <w:szCs w:val="28"/>
          <w:lang w:eastAsia="ru-RU"/>
        </w:rPr>
        <w:t xml:space="preserve"> осуществления деятельности по осуществлению полномочия в сфере занятости населения по оказанию государственной услуги по психологической поддержке безработных граждан, сведения, необходимые для расчета показателей, методика оценки (расчета) показателей</w:t>
      </w:r>
    </w:p>
    <w:p w:rsidR="00D269BE" w:rsidRPr="00D269BE" w:rsidRDefault="00D269BE" w:rsidP="00D269BE">
      <w:pPr>
        <w:spacing w:after="0" w:line="240" w:lineRule="auto"/>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5"/>
        <w:gridCol w:w="2394"/>
        <w:gridCol w:w="1276"/>
        <w:gridCol w:w="3685"/>
        <w:gridCol w:w="6521"/>
      </w:tblGrid>
      <w:tr w:rsidR="00D269BE" w:rsidRPr="00D269BE" w:rsidTr="001E2806">
        <w:tc>
          <w:tcPr>
            <w:tcW w:w="645" w:type="dxa"/>
            <w:vAlign w:val="center"/>
          </w:tcPr>
          <w:p w:rsidR="00D269BE" w:rsidRPr="00D269BE" w:rsidRDefault="00D269BE" w:rsidP="00D269B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D269BE">
              <w:rPr>
                <w:rFonts w:ascii="Times New Roman" w:eastAsiaTheme="minorEastAsia" w:hAnsi="Times New Roman" w:cs="Times New Roman"/>
                <w:sz w:val="24"/>
                <w:szCs w:val="24"/>
                <w:lang w:eastAsia="ru-RU"/>
              </w:rPr>
              <w:t xml:space="preserve">N </w:t>
            </w:r>
            <w:proofErr w:type="gramStart"/>
            <w:r w:rsidRPr="00D269BE">
              <w:rPr>
                <w:rFonts w:ascii="Times New Roman" w:eastAsiaTheme="minorEastAsia" w:hAnsi="Times New Roman" w:cs="Times New Roman"/>
                <w:sz w:val="24"/>
                <w:szCs w:val="24"/>
                <w:lang w:eastAsia="ru-RU"/>
              </w:rPr>
              <w:t>п</w:t>
            </w:r>
            <w:proofErr w:type="gramEnd"/>
            <w:r w:rsidRPr="00D269BE">
              <w:rPr>
                <w:rFonts w:ascii="Times New Roman" w:eastAsiaTheme="minorEastAsia" w:hAnsi="Times New Roman" w:cs="Times New Roman"/>
                <w:sz w:val="24"/>
                <w:szCs w:val="24"/>
                <w:lang w:eastAsia="ru-RU"/>
              </w:rPr>
              <w:t>/п</w:t>
            </w:r>
          </w:p>
        </w:tc>
        <w:tc>
          <w:tcPr>
            <w:tcW w:w="2394" w:type="dxa"/>
            <w:vAlign w:val="center"/>
          </w:tcPr>
          <w:p w:rsidR="00D269BE" w:rsidRPr="00D269BE" w:rsidRDefault="00D269BE" w:rsidP="00D269B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D269BE">
              <w:rPr>
                <w:rFonts w:ascii="Times New Roman" w:eastAsiaTheme="minorEastAsia" w:hAnsi="Times New Roman" w:cs="Times New Roman"/>
                <w:sz w:val="24"/>
                <w:szCs w:val="24"/>
                <w:lang w:eastAsia="ru-RU"/>
              </w:rPr>
              <w:t>Наименование показателя</w:t>
            </w:r>
          </w:p>
        </w:tc>
        <w:tc>
          <w:tcPr>
            <w:tcW w:w="1276" w:type="dxa"/>
            <w:vAlign w:val="center"/>
          </w:tcPr>
          <w:p w:rsidR="00D269BE" w:rsidRPr="00D269BE" w:rsidRDefault="00D269BE" w:rsidP="00D269B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D269BE">
              <w:rPr>
                <w:rFonts w:ascii="Times New Roman" w:eastAsiaTheme="minorEastAsia" w:hAnsi="Times New Roman" w:cs="Times New Roman"/>
                <w:sz w:val="24"/>
                <w:szCs w:val="24"/>
                <w:lang w:eastAsia="ru-RU"/>
              </w:rPr>
              <w:t>Единица измерения</w:t>
            </w:r>
          </w:p>
        </w:tc>
        <w:tc>
          <w:tcPr>
            <w:tcW w:w="3685" w:type="dxa"/>
            <w:vAlign w:val="center"/>
          </w:tcPr>
          <w:p w:rsidR="00D269BE" w:rsidRPr="00D269BE" w:rsidRDefault="00D269BE" w:rsidP="00D269B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D269BE">
              <w:rPr>
                <w:rFonts w:ascii="Times New Roman" w:eastAsiaTheme="minorEastAsia" w:hAnsi="Times New Roman" w:cs="Times New Roman"/>
                <w:sz w:val="24"/>
                <w:szCs w:val="24"/>
                <w:lang w:eastAsia="ru-RU"/>
              </w:rPr>
              <w:t>Источники информации для расчета (оценки)</w:t>
            </w:r>
          </w:p>
        </w:tc>
        <w:tc>
          <w:tcPr>
            <w:tcW w:w="6521" w:type="dxa"/>
            <w:vAlign w:val="center"/>
          </w:tcPr>
          <w:p w:rsidR="00D269BE" w:rsidRPr="00D269BE" w:rsidRDefault="00D269BE" w:rsidP="00D269B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D269BE">
              <w:rPr>
                <w:rFonts w:ascii="Times New Roman" w:eastAsiaTheme="minorEastAsia" w:hAnsi="Times New Roman" w:cs="Times New Roman"/>
                <w:sz w:val="24"/>
                <w:szCs w:val="24"/>
                <w:lang w:eastAsia="ru-RU"/>
              </w:rPr>
              <w:t>Методика оценки (расчета)</w:t>
            </w:r>
          </w:p>
        </w:tc>
      </w:tr>
      <w:tr w:rsidR="00D269BE" w:rsidRPr="00D269BE" w:rsidTr="001E2806">
        <w:tc>
          <w:tcPr>
            <w:tcW w:w="645" w:type="dxa"/>
          </w:tcPr>
          <w:p w:rsidR="00D269BE" w:rsidRPr="00D269BE" w:rsidRDefault="00D269BE" w:rsidP="00D269BE">
            <w:pPr>
              <w:widowControl w:val="0"/>
              <w:autoSpaceDE w:val="0"/>
              <w:autoSpaceDN w:val="0"/>
              <w:spacing w:after="0" w:line="240" w:lineRule="auto"/>
              <w:rPr>
                <w:rFonts w:ascii="Times New Roman" w:eastAsiaTheme="minorEastAsia" w:hAnsi="Times New Roman" w:cs="Times New Roman"/>
                <w:sz w:val="24"/>
                <w:szCs w:val="24"/>
                <w:lang w:eastAsia="ru-RU"/>
              </w:rPr>
            </w:pPr>
            <w:r w:rsidRPr="00D269BE">
              <w:rPr>
                <w:rFonts w:ascii="Times New Roman" w:eastAsiaTheme="minorEastAsia" w:hAnsi="Times New Roman" w:cs="Times New Roman"/>
                <w:sz w:val="24"/>
                <w:szCs w:val="24"/>
                <w:lang w:eastAsia="ru-RU"/>
              </w:rPr>
              <w:t>1.</w:t>
            </w:r>
          </w:p>
        </w:tc>
        <w:tc>
          <w:tcPr>
            <w:tcW w:w="2394" w:type="dxa"/>
          </w:tcPr>
          <w:p w:rsidR="00D269BE" w:rsidRPr="00D269BE" w:rsidRDefault="00D269BE" w:rsidP="00D269BE">
            <w:pPr>
              <w:widowControl w:val="0"/>
              <w:autoSpaceDE w:val="0"/>
              <w:autoSpaceDN w:val="0"/>
              <w:spacing w:after="0" w:line="240" w:lineRule="auto"/>
              <w:rPr>
                <w:rFonts w:ascii="Times New Roman" w:eastAsiaTheme="minorEastAsia" w:hAnsi="Times New Roman" w:cs="Times New Roman"/>
                <w:sz w:val="24"/>
                <w:szCs w:val="24"/>
                <w:lang w:eastAsia="ru-RU"/>
              </w:rPr>
            </w:pPr>
            <w:r w:rsidRPr="00D269BE">
              <w:rPr>
                <w:rFonts w:ascii="Times New Roman" w:eastAsiaTheme="minorEastAsia" w:hAnsi="Times New Roman" w:cs="Times New Roman"/>
                <w:sz w:val="24"/>
                <w:szCs w:val="24"/>
                <w:lang w:eastAsia="ru-RU"/>
              </w:rPr>
              <w:t>Доля граждан, получивших государственную услугу, в численности зарегистрированных в отчетном периоде безработных граждан</w:t>
            </w:r>
          </w:p>
        </w:tc>
        <w:tc>
          <w:tcPr>
            <w:tcW w:w="1276" w:type="dxa"/>
          </w:tcPr>
          <w:p w:rsidR="00D269BE" w:rsidRPr="00D269BE" w:rsidRDefault="00D269BE" w:rsidP="00D269B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D269BE">
              <w:rPr>
                <w:rFonts w:ascii="Times New Roman" w:eastAsiaTheme="minorEastAsia" w:hAnsi="Times New Roman" w:cs="Times New Roman"/>
                <w:sz w:val="24"/>
                <w:szCs w:val="24"/>
                <w:lang w:eastAsia="ru-RU"/>
              </w:rPr>
              <w:t>процент</w:t>
            </w:r>
          </w:p>
        </w:tc>
        <w:tc>
          <w:tcPr>
            <w:tcW w:w="3685" w:type="dxa"/>
          </w:tcPr>
          <w:p w:rsidR="00D269BE" w:rsidRPr="00D269BE" w:rsidRDefault="00D269BE" w:rsidP="00D269BE">
            <w:pPr>
              <w:widowControl w:val="0"/>
              <w:autoSpaceDE w:val="0"/>
              <w:autoSpaceDN w:val="0"/>
              <w:spacing w:after="0" w:line="240" w:lineRule="auto"/>
              <w:rPr>
                <w:rFonts w:ascii="Times New Roman" w:eastAsiaTheme="minorEastAsia" w:hAnsi="Times New Roman" w:cs="Times New Roman"/>
                <w:sz w:val="24"/>
                <w:szCs w:val="24"/>
                <w:lang w:eastAsia="ru-RU"/>
              </w:rPr>
            </w:pPr>
            <w:r w:rsidRPr="00D269BE">
              <w:rPr>
                <w:rFonts w:ascii="Times New Roman" w:eastAsiaTheme="minorEastAsia" w:hAnsi="Times New Roman" w:cs="Times New Roman"/>
                <w:sz w:val="24"/>
                <w:szCs w:val="24"/>
                <w:lang w:eastAsia="ru-RU"/>
              </w:rPr>
              <w:t>Сведения, формируемые на единой цифровой платформе:</w:t>
            </w:r>
          </w:p>
          <w:p w:rsidR="00D269BE" w:rsidRPr="00D269BE" w:rsidRDefault="00D269BE" w:rsidP="00D269BE">
            <w:pPr>
              <w:widowControl w:val="0"/>
              <w:autoSpaceDE w:val="0"/>
              <w:autoSpaceDN w:val="0"/>
              <w:spacing w:after="0" w:line="240" w:lineRule="auto"/>
              <w:rPr>
                <w:rFonts w:ascii="Times New Roman" w:eastAsiaTheme="minorEastAsia" w:hAnsi="Times New Roman" w:cs="Times New Roman"/>
                <w:sz w:val="24"/>
                <w:szCs w:val="24"/>
                <w:lang w:eastAsia="ru-RU"/>
              </w:rPr>
            </w:pPr>
            <w:r w:rsidRPr="00D269BE">
              <w:rPr>
                <w:rFonts w:ascii="Times New Roman" w:eastAsiaTheme="minorEastAsia" w:hAnsi="Times New Roman" w:cs="Times New Roman"/>
                <w:sz w:val="24"/>
                <w:szCs w:val="24"/>
                <w:lang w:eastAsia="ru-RU"/>
              </w:rPr>
              <w:t>1. Дата выдачи заключения о предоставлении государственной услуги</w:t>
            </w:r>
          </w:p>
          <w:p w:rsidR="00D269BE" w:rsidRPr="00D269BE" w:rsidRDefault="00D269BE" w:rsidP="00D269BE">
            <w:pPr>
              <w:widowControl w:val="0"/>
              <w:autoSpaceDE w:val="0"/>
              <w:autoSpaceDN w:val="0"/>
              <w:spacing w:after="0" w:line="240" w:lineRule="auto"/>
              <w:rPr>
                <w:rFonts w:ascii="Times New Roman" w:eastAsiaTheme="minorEastAsia" w:hAnsi="Times New Roman" w:cs="Times New Roman"/>
                <w:sz w:val="24"/>
                <w:szCs w:val="24"/>
                <w:lang w:eastAsia="ru-RU"/>
              </w:rPr>
            </w:pPr>
            <w:r w:rsidRPr="00D269BE">
              <w:rPr>
                <w:rFonts w:ascii="Times New Roman" w:eastAsiaTheme="minorEastAsia" w:hAnsi="Times New Roman" w:cs="Times New Roman"/>
                <w:sz w:val="24"/>
                <w:szCs w:val="24"/>
                <w:lang w:eastAsia="ru-RU"/>
              </w:rPr>
              <w:t>2. Дата признания гражданина безработным</w:t>
            </w:r>
          </w:p>
        </w:tc>
        <w:tc>
          <w:tcPr>
            <w:tcW w:w="6521" w:type="dxa"/>
          </w:tcPr>
          <w:p w:rsidR="00D269BE" w:rsidRPr="00D269BE" w:rsidRDefault="00D269BE" w:rsidP="00D269BE">
            <w:pPr>
              <w:widowControl w:val="0"/>
              <w:autoSpaceDE w:val="0"/>
              <w:autoSpaceDN w:val="0"/>
              <w:spacing w:after="0" w:line="240" w:lineRule="auto"/>
              <w:rPr>
                <w:rFonts w:ascii="Times New Roman" w:eastAsiaTheme="minorEastAsia" w:hAnsi="Times New Roman" w:cs="Times New Roman"/>
                <w:sz w:val="24"/>
                <w:szCs w:val="24"/>
                <w:lang w:eastAsia="ru-RU"/>
              </w:rPr>
            </w:pPr>
            <w:r w:rsidRPr="00D269BE">
              <w:rPr>
                <w:rFonts w:ascii="Times New Roman" w:eastAsiaTheme="minorEastAsia" w:hAnsi="Times New Roman" w:cs="Times New Roman"/>
                <w:sz w:val="24"/>
                <w:szCs w:val="24"/>
                <w:lang w:eastAsia="ru-RU"/>
              </w:rPr>
              <w:t>1. Определяется количество граждан, признанных безработными за отчетный период, на основе даты признания безработным</w:t>
            </w:r>
          </w:p>
          <w:p w:rsidR="00D269BE" w:rsidRPr="00D269BE" w:rsidRDefault="00D269BE" w:rsidP="00D269BE">
            <w:pPr>
              <w:widowControl w:val="0"/>
              <w:autoSpaceDE w:val="0"/>
              <w:autoSpaceDN w:val="0"/>
              <w:spacing w:after="0" w:line="240" w:lineRule="auto"/>
              <w:rPr>
                <w:rFonts w:ascii="Times New Roman" w:eastAsiaTheme="minorEastAsia" w:hAnsi="Times New Roman" w:cs="Times New Roman"/>
                <w:sz w:val="24"/>
                <w:szCs w:val="24"/>
                <w:lang w:eastAsia="ru-RU"/>
              </w:rPr>
            </w:pPr>
            <w:r w:rsidRPr="00D269BE">
              <w:rPr>
                <w:rFonts w:ascii="Times New Roman" w:eastAsiaTheme="minorEastAsia" w:hAnsi="Times New Roman" w:cs="Times New Roman"/>
                <w:sz w:val="24"/>
                <w:szCs w:val="24"/>
                <w:lang w:eastAsia="ru-RU"/>
              </w:rPr>
              <w:t>2. Определяется количество безработных граждан, получивших государственную услугу за отчетный период, на основе даты выдачи заключения о предоставлении государственной услуги</w:t>
            </w:r>
          </w:p>
          <w:p w:rsidR="00D269BE" w:rsidRPr="00D269BE" w:rsidRDefault="00D269BE" w:rsidP="00D269BE">
            <w:pPr>
              <w:widowControl w:val="0"/>
              <w:autoSpaceDE w:val="0"/>
              <w:autoSpaceDN w:val="0"/>
              <w:spacing w:after="0" w:line="240" w:lineRule="auto"/>
              <w:rPr>
                <w:rFonts w:ascii="Times New Roman" w:eastAsiaTheme="minorEastAsia" w:hAnsi="Times New Roman" w:cs="Times New Roman"/>
                <w:sz w:val="24"/>
                <w:szCs w:val="24"/>
                <w:lang w:eastAsia="ru-RU"/>
              </w:rPr>
            </w:pPr>
            <w:r w:rsidRPr="00D269BE">
              <w:rPr>
                <w:rFonts w:ascii="Times New Roman" w:eastAsiaTheme="minorEastAsia" w:hAnsi="Times New Roman" w:cs="Times New Roman"/>
                <w:sz w:val="24"/>
                <w:szCs w:val="24"/>
                <w:lang w:eastAsia="ru-RU"/>
              </w:rPr>
              <w:t>3. Определяется доля граждан, получивших государственную услугу, в численности зарегистрированных в отчетном периоде безработных граждан</w:t>
            </w:r>
          </w:p>
        </w:tc>
      </w:tr>
      <w:tr w:rsidR="00D269BE" w:rsidRPr="00D269BE" w:rsidTr="001E2806">
        <w:tc>
          <w:tcPr>
            <w:tcW w:w="645" w:type="dxa"/>
          </w:tcPr>
          <w:p w:rsidR="00D269BE" w:rsidRPr="00D269BE" w:rsidRDefault="00D269BE" w:rsidP="00D269BE">
            <w:pPr>
              <w:widowControl w:val="0"/>
              <w:autoSpaceDE w:val="0"/>
              <w:autoSpaceDN w:val="0"/>
              <w:spacing w:after="0" w:line="240" w:lineRule="auto"/>
              <w:rPr>
                <w:rFonts w:ascii="Times New Roman" w:eastAsiaTheme="minorEastAsia" w:hAnsi="Times New Roman" w:cs="Times New Roman"/>
                <w:sz w:val="24"/>
                <w:szCs w:val="24"/>
                <w:lang w:eastAsia="ru-RU"/>
              </w:rPr>
            </w:pPr>
            <w:r w:rsidRPr="00D269BE">
              <w:rPr>
                <w:rFonts w:ascii="Times New Roman" w:eastAsiaTheme="minorEastAsia" w:hAnsi="Times New Roman" w:cs="Times New Roman"/>
                <w:sz w:val="24"/>
                <w:szCs w:val="24"/>
                <w:lang w:eastAsia="ru-RU"/>
              </w:rPr>
              <w:t>2.</w:t>
            </w:r>
          </w:p>
        </w:tc>
        <w:tc>
          <w:tcPr>
            <w:tcW w:w="2394" w:type="dxa"/>
          </w:tcPr>
          <w:p w:rsidR="00D269BE" w:rsidRPr="00D269BE" w:rsidRDefault="00D269BE" w:rsidP="00D269BE">
            <w:pPr>
              <w:widowControl w:val="0"/>
              <w:autoSpaceDE w:val="0"/>
              <w:autoSpaceDN w:val="0"/>
              <w:spacing w:after="0" w:line="240" w:lineRule="auto"/>
              <w:rPr>
                <w:rFonts w:ascii="Times New Roman" w:eastAsiaTheme="minorEastAsia" w:hAnsi="Times New Roman" w:cs="Times New Roman"/>
                <w:sz w:val="24"/>
                <w:szCs w:val="24"/>
                <w:lang w:eastAsia="ru-RU"/>
              </w:rPr>
            </w:pPr>
            <w:r w:rsidRPr="00D269BE">
              <w:rPr>
                <w:rFonts w:ascii="Times New Roman" w:eastAsiaTheme="minorEastAsia" w:hAnsi="Times New Roman" w:cs="Times New Roman"/>
                <w:sz w:val="24"/>
                <w:szCs w:val="24"/>
                <w:lang w:eastAsia="ru-RU"/>
              </w:rPr>
              <w:t xml:space="preserve">Доля заявлений, поданных гражданами в результате согласия с предложением центра занятости населения об оказании государственной </w:t>
            </w:r>
            <w:r w:rsidRPr="00D269BE">
              <w:rPr>
                <w:rFonts w:ascii="Times New Roman" w:eastAsiaTheme="minorEastAsia" w:hAnsi="Times New Roman" w:cs="Times New Roman"/>
                <w:sz w:val="24"/>
                <w:szCs w:val="24"/>
                <w:lang w:eastAsia="ru-RU"/>
              </w:rPr>
              <w:lastRenderedPageBreak/>
              <w:t>услуги, от общего количества заявлений</w:t>
            </w:r>
          </w:p>
        </w:tc>
        <w:tc>
          <w:tcPr>
            <w:tcW w:w="1276" w:type="dxa"/>
          </w:tcPr>
          <w:p w:rsidR="00D269BE" w:rsidRPr="00D269BE" w:rsidRDefault="00D269BE" w:rsidP="00D269B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D269BE">
              <w:rPr>
                <w:rFonts w:ascii="Times New Roman" w:eastAsiaTheme="minorEastAsia" w:hAnsi="Times New Roman" w:cs="Times New Roman"/>
                <w:sz w:val="24"/>
                <w:szCs w:val="24"/>
                <w:lang w:eastAsia="ru-RU"/>
              </w:rPr>
              <w:lastRenderedPageBreak/>
              <w:t>процент</w:t>
            </w:r>
          </w:p>
        </w:tc>
        <w:tc>
          <w:tcPr>
            <w:tcW w:w="3685" w:type="dxa"/>
          </w:tcPr>
          <w:p w:rsidR="00D269BE" w:rsidRPr="00D269BE" w:rsidRDefault="00D269BE" w:rsidP="00D269BE">
            <w:pPr>
              <w:widowControl w:val="0"/>
              <w:autoSpaceDE w:val="0"/>
              <w:autoSpaceDN w:val="0"/>
              <w:spacing w:after="0" w:line="240" w:lineRule="auto"/>
              <w:rPr>
                <w:rFonts w:ascii="Times New Roman" w:eastAsiaTheme="minorEastAsia" w:hAnsi="Times New Roman" w:cs="Times New Roman"/>
                <w:sz w:val="24"/>
                <w:szCs w:val="24"/>
                <w:lang w:eastAsia="ru-RU"/>
              </w:rPr>
            </w:pPr>
            <w:r w:rsidRPr="00D269BE">
              <w:rPr>
                <w:rFonts w:ascii="Times New Roman" w:eastAsiaTheme="minorEastAsia" w:hAnsi="Times New Roman" w:cs="Times New Roman"/>
                <w:sz w:val="24"/>
                <w:szCs w:val="24"/>
                <w:lang w:eastAsia="ru-RU"/>
              </w:rPr>
              <w:t>Сведения, формируемые на единой цифровой платформе:</w:t>
            </w:r>
          </w:p>
          <w:p w:rsidR="00D269BE" w:rsidRPr="00D269BE" w:rsidRDefault="00D269BE" w:rsidP="00D269BE">
            <w:pPr>
              <w:widowControl w:val="0"/>
              <w:autoSpaceDE w:val="0"/>
              <w:autoSpaceDN w:val="0"/>
              <w:spacing w:after="0" w:line="240" w:lineRule="auto"/>
              <w:rPr>
                <w:rFonts w:ascii="Times New Roman" w:eastAsiaTheme="minorEastAsia" w:hAnsi="Times New Roman" w:cs="Times New Roman"/>
                <w:sz w:val="24"/>
                <w:szCs w:val="24"/>
                <w:lang w:eastAsia="ru-RU"/>
              </w:rPr>
            </w:pPr>
            <w:r w:rsidRPr="00D269BE">
              <w:rPr>
                <w:rFonts w:ascii="Times New Roman" w:eastAsiaTheme="minorEastAsia" w:hAnsi="Times New Roman" w:cs="Times New Roman"/>
                <w:sz w:val="24"/>
                <w:szCs w:val="24"/>
                <w:lang w:eastAsia="ru-RU"/>
              </w:rPr>
              <w:t>1. Дата подачи заявления</w:t>
            </w:r>
          </w:p>
          <w:p w:rsidR="00D269BE" w:rsidRPr="00D269BE" w:rsidRDefault="00D269BE" w:rsidP="00D269BE">
            <w:pPr>
              <w:widowControl w:val="0"/>
              <w:autoSpaceDE w:val="0"/>
              <w:autoSpaceDN w:val="0"/>
              <w:spacing w:after="0" w:line="240" w:lineRule="auto"/>
              <w:rPr>
                <w:rFonts w:ascii="Times New Roman" w:eastAsiaTheme="minorEastAsia" w:hAnsi="Times New Roman" w:cs="Times New Roman"/>
                <w:sz w:val="24"/>
                <w:szCs w:val="24"/>
                <w:lang w:eastAsia="ru-RU"/>
              </w:rPr>
            </w:pPr>
            <w:r w:rsidRPr="00D269BE">
              <w:rPr>
                <w:rFonts w:ascii="Times New Roman" w:eastAsiaTheme="minorEastAsia" w:hAnsi="Times New Roman" w:cs="Times New Roman"/>
                <w:sz w:val="24"/>
                <w:szCs w:val="24"/>
                <w:lang w:eastAsia="ru-RU"/>
              </w:rPr>
              <w:t>2. Признак подачи заявления в результате согласия с предложением центра занятости населения об оказании государственной услуги</w:t>
            </w:r>
          </w:p>
        </w:tc>
        <w:tc>
          <w:tcPr>
            <w:tcW w:w="6521" w:type="dxa"/>
          </w:tcPr>
          <w:p w:rsidR="00D269BE" w:rsidRPr="00D269BE" w:rsidRDefault="00D269BE" w:rsidP="00D269BE">
            <w:pPr>
              <w:widowControl w:val="0"/>
              <w:autoSpaceDE w:val="0"/>
              <w:autoSpaceDN w:val="0"/>
              <w:spacing w:after="0" w:line="240" w:lineRule="auto"/>
              <w:rPr>
                <w:rFonts w:ascii="Times New Roman" w:eastAsiaTheme="minorEastAsia" w:hAnsi="Times New Roman" w:cs="Times New Roman"/>
                <w:sz w:val="24"/>
                <w:szCs w:val="24"/>
                <w:lang w:eastAsia="ru-RU"/>
              </w:rPr>
            </w:pPr>
            <w:r w:rsidRPr="00D269BE">
              <w:rPr>
                <w:rFonts w:ascii="Times New Roman" w:eastAsiaTheme="minorEastAsia" w:hAnsi="Times New Roman" w:cs="Times New Roman"/>
                <w:sz w:val="24"/>
                <w:szCs w:val="24"/>
                <w:lang w:eastAsia="ru-RU"/>
              </w:rPr>
              <w:t>1. Определяется общее количество заявлений</w:t>
            </w:r>
          </w:p>
          <w:p w:rsidR="00D269BE" w:rsidRPr="00D269BE" w:rsidRDefault="00D269BE" w:rsidP="00D269BE">
            <w:pPr>
              <w:widowControl w:val="0"/>
              <w:autoSpaceDE w:val="0"/>
              <w:autoSpaceDN w:val="0"/>
              <w:spacing w:after="0" w:line="240" w:lineRule="auto"/>
              <w:rPr>
                <w:rFonts w:ascii="Times New Roman" w:eastAsiaTheme="minorEastAsia" w:hAnsi="Times New Roman" w:cs="Times New Roman"/>
                <w:sz w:val="24"/>
                <w:szCs w:val="24"/>
                <w:lang w:eastAsia="ru-RU"/>
              </w:rPr>
            </w:pPr>
            <w:r w:rsidRPr="00D269BE">
              <w:rPr>
                <w:rFonts w:ascii="Times New Roman" w:eastAsiaTheme="minorEastAsia" w:hAnsi="Times New Roman" w:cs="Times New Roman"/>
                <w:sz w:val="24"/>
                <w:szCs w:val="24"/>
                <w:lang w:eastAsia="ru-RU"/>
              </w:rPr>
              <w:t>2. Определяется количество заявлений, поданных гражданами в результате согласия с предложением центра занятости населения об оказании государственной услуги</w:t>
            </w:r>
          </w:p>
          <w:p w:rsidR="00D269BE" w:rsidRPr="00D269BE" w:rsidRDefault="00D269BE" w:rsidP="00D269BE">
            <w:pPr>
              <w:widowControl w:val="0"/>
              <w:autoSpaceDE w:val="0"/>
              <w:autoSpaceDN w:val="0"/>
              <w:spacing w:after="0" w:line="240" w:lineRule="auto"/>
              <w:rPr>
                <w:rFonts w:ascii="Times New Roman" w:eastAsiaTheme="minorEastAsia" w:hAnsi="Times New Roman" w:cs="Times New Roman"/>
                <w:sz w:val="24"/>
                <w:szCs w:val="24"/>
                <w:lang w:eastAsia="ru-RU"/>
              </w:rPr>
            </w:pPr>
            <w:r w:rsidRPr="00D269BE">
              <w:rPr>
                <w:rFonts w:ascii="Times New Roman" w:eastAsiaTheme="minorEastAsia" w:hAnsi="Times New Roman" w:cs="Times New Roman"/>
                <w:sz w:val="24"/>
                <w:szCs w:val="24"/>
                <w:lang w:eastAsia="ru-RU"/>
              </w:rPr>
              <w:t>3. Определяется отношение количества заявлений, поданных гражданами в результате согласия с предложением центра занятости населения об оказании государственной услуги, к общему количеству заявлений</w:t>
            </w:r>
          </w:p>
        </w:tc>
      </w:tr>
      <w:tr w:rsidR="00D269BE" w:rsidRPr="00D269BE" w:rsidTr="001E2806">
        <w:tc>
          <w:tcPr>
            <w:tcW w:w="645" w:type="dxa"/>
          </w:tcPr>
          <w:p w:rsidR="00D269BE" w:rsidRPr="00D269BE" w:rsidRDefault="00D269BE" w:rsidP="00D269BE">
            <w:pPr>
              <w:widowControl w:val="0"/>
              <w:autoSpaceDE w:val="0"/>
              <w:autoSpaceDN w:val="0"/>
              <w:spacing w:after="0" w:line="240" w:lineRule="auto"/>
              <w:rPr>
                <w:rFonts w:ascii="Times New Roman" w:eastAsiaTheme="minorEastAsia" w:hAnsi="Times New Roman" w:cs="Times New Roman"/>
                <w:sz w:val="24"/>
                <w:szCs w:val="24"/>
                <w:lang w:eastAsia="ru-RU"/>
              </w:rPr>
            </w:pPr>
            <w:r w:rsidRPr="00D269BE">
              <w:rPr>
                <w:rFonts w:ascii="Times New Roman" w:eastAsiaTheme="minorEastAsia" w:hAnsi="Times New Roman" w:cs="Times New Roman"/>
                <w:sz w:val="24"/>
                <w:szCs w:val="24"/>
                <w:lang w:eastAsia="ru-RU"/>
              </w:rPr>
              <w:lastRenderedPageBreak/>
              <w:t>3.</w:t>
            </w:r>
          </w:p>
        </w:tc>
        <w:tc>
          <w:tcPr>
            <w:tcW w:w="2394" w:type="dxa"/>
          </w:tcPr>
          <w:p w:rsidR="00D269BE" w:rsidRPr="00D269BE" w:rsidRDefault="00D269BE" w:rsidP="00D269BE">
            <w:pPr>
              <w:widowControl w:val="0"/>
              <w:autoSpaceDE w:val="0"/>
              <w:autoSpaceDN w:val="0"/>
              <w:spacing w:after="0" w:line="240" w:lineRule="auto"/>
              <w:rPr>
                <w:rFonts w:ascii="Times New Roman" w:eastAsiaTheme="minorEastAsia" w:hAnsi="Times New Roman" w:cs="Times New Roman"/>
                <w:sz w:val="24"/>
                <w:szCs w:val="24"/>
                <w:lang w:eastAsia="ru-RU"/>
              </w:rPr>
            </w:pPr>
            <w:r w:rsidRPr="00D269BE">
              <w:rPr>
                <w:rFonts w:ascii="Times New Roman" w:eastAsiaTheme="minorEastAsia" w:hAnsi="Times New Roman" w:cs="Times New Roman"/>
                <w:sz w:val="24"/>
                <w:szCs w:val="24"/>
                <w:lang w:eastAsia="ru-RU"/>
              </w:rPr>
              <w:t>Средний срок подбора и назначения тестов</w:t>
            </w:r>
          </w:p>
        </w:tc>
        <w:tc>
          <w:tcPr>
            <w:tcW w:w="1276" w:type="dxa"/>
          </w:tcPr>
          <w:p w:rsidR="00D269BE" w:rsidRPr="00D269BE" w:rsidRDefault="00D269BE" w:rsidP="00D269B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D269BE">
              <w:rPr>
                <w:rFonts w:ascii="Times New Roman" w:eastAsiaTheme="minorEastAsia" w:hAnsi="Times New Roman" w:cs="Times New Roman"/>
                <w:sz w:val="24"/>
                <w:szCs w:val="24"/>
                <w:lang w:eastAsia="ru-RU"/>
              </w:rPr>
              <w:t>дни</w:t>
            </w:r>
          </w:p>
        </w:tc>
        <w:tc>
          <w:tcPr>
            <w:tcW w:w="3685" w:type="dxa"/>
          </w:tcPr>
          <w:p w:rsidR="00D269BE" w:rsidRPr="00D269BE" w:rsidRDefault="00D269BE" w:rsidP="00D269BE">
            <w:pPr>
              <w:widowControl w:val="0"/>
              <w:autoSpaceDE w:val="0"/>
              <w:autoSpaceDN w:val="0"/>
              <w:spacing w:after="0" w:line="240" w:lineRule="auto"/>
              <w:rPr>
                <w:rFonts w:ascii="Times New Roman" w:eastAsiaTheme="minorEastAsia" w:hAnsi="Times New Roman" w:cs="Times New Roman"/>
                <w:sz w:val="24"/>
                <w:szCs w:val="24"/>
                <w:lang w:eastAsia="ru-RU"/>
              </w:rPr>
            </w:pPr>
            <w:r w:rsidRPr="00D269BE">
              <w:rPr>
                <w:rFonts w:ascii="Times New Roman" w:eastAsiaTheme="minorEastAsia" w:hAnsi="Times New Roman" w:cs="Times New Roman"/>
                <w:sz w:val="24"/>
                <w:szCs w:val="24"/>
                <w:lang w:eastAsia="ru-RU"/>
              </w:rPr>
              <w:t>Сведения, формируемые на единой цифровой платформе:</w:t>
            </w:r>
          </w:p>
          <w:p w:rsidR="00D269BE" w:rsidRPr="00D269BE" w:rsidRDefault="00D269BE" w:rsidP="00D269BE">
            <w:pPr>
              <w:widowControl w:val="0"/>
              <w:autoSpaceDE w:val="0"/>
              <w:autoSpaceDN w:val="0"/>
              <w:spacing w:after="0" w:line="240" w:lineRule="auto"/>
              <w:rPr>
                <w:rFonts w:ascii="Times New Roman" w:eastAsiaTheme="minorEastAsia" w:hAnsi="Times New Roman" w:cs="Times New Roman"/>
                <w:sz w:val="24"/>
                <w:szCs w:val="24"/>
                <w:lang w:eastAsia="ru-RU"/>
              </w:rPr>
            </w:pPr>
            <w:r w:rsidRPr="00D269BE">
              <w:rPr>
                <w:rFonts w:ascii="Times New Roman" w:eastAsiaTheme="minorEastAsia" w:hAnsi="Times New Roman" w:cs="Times New Roman"/>
                <w:sz w:val="24"/>
                <w:szCs w:val="24"/>
                <w:lang w:eastAsia="ru-RU"/>
              </w:rPr>
              <w:t>1. Дата подбора и назначения тестов</w:t>
            </w:r>
          </w:p>
          <w:p w:rsidR="00D269BE" w:rsidRPr="00D269BE" w:rsidRDefault="00D269BE" w:rsidP="00D269BE">
            <w:pPr>
              <w:widowControl w:val="0"/>
              <w:autoSpaceDE w:val="0"/>
              <w:autoSpaceDN w:val="0"/>
              <w:spacing w:after="0" w:line="240" w:lineRule="auto"/>
              <w:rPr>
                <w:rFonts w:ascii="Times New Roman" w:eastAsiaTheme="minorEastAsia" w:hAnsi="Times New Roman" w:cs="Times New Roman"/>
                <w:sz w:val="24"/>
                <w:szCs w:val="24"/>
                <w:lang w:eastAsia="ru-RU"/>
              </w:rPr>
            </w:pPr>
            <w:r w:rsidRPr="00D269BE">
              <w:rPr>
                <w:rFonts w:ascii="Times New Roman" w:eastAsiaTheme="minorEastAsia" w:hAnsi="Times New Roman" w:cs="Times New Roman"/>
                <w:sz w:val="24"/>
                <w:szCs w:val="24"/>
                <w:lang w:eastAsia="ru-RU"/>
              </w:rPr>
              <w:t>2. Дата подачи заявления</w:t>
            </w:r>
          </w:p>
          <w:p w:rsidR="00D269BE" w:rsidRPr="00D269BE" w:rsidRDefault="00D269BE" w:rsidP="00D269BE">
            <w:pPr>
              <w:widowControl w:val="0"/>
              <w:autoSpaceDE w:val="0"/>
              <w:autoSpaceDN w:val="0"/>
              <w:spacing w:after="0" w:line="240" w:lineRule="auto"/>
              <w:rPr>
                <w:rFonts w:ascii="Times New Roman" w:eastAsiaTheme="minorEastAsia" w:hAnsi="Times New Roman" w:cs="Times New Roman"/>
                <w:sz w:val="24"/>
                <w:szCs w:val="24"/>
                <w:lang w:eastAsia="ru-RU"/>
              </w:rPr>
            </w:pPr>
            <w:r w:rsidRPr="00D269BE">
              <w:rPr>
                <w:rFonts w:ascii="Times New Roman" w:eastAsiaTheme="minorEastAsia" w:hAnsi="Times New Roman" w:cs="Times New Roman"/>
                <w:sz w:val="24"/>
                <w:szCs w:val="24"/>
                <w:lang w:eastAsia="ru-RU"/>
              </w:rPr>
              <w:t>3. Сведения о необходимости или отсутствии необходимости тестирования</w:t>
            </w:r>
          </w:p>
        </w:tc>
        <w:tc>
          <w:tcPr>
            <w:tcW w:w="6521" w:type="dxa"/>
          </w:tcPr>
          <w:p w:rsidR="00D269BE" w:rsidRPr="00D269BE" w:rsidRDefault="00D269BE" w:rsidP="00D269BE">
            <w:pPr>
              <w:widowControl w:val="0"/>
              <w:autoSpaceDE w:val="0"/>
              <w:autoSpaceDN w:val="0"/>
              <w:spacing w:after="0" w:line="240" w:lineRule="auto"/>
              <w:rPr>
                <w:rFonts w:ascii="Times New Roman" w:eastAsiaTheme="minorEastAsia" w:hAnsi="Times New Roman" w:cs="Times New Roman"/>
                <w:sz w:val="24"/>
                <w:szCs w:val="24"/>
                <w:lang w:eastAsia="ru-RU"/>
              </w:rPr>
            </w:pPr>
            <w:r w:rsidRPr="00D269BE">
              <w:rPr>
                <w:rFonts w:ascii="Times New Roman" w:eastAsiaTheme="minorEastAsia" w:hAnsi="Times New Roman" w:cs="Times New Roman"/>
                <w:sz w:val="24"/>
                <w:szCs w:val="24"/>
                <w:lang w:eastAsia="ru-RU"/>
              </w:rPr>
              <w:t>1. Определяется срок подбора и назначения тестов по заявлениям, по которым осуществлен подбор и назначение тестов</w:t>
            </w:r>
          </w:p>
          <w:p w:rsidR="00D269BE" w:rsidRPr="00D269BE" w:rsidRDefault="00D269BE" w:rsidP="00D269BE">
            <w:pPr>
              <w:widowControl w:val="0"/>
              <w:autoSpaceDE w:val="0"/>
              <w:autoSpaceDN w:val="0"/>
              <w:spacing w:after="0" w:line="240" w:lineRule="auto"/>
              <w:rPr>
                <w:rFonts w:ascii="Times New Roman" w:eastAsiaTheme="minorEastAsia" w:hAnsi="Times New Roman" w:cs="Times New Roman"/>
                <w:sz w:val="24"/>
                <w:szCs w:val="24"/>
                <w:lang w:eastAsia="ru-RU"/>
              </w:rPr>
            </w:pPr>
            <w:r w:rsidRPr="00D269BE">
              <w:rPr>
                <w:rFonts w:ascii="Times New Roman" w:eastAsiaTheme="minorEastAsia" w:hAnsi="Times New Roman" w:cs="Times New Roman"/>
                <w:sz w:val="24"/>
                <w:szCs w:val="24"/>
                <w:lang w:eastAsia="ru-RU"/>
              </w:rPr>
              <w:t>2. Определяется средний срок подбора и назначения тестов</w:t>
            </w:r>
          </w:p>
        </w:tc>
      </w:tr>
      <w:tr w:rsidR="00D269BE" w:rsidRPr="00D269BE" w:rsidTr="001E2806">
        <w:tc>
          <w:tcPr>
            <w:tcW w:w="645" w:type="dxa"/>
          </w:tcPr>
          <w:p w:rsidR="00D269BE" w:rsidRPr="00D269BE" w:rsidRDefault="00D269BE" w:rsidP="00D269BE">
            <w:pPr>
              <w:widowControl w:val="0"/>
              <w:autoSpaceDE w:val="0"/>
              <w:autoSpaceDN w:val="0"/>
              <w:spacing w:after="0" w:line="240" w:lineRule="auto"/>
              <w:rPr>
                <w:rFonts w:ascii="Times New Roman" w:eastAsiaTheme="minorEastAsia" w:hAnsi="Times New Roman" w:cs="Times New Roman"/>
                <w:sz w:val="24"/>
                <w:szCs w:val="24"/>
                <w:lang w:eastAsia="ru-RU"/>
              </w:rPr>
            </w:pPr>
            <w:r w:rsidRPr="00D269BE">
              <w:rPr>
                <w:rFonts w:ascii="Times New Roman" w:eastAsiaTheme="minorEastAsia" w:hAnsi="Times New Roman" w:cs="Times New Roman"/>
                <w:sz w:val="24"/>
                <w:szCs w:val="24"/>
                <w:lang w:eastAsia="ru-RU"/>
              </w:rPr>
              <w:t>4.</w:t>
            </w:r>
          </w:p>
        </w:tc>
        <w:tc>
          <w:tcPr>
            <w:tcW w:w="2394" w:type="dxa"/>
          </w:tcPr>
          <w:p w:rsidR="00D269BE" w:rsidRPr="00D269BE" w:rsidRDefault="00D269BE" w:rsidP="00D269BE">
            <w:pPr>
              <w:widowControl w:val="0"/>
              <w:autoSpaceDE w:val="0"/>
              <w:autoSpaceDN w:val="0"/>
              <w:spacing w:after="0" w:line="240" w:lineRule="auto"/>
              <w:rPr>
                <w:rFonts w:ascii="Times New Roman" w:eastAsiaTheme="minorEastAsia" w:hAnsi="Times New Roman" w:cs="Times New Roman"/>
                <w:sz w:val="24"/>
                <w:szCs w:val="24"/>
                <w:lang w:eastAsia="ru-RU"/>
              </w:rPr>
            </w:pPr>
            <w:r w:rsidRPr="00D269BE">
              <w:rPr>
                <w:rFonts w:ascii="Times New Roman" w:eastAsiaTheme="minorEastAsia" w:hAnsi="Times New Roman" w:cs="Times New Roman"/>
                <w:sz w:val="24"/>
                <w:szCs w:val="24"/>
                <w:lang w:eastAsia="ru-RU"/>
              </w:rPr>
              <w:t>Средний срок формирования плана реализации сервисов (мероприятий)</w:t>
            </w:r>
          </w:p>
        </w:tc>
        <w:tc>
          <w:tcPr>
            <w:tcW w:w="1276" w:type="dxa"/>
          </w:tcPr>
          <w:p w:rsidR="00D269BE" w:rsidRPr="00D269BE" w:rsidRDefault="00D269BE" w:rsidP="00D269B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D269BE">
              <w:rPr>
                <w:rFonts w:ascii="Times New Roman" w:eastAsiaTheme="minorEastAsia" w:hAnsi="Times New Roman" w:cs="Times New Roman"/>
                <w:sz w:val="24"/>
                <w:szCs w:val="24"/>
                <w:lang w:eastAsia="ru-RU"/>
              </w:rPr>
              <w:t>дни</w:t>
            </w:r>
          </w:p>
        </w:tc>
        <w:tc>
          <w:tcPr>
            <w:tcW w:w="3685" w:type="dxa"/>
          </w:tcPr>
          <w:p w:rsidR="00D269BE" w:rsidRPr="00D269BE" w:rsidRDefault="00D269BE" w:rsidP="00D269BE">
            <w:pPr>
              <w:widowControl w:val="0"/>
              <w:autoSpaceDE w:val="0"/>
              <w:autoSpaceDN w:val="0"/>
              <w:spacing w:after="0" w:line="240" w:lineRule="auto"/>
              <w:rPr>
                <w:rFonts w:ascii="Times New Roman" w:eastAsiaTheme="minorEastAsia" w:hAnsi="Times New Roman" w:cs="Times New Roman"/>
                <w:sz w:val="24"/>
                <w:szCs w:val="24"/>
                <w:lang w:eastAsia="ru-RU"/>
              </w:rPr>
            </w:pPr>
            <w:r w:rsidRPr="00D269BE">
              <w:rPr>
                <w:rFonts w:ascii="Times New Roman" w:eastAsiaTheme="minorEastAsia" w:hAnsi="Times New Roman" w:cs="Times New Roman"/>
                <w:sz w:val="24"/>
                <w:szCs w:val="24"/>
                <w:lang w:eastAsia="ru-RU"/>
              </w:rPr>
              <w:t>Сведения, формируемые на единой цифровой платформе:</w:t>
            </w:r>
          </w:p>
          <w:p w:rsidR="00D269BE" w:rsidRPr="00D269BE" w:rsidRDefault="00D269BE" w:rsidP="00D269BE">
            <w:pPr>
              <w:widowControl w:val="0"/>
              <w:autoSpaceDE w:val="0"/>
              <w:autoSpaceDN w:val="0"/>
              <w:spacing w:after="0" w:line="240" w:lineRule="auto"/>
              <w:rPr>
                <w:rFonts w:ascii="Times New Roman" w:eastAsiaTheme="minorEastAsia" w:hAnsi="Times New Roman" w:cs="Times New Roman"/>
                <w:sz w:val="24"/>
                <w:szCs w:val="24"/>
                <w:lang w:eastAsia="ru-RU"/>
              </w:rPr>
            </w:pPr>
            <w:r w:rsidRPr="00D269BE">
              <w:rPr>
                <w:rFonts w:ascii="Times New Roman" w:eastAsiaTheme="minorEastAsia" w:hAnsi="Times New Roman" w:cs="Times New Roman"/>
                <w:sz w:val="24"/>
                <w:szCs w:val="24"/>
                <w:lang w:eastAsia="ru-RU"/>
              </w:rPr>
              <w:t>1. Дата подачи заявления</w:t>
            </w:r>
          </w:p>
          <w:p w:rsidR="00D269BE" w:rsidRPr="00D269BE" w:rsidRDefault="00D269BE" w:rsidP="00D269BE">
            <w:pPr>
              <w:widowControl w:val="0"/>
              <w:autoSpaceDE w:val="0"/>
              <w:autoSpaceDN w:val="0"/>
              <w:spacing w:after="0" w:line="240" w:lineRule="auto"/>
              <w:rPr>
                <w:rFonts w:ascii="Times New Roman" w:eastAsiaTheme="minorEastAsia" w:hAnsi="Times New Roman" w:cs="Times New Roman"/>
                <w:sz w:val="24"/>
                <w:szCs w:val="24"/>
                <w:lang w:eastAsia="ru-RU"/>
              </w:rPr>
            </w:pPr>
            <w:r w:rsidRPr="00D269BE">
              <w:rPr>
                <w:rFonts w:ascii="Times New Roman" w:eastAsiaTheme="minorEastAsia" w:hAnsi="Times New Roman" w:cs="Times New Roman"/>
                <w:sz w:val="24"/>
                <w:szCs w:val="24"/>
                <w:lang w:eastAsia="ru-RU"/>
              </w:rPr>
              <w:t>2. Дата завершения тестирования</w:t>
            </w:r>
          </w:p>
          <w:p w:rsidR="00D269BE" w:rsidRPr="00D269BE" w:rsidRDefault="00D269BE" w:rsidP="00D269BE">
            <w:pPr>
              <w:widowControl w:val="0"/>
              <w:autoSpaceDE w:val="0"/>
              <w:autoSpaceDN w:val="0"/>
              <w:spacing w:after="0" w:line="240" w:lineRule="auto"/>
              <w:rPr>
                <w:rFonts w:ascii="Times New Roman" w:eastAsiaTheme="minorEastAsia" w:hAnsi="Times New Roman" w:cs="Times New Roman"/>
                <w:sz w:val="24"/>
                <w:szCs w:val="24"/>
                <w:lang w:eastAsia="ru-RU"/>
              </w:rPr>
            </w:pPr>
            <w:r w:rsidRPr="00D269BE">
              <w:rPr>
                <w:rFonts w:ascii="Times New Roman" w:eastAsiaTheme="minorEastAsia" w:hAnsi="Times New Roman" w:cs="Times New Roman"/>
                <w:sz w:val="24"/>
                <w:szCs w:val="24"/>
                <w:lang w:eastAsia="ru-RU"/>
              </w:rPr>
              <w:t>3. Дата направления плана реализации сервисов (мероприятий)</w:t>
            </w:r>
          </w:p>
        </w:tc>
        <w:tc>
          <w:tcPr>
            <w:tcW w:w="6521" w:type="dxa"/>
          </w:tcPr>
          <w:p w:rsidR="00D269BE" w:rsidRPr="00D269BE" w:rsidRDefault="00D269BE" w:rsidP="00D269BE">
            <w:pPr>
              <w:widowControl w:val="0"/>
              <w:autoSpaceDE w:val="0"/>
              <w:autoSpaceDN w:val="0"/>
              <w:spacing w:after="0" w:line="240" w:lineRule="auto"/>
              <w:rPr>
                <w:rFonts w:ascii="Times New Roman" w:eastAsiaTheme="minorEastAsia" w:hAnsi="Times New Roman" w:cs="Times New Roman"/>
                <w:sz w:val="24"/>
                <w:szCs w:val="24"/>
                <w:lang w:eastAsia="ru-RU"/>
              </w:rPr>
            </w:pPr>
            <w:r w:rsidRPr="00D269BE">
              <w:rPr>
                <w:rFonts w:ascii="Times New Roman" w:eastAsiaTheme="minorEastAsia" w:hAnsi="Times New Roman" w:cs="Times New Roman"/>
                <w:sz w:val="24"/>
                <w:szCs w:val="24"/>
                <w:lang w:eastAsia="ru-RU"/>
              </w:rPr>
              <w:t xml:space="preserve">1. </w:t>
            </w:r>
            <w:proofErr w:type="gramStart"/>
            <w:r w:rsidRPr="00D269BE">
              <w:rPr>
                <w:rFonts w:ascii="Times New Roman" w:eastAsiaTheme="minorEastAsia" w:hAnsi="Times New Roman" w:cs="Times New Roman"/>
                <w:sz w:val="24"/>
                <w:szCs w:val="24"/>
                <w:lang w:eastAsia="ru-RU"/>
              </w:rPr>
              <w:t>Определяется срок формирования плана реализации сервисов (мероприятий) (разница между датами принятия завершения тестирования (в случае необходимости тестирования) или датой подачи заявления (в случае отсутствия необходимости тестирования) по всем заявлениям, по которым завершено тестирование (в случае необходимости тестирования) или не назначалось тестирование (в случае отсутствия необходимости тестирования) и датой направления плана реализации сервисов (мероприятий) гражданину</w:t>
            </w:r>
            <w:proofErr w:type="gramEnd"/>
          </w:p>
          <w:p w:rsidR="00D269BE" w:rsidRPr="00D269BE" w:rsidRDefault="00D269BE" w:rsidP="00D269BE">
            <w:pPr>
              <w:widowControl w:val="0"/>
              <w:autoSpaceDE w:val="0"/>
              <w:autoSpaceDN w:val="0"/>
              <w:spacing w:after="0" w:line="240" w:lineRule="auto"/>
              <w:rPr>
                <w:rFonts w:ascii="Times New Roman" w:eastAsiaTheme="minorEastAsia" w:hAnsi="Times New Roman" w:cs="Times New Roman"/>
                <w:sz w:val="24"/>
                <w:szCs w:val="24"/>
                <w:lang w:eastAsia="ru-RU"/>
              </w:rPr>
            </w:pPr>
            <w:r w:rsidRPr="00D269BE">
              <w:rPr>
                <w:rFonts w:ascii="Times New Roman" w:eastAsiaTheme="minorEastAsia" w:hAnsi="Times New Roman" w:cs="Times New Roman"/>
                <w:sz w:val="24"/>
                <w:szCs w:val="24"/>
                <w:lang w:eastAsia="ru-RU"/>
              </w:rPr>
              <w:t>2. Определяется средний срок формирования плана реализации сервисов (мероприятий)</w:t>
            </w:r>
          </w:p>
        </w:tc>
      </w:tr>
      <w:tr w:rsidR="00D269BE" w:rsidRPr="00D269BE" w:rsidTr="001E2806">
        <w:tc>
          <w:tcPr>
            <w:tcW w:w="645" w:type="dxa"/>
          </w:tcPr>
          <w:p w:rsidR="00D269BE" w:rsidRPr="00D269BE" w:rsidRDefault="00D269BE" w:rsidP="00D269BE">
            <w:pPr>
              <w:widowControl w:val="0"/>
              <w:autoSpaceDE w:val="0"/>
              <w:autoSpaceDN w:val="0"/>
              <w:spacing w:after="0" w:line="240" w:lineRule="auto"/>
              <w:rPr>
                <w:rFonts w:ascii="Times New Roman" w:eastAsiaTheme="minorEastAsia" w:hAnsi="Times New Roman" w:cs="Times New Roman"/>
                <w:sz w:val="24"/>
                <w:szCs w:val="24"/>
                <w:lang w:eastAsia="ru-RU"/>
              </w:rPr>
            </w:pPr>
            <w:r w:rsidRPr="00D269BE">
              <w:rPr>
                <w:rFonts w:ascii="Times New Roman" w:eastAsiaTheme="minorEastAsia" w:hAnsi="Times New Roman" w:cs="Times New Roman"/>
                <w:sz w:val="24"/>
                <w:szCs w:val="24"/>
                <w:lang w:eastAsia="ru-RU"/>
              </w:rPr>
              <w:t>5.</w:t>
            </w:r>
          </w:p>
        </w:tc>
        <w:tc>
          <w:tcPr>
            <w:tcW w:w="2394" w:type="dxa"/>
          </w:tcPr>
          <w:p w:rsidR="00D269BE" w:rsidRPr="00D269BE" w:rsidRDefault="00D269BE" w:rsidP="00D269BE">
            <w:pPr>
              <w:widowControl w:val="0"/>
              <w:autoSpaceDE w:val="0"/>
              <w:autoSpaceDN w:val="0"/>
              <w:spacing w:after="0" w:line="240" w:lineRule="auto"/>
              <w:rPr>
                <w:rFonts w:ascii="Times New Roman" w:eastAsiaTheme="minorEastAsia" w:hAnsi="Times New Roman" w:cs="Times New Roman"/>
                <w:sz w:val="24"/>
                <w:szCs w:val="24"/>
                <w:lang w:eastAsia="ru-RU"/>
              </w:rPr>
            </w:pPr>
            <w:r w:rsidRPr="00D269BE">
              <w:rPr>
                <w:rFonts w:ascii="Times New Roman" w:eastAsiaTheme="minorEastAsia" w:hAnsi="Times New Roman" w:cs="Times New Roman"/>
                <w:sz w:val="24"/>
                <w:szCs w:val="24"/>
                <w:lang w:eastAsia="ru-RU"/>
              </w:rPr>
              <w:t>Средний срок обработки результатов получения сервисов</w:t>
            </w:r>
          </w:p>
        </w:tc>
        <w:tc>
          <w:tcPr>
            <w:tcW w:w="1276" w:type="dxa"/>
          </w:tcPr>
          <w:p w:rsidR="00D269BE" w:rsidRPr="00D269BE" w:rsidRDefault="00D269BE" w:rsidP="00D269B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D269BE">
              <w:rPr>
                <w:rFonts w:ascii="Times New Roman" w:eastAsiaTheme="minorEastAsia" w:hAnsi="Times New Roman" w:cs="Times New Roman"/>
                <w:sz w:val="24"/>
                <w:szCs w:val="24"/>
                <w:lang w:eastAsia="ru-RU"/>
              </w:rPr>
              <w:t>дни</w:t>
            </w:r>
          </w:p>
        </w:tc>
        <w:tc>
          <w:tcPr>
            <w:tcW w:w="3685" w:type="dxa"/>
          </w:tcPr>
          <w:p w:rsidR="00D269BE" w:rsidRPr="00D269BE" w:rsidRDefault="00D269BE" w:rsidP="00D269BE">
            <w:pPr>
              <w:widowControl w:val="0"/>
              <w:autoSpaceDE w:val="0"/>
              <w:autoSpaceDN w:val="0"/>
              <w:spacing w:after="0" w:line="240" w:lineRule="auto"/>
              <w:rPr>
                <w:rFonts w:ascii="Times New Roman" w:eastAsiaTheme="minorEastAsia" w:hAnsi="Times New Roman" w:cs="Times New Roman"/>
                <w:sz w:val="24"/>
                <w:szCs w:val="24"/>
                <w:lang w:eastAsia="ru-RU"/>
              </w:rPr>
            </w:pPr>
            <w:r w:rsidRPr="00D269BE">
              <w:rPr>
                <w:rFonts w:ascii="Times New Roman" w:eastAsiaTheme="minorEastAsia" w:hAnsi="Times New Roman" w:cs="Times New Roman"/>
                <w:sz w:val="24"/>
                <w:szCs w:val="24"/>
                <w:lang w:eastAsia="ru-RU"/>
              </w:rPr>
              <w:t>Сведения, формируемые на единой цифровой платформе:</w:t>
            </w:r>
          </w:p>
          <w:p w:rsidR="00D269BE" w:rsidRPr="00D269BE" w:rsidRDefault="00D269BE" w:rsidP="00D269BE">
            <w:pPr>
              <w:widowControl w:val="0"/>
              <w:autoSpaceDE w:val="0"/>
              <w:autoSpaceDN w:val="0"/>
              <w:spacing w:after="0" w:line="240" w:lineRule="auto"/>
              <w:rPr>
                <w:rFonts w:ascii="Times New Roman" w:eastAsiaTheme="minorEastAsia" w:hAnsi="Times New Roman" w:cs="Times New Roman"/>
                <w:sz w:val="24"/>
                <w:szCs w:val="24"/>
                <w:lang w:eastAsia="ru-RU"/>
              </w:rPr>
            </w:pPr>
            <w:r w:rsidRPr="00D269BE">
              <w:rPr>
                <w:rFonts w:ascii="Times New Roman" w:eastAsiaTheme="minorEastAsia" w:hAnsi="Times New Roman" w:cs="Times New Roman"/>
                <w:sz w:val="24"/>
                <w:szCs w:val="24"/>
                <w:lang w:eastAsia="ru-RU"/>
              </w:rPr>
              <w:t>1. Дата предоставления мероприятия в составе сервиса</w:t>
            </w:r>
          </w:p>
          <w:p w:rsidR="00D269BE" w:rsidRPr="00D269BE" w:rsidRDefault="00D269BE" w:rsidP="00D269BE">
            <w:pPr>
              <w:widowControl w:val="0"/>
              <w:autoSpaceDE w:val="0"/>
              <w:autoSpaceDN w:val="0"/>
              <w:spacing w:after="0" w:line="240" w:lineRule="auto"/>
              <w:rPr>
                <w:rFonts w:ascii="Times New Roman" w:eastAsiaTheme="minorEastAsia" w:hAnsi="Times New Roman" w:cs="Times New Roman"/>
                <w:sz w:val="24"/>
                <w:szCs w:val="24"/>
                <w:lang w:eastAsia="ru-RU"/>
              </w:rPr>
            </w:pPr>
            <w:r w:rsidRPr="00D269BE">
              <w:rPr>
                <w:rFonts w:ascii="Times New Roman" w:eastAsiaTheme="minorEastAsia" w:hAnsi="Times New Roman" w:cs="Times New Roman"/>
                <w:sz w:val="24"/>
                <w:szCs w:val="24"/>
                <w:lang w:eastAsia="ru-RU"/>
              </w:rPr>
              <w:t>2. Дата закрытия задачи по обработке результатов получения сервиса</w:t>
            </w:r>
          </w:p>
        </w:tc>
        <w:tc>
          <w:tcPr>
            <w:tcW w:w="6521" w:type="dxa"/>
          </w:tcPr>
          <w:p w:rsidR="00D269BE" w:rsidRPr="00D269BE" w:rsidRDefault="00D269BE" w:rsidP="00D269BE">
            <w:pPr>
              <w:widowControl w:val="0"/>
              <w:autoSpaceDE w:val="0"/>
              <w:autoSpaceDN w:val="0"/>
              <w:spacing w:after="0" w:line="240" w:lineRule="auto"/>
              <w:rPr>
                <w:rFonts w:ascii="Times New Roman" w:eastAsiaTheme="minorEastAsia" w:hAnsi="Times New Roman" w:cs="Times New Roman"/>
                <w:sz w:val="24"/>
                <w:szCs w:val="24"/>
                <w:lang w:eastAsia="ru-RU"/>
              </w:rPr>
            </w:pPr>
            <w:r w:rsidRPr="00D269BE">
              <w:rPr>
                <w:rFonts w:ascii="Times New Roman" w:eastAsiaTheme="minorEastAsia" w:hAnsi="Times New Roman" w:cs="Times New Roman"/>
                <w:sz w:val="24"/>
                <w:szCs w:val="24"/>
                <w:lang w:eastAsia="ru-RU"/>
              </w:rPr>
              <w:t>1. Определяется срок обработки результатов получения сервисов</w:t>
            </w:r>
          </w:p>
          <w:p w:rsidR="00D269BE" w:rsidRPr="00D269BE" w:rsidRDefault="00D269BE" w:rsidP="00D269BE">
            <w:pPr>
              <w:widowControl w:val="0"/>
              <w:autoSpaceDE w:val="0"/>
              <w:autoSpaceDN w:val="0"/>
              <w:spacing w:after="0" w:line="240" w:lineRule="auto"/>
              <w:rPr>
                <w:rFonts w:ascii="Times New Roman" w:eastAsiaTheme="minorEastAsia" w:hAnsi="Times New Roman" w:cs="Times New Roman"/>
                <w:sz w:val="24"/>
                <w:szCs w:val="24"/>
                <w:lang w:eastAsia="ru-RU"/>
              </w:rPr>
            </w:pPr>
            <w:r w:rsidRPr="00D269BE">
              <w:rPr>
                <w:rFonts w:ascii="Times New Roman" w:eastAsiaTheme="minorEastAsia" w:hAnsi="Times New Roman" w:cs="Times New Roman"/>
                <w:sz w:val="24"/>
                <w:szCs w:val="24"/>
                <w:lang w:eastAsia="ru-RU"/>
              </w:rPr>
              <w:t>2. Определяется средний срок обработки результатов получения сервисов</w:t>
            </w:r>
          </w:p>
        </w:tc>
      </w:tr>
      <w:tr w:rsidR="00D269BE" w:rsidRPr="00D269BE" w:rsidTr="001E2806">
        <w:tc>
          <w:tcPr>
            <w:tcW w:w="645" w:type="dxa"/>
          </w:tcPr>
          <w:p w:rsidR="00D269BE" w:rsidRPr="00D269BE" w:rsidRDefault="00D269BE" w:rsidP="00D269BE">
            <w:pPr>
              <w:widowControl w:val="0"/>
              <w:autoSpaceDE w:val="0"/>
              <w:autoSpaceDN w:val="0"/>
              <w:spacing w:after="0" w:line="240" w:lineRule="auto"/>
              <w:rPr>
                <w:rFonts w:ascii="Times New Roman" w:eastAsiaTheme="minorEastAsia" w:hAnsi="Times New Roman" w:cs="Times New Roman"/>
                <w:sz w:val="24"/>
                <w:szCs w:val="24"/>
                <w:lang w:eastAsia="ru-RU"/>
              </w:rPr>
            </w:pPr>
            <w:r w:rsidRPr="00D269BE">
              <w:rPr>
                <w:rFonts w:ascii="Times New Roman" w:eastAsiaTheme="minorEastAsia" w:hAnsi="Times New Roman" w:cs="Times New Roman"/>
                <w:sz w:val="24"/>
                <w:szCs w:val="24"/>
                <w:lang w:eastAsia="ru-RU"/>
              </w:rPr>
              <w:t>6.</w:t>
            </w:r>
          </w:p>
        </w:tc>
        <w:tc>
          <w:tcPr>
            <w:tcW w:w="2394" w:type="dxa"/>
          </w:tcPr>
          <w:p w:rsidR="00D269BE" w:rsidRPr="00D269BE" w:rsidRDefault="00D269BE" w:rsidP="00D269BE">
            <w:pPr>
              <w:widowControl w:val="0"/>
              <w:autoSpaceDE w:val="0"/>
              <w:autoSpaceDN w:val="0"/>
              <w:spacing w:after="0" w:line="240" w:lineRule="auto"/>
              <w:rPr>
                <w:rFonts w:ascii="Times New Roman" w:eastAsiaTheme="minorEastAsia" w:hAnsi="Times New Roman" w:cs="Times New Roman"/>
                <w:sz w:val="24"/>
                <w:szCs w:val="24"/>
                <w:lang w:eastAsia="ru-RU"/>
              </w:rPr>
            </w:pPr>
            <w:r w:rsidRPr="00D269BE">
              <w:rPr>
                <w:rFonts w:ascii="Times New Roman" w:eastAsiaTheme="minorEastAsia" w:hAnsi="Times New Roman" w:cs="Times New Roman"/>
                <w:sz w:val="24"/>
                <w:szCs w:val="24"/>
                <w:lang w:eastAsia="ru-RU"/>
              </w:rPr>
              <w:t xml:space="preserve">Средний срок формирования </w:t>
            </w:r>
            <w:r w:rsidRPr="00D269BE">
              <w:rPr>
                <w:rFonts w:ascii="Times New Roman" w:eastAsiaTheme="minorEastAsia" w:hAnsi="Times New Roman" w:cs="Times New Roman"/>
                <w:sz w:val="24"/>
                <w:szCs w:val="24"/>
                <w:lang w:eastAsia="ru-RU"/>
              </w:rPr>
              <w:lastRenderedPageBreak/>
              <w:t>заключения о предоставлении государственной услуги</w:t>
            </w:r>
          </w:p>
        </w:tc>
        <w:tc>
          <w:tcPr>
            <w:tcW w:w="1276" w:type="dxa"/>
          </w:tcPr>
          <w:p w:rsidR="00D269BE" w:rsidRPr="00D269BE" w:rsidRDefault="00D269BE" w:rsidP="00D269B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D269BE">
              <w:rPr>
                <w:rFonts w:ascii="Times New Roman" w:eastAsiaTheme="minorEastAsia" w:hAnsi="Times New Roman" w:cs="Times New Roman"/>
                <w:sz w:val="24"/>
                <w:szCs w:val="24"/>
                <w:lang w:eastAsia="ru-RU"/>
              </w:rPr>
              <w:lastRenderedPageBreak/>
              <w:t>дни</w:t>
            </w:r>
          </w:p>
        </w:tc>
        <w:tc>
          <w:tcPr>
            <w:tcW w:w="3685" w:type="dxa"/>
          </w:tcPr>
          <w:p w:rsidR="00D269BE" w:rsidRPr="00D269BE" w:rsidRDefault="00D269BE" w:rsidP="00D269BE">
            <w:pPr>
              <w:widowControl w:val="0"/>
              <w:autoSpaceDE w:val="0"/>
              <w:autoSpaceDN w:val="0"/>
              <w:spacing w:after="0" w:line="240" w:lineRule="auto"/>
              <w:rPr>
                <w:rFonts w:ascii="Times New Roman" w:eastAsiaTheme="minorEastAsia" w:hAnsi="Times New Roman" w:cs="Times New Roman"/>
                <w:sz w:val="24"/>
                <w:szCs w:val="24"/>
                <w:lang w:eastAsia="ru-RU"/>
              </w:rPr>
            </w:pPr>
            <w:r w:rsidRPr="00D269BE">
              <w:rPr>
                <w:rFonts w:ascii="Times New Roman" w:eastAsiaTheme="minorEastAsia" w:hAnsi="Times New Roman" w:cs="Times New Roman"/>
                <w:sz w:val="24"/>
                <w:szCs w:val="24"/>
                <w:lang w:eastAsia="ru-RU"/>
              </w:rPr>
              <w:t>Сведения, формируемые на единой цифровой платформе:</w:t>
            </w:r>
          </w:p>
          <w:p w:rsidR="00D269BE" w:rsidRPr="00D269BE" w:rsidRDefault="00D269BE" w:rsidP="00D269BE">
            <w:pPr>
              <w:widowControl w:val="0"/>
              <w:autoSpaceDE w:val="0"/>
              <w:autoSpaceDN w:val="0"/>
              <w:spacing w:after="0" w:line="240" w:lineRule="auto"/>
              <w:rPr>
                <w:rFonts w:ascii="Times New Roman" w:eastAsiaTheme="minorEastAsia" w:hAnsi="Times New Roman" w:cs="Times New Roman"/>
                <w:sz w:val="24"/>
                <w:szCs w:val="24"/>
                <w:lang w:eastAsia="ru-RU"/>
              </w:rPr>
            </w:pPr>
            <w:r w:rsidRPr="00D269BE">
              <w:rPr>
                <w:rFonts w:ascii="Times New Roman" w:eastAsiaTheme="minorEastAsia" w:hAnsi="Times New Roman" w:cs="Times New Roman"/>
                <w:sz w:val="24"/>
                <w:szCs w:val="24"/>
                <w:lang w:eastAsia="ru-RU"/>
              </w:rPr>
              <w:lastRenderedPageBreak/>
              <w:t>1. Дата формирования заключения о предоставлении государственной услуги</w:t>
            </w:r>
          </w:p>
          <w:p w:rsidR="00D269BE" w:rsidRPr="00D269BE" w:rsidRDefault="00D269BE" w:rsidP="00D269BE">
            <w:pPr>
              <w:widowControl w:val="0"/>
              <w:autoSpaceDE w:val="0"/>
              <w:autoSpaceDN w:val="0"/>
              <w:spacing w:after="0" w:line="240" w:lineRule="auto"/>
              <w:rPr>
                <w:rFonts w:ascii="Times New Roman" w:eastAsiaTheme="minorEastAsia" w:hAnsi="Times New Roman" w:cs="Times New Roman"/>
                <w:sz w:val="24"/>
                <w:szCs w:val="24"/>
                <w:lang w:eastAsia="ru-RU"/>
              </w:rPr>
            </w:pPr>
            <w:r w:rsidRPr="00D269BE">
              <w:rPr>
                <w:rFonts w:ascii="Times New Roman" w:eastAsiaTheme="minorEastAsia" w:hAnsi="Times New Roman" w:cs="Times New Roman"/>
                <w:sz w:val="24"/>
                <w:szCs w:val="24"/>
                <w:lang w:eastAsia="ru-RU"/>
              </w:rPr>
              <w:t>2. Дата закрытия задачи по обработке результатов получения сервиса для последнего мероприятия в плане реализации сервисов (мероприятий)</w:t>
            </w:r>
          </w:p>
        </w:tc>
        <w:tc>
          <w:tcPr>
            <w:tcW w:w="6521" w:type="dxa"/>
          </w:tcPr>
          <w:p w:rsidR="00D269BE" w:rsidRPr="00D269BE" w:rsidRDefault="00D269BE" w:rsidP="00D269BE">
            <w:pPr>
              <w:widowControl w:val="0"/>
              <w:autoSpaceDE w:val="0"/>
              <w:autoSpaceDN w:val="0"/>
              <w:spacing w:after="0" w:line="240" w:lineRule="auto"/>
              <w:rPr>
                <w:rFonts w:ascii="Times New Roman" w:eastAsiaTheme="minorEastAsia" w:hAnsi="Times New Roman" w:cs="Times New Roman"/>
                <w:sz w:val="24"/>
                <w:szCs w:val="24"/>
                <w:lang w:eastAsia="ru-RU"/>
              </w:rPr>
            </w:pPr>
            <w:r w:rsidRPr="00D269BE">
              <w:rPr>
                <w:rFonts w:ascii="Times New Roman" w:eastAsiaTheme="minorEastAsia" w:hAnsi="Times New Roman" w:cs="Times New Roman"/>
                <w:sz w:val="24"/>
                <w:szCs w:val="24"/>
                <w:lang w:eastAsia="ru-RU"/>
              </w:rPr>
              <w:lastRenderedPageBreak/>
              <w:t xml:space="preserve">1. Определяется срок формирования заключения о предоставлении государственной услуги по заявлениям, по </w:t>
            </w:r>
            <w:r w:rsidRPr="00D269BE">
              <w:rPr>
                <w:rFonts w:ascii="Times New Roman" w:eastAsiaTheme="minorEastAsia" w:hAnsi="Times New Roman" w:cs="Times New Roman"/>
                <w:sz w:val="24"/>
                <w:szCs w:val="24"/>
                <w:lang w:eastAsia="ru-RU"/>
              </w:rPr>
              <w:lastRenderedPageBreak/>
              <w:t>которым формировалось заключение о предоставлении государственной услуги</w:t>
            </w:r>
          </w:p>
          <w:p w:rsidR="00D269BE" w:rsidRPr="00D269BE" w:rsidRDefault="00D269BE" w:rsidP="00D269BE">
            <w:pPr>
              <w:widowControl w:val="0"/>
              <w:autoSpaceDE w:val="0"/>
              <w:autoSpaceDN w:val="0"/>
              <w:spacing w:after="0" w:line="240" w:lineRule="auto"/>
              <w:rPr>
                <w:rFonts w:ascii="Times New Roman" w:eastAsiaTheme="minorEastAsia" w:hAnsi="Times New Roman" w:cs="Times New Roman"/>
                <w:sz w:val="24"/>
                <w:szCs w:val="24"/>
                <w:lang w:eastAsia="ru-RU"/>
              </w:rPr>
            </w:pPr>
            <w:r w:rsidRPr="00D269BE">
              <w:rPr>
                <w:rFonts w:ascii="Times New Roman" w:eastAsiaTheme="minorEastAsia" w:hAnsi="Times New Roman" w:cs="Times New Roman"/>
                <w:sz w:val="24"/>
                <w:szCs w:val="24"/>
                <w:lang w:eastAsia="ru-RU"/>
              </w:rPr>
              <w:t>2. Определяется средний срок формирования заключения о предоставлении государственной услуги</w:t>
            </w:r>
          </w:p>
        </w:tc>
      </w:tr>
      <w:tr w:rsidR="00D269BE" w:rsidRPr="00D269BE" w:rsidTr="001E2806">
        <w:tc>
          <w:tcPr>
            <w:tcW w:w="645" w:type="dxa"/>
          </w:tcPr>
          <w:p w:rsidR="00D269BE" w:rsidRPr="00D269BE" w:rsidRDefault="00D269BE" w:rsidP="00D269BE">
            <w:pPr>
              <w:widowControl w:val="0"/>
              <w:autoSpaceDE w:val="0"/>
              <w:autoSpaceDN w:val="0"/>
              <w:spacing w:after="0" w:line="240" w:lineRule="auto"/>
              <w:rPr>
                <w:rFonts w:ascii="Times New Roman" w:eastAsiaTheme="minorEastAsia" w:hAnsi="Times New Roman" w:cs="Times New Roman"/>
                <w:sz w:val="24"/>
                <w:szCs w:val="24"/>
                <w:lang w:eastAsia="ru-RU"/>
              </w:rPr>
            </w:pPr>
            <w:r w:rsidRPr="00D269BE">
              <w:rPr>
                <w:rFonts w:ascii="Times New Roman" w:eastAsiaTheme="minorEastAsia" w:hAnsi="Times New Roman" w:cs="Times New Roman"/>
                <w:sz w:val="24"/>
                <w:szCs w:val="24"/>
                <w:lang w:eastAsia="ru-RU"/>
              </w:rPr>
              <w:lastRenderedPageBreak/>
              <w:t>7.</w:t>
            </w:r>
          </w:p>
        </w:tc>
        <w:tc>
          <w:tcPr>
            <w:tcW w:w="2394" w:type="dxa"/>
          </w:tcPr>
          <w:p w:rsidR="00D269BE" w:rsidRPr="00D269BE" w:rsidRDefault="00D269BE" w:rsidP="00D269BE">
            <w:pPr>
              <w:widowControl w:val="0"/>
              <w:autoSpaceDE w:val="0"/>
              <w:autoSpaceDN w:val="0"/>
              <w:spacing w:after="0" w:line="240" w:lineRule="auto"/>
              <w:rPr>
                <w:rFonts w:ascii="Times New Roman" w:eastAsiaTheme="minorEastAsia" w:hAnsi="Times New Roman" w:cs="Times New Roman"/>
                <w:sz w:val="24"/>
                <w:szCs w:val="24"/>
                <w:lang w:eastAsia="ru-RU"/>
              </w:rPr>
            </w:pPr>
            <w:r w:rsidRPr="00D269BE">
              <w:rPr>
                <w:rFonts w:ascii="Times New Roman" w:eastAsiaTheme="minorEastAsia" w:hAnsi="Times New Roman" w:cs="Times New Roman"/>
                <w:sz w:val="24"/>
                <w:szCs w:val="24"/>
                <w:lang w:eastAsia="ru-RU"/>
              </w:rPr>
              <w:t>Среднее количество личных явок гражданина при получении государственной услуги</w:t>
            </w:r>
          </w:p>
        </w:tc>
        <w:tc>
          <w:tcPr>
            <w:tcW w:w="1276" w:type="dxa"/>
          </w:tcPr>
          <w:p w:rsidR="00D269BE" w:rsidRPr="00D269BE" w:rsidRDefault="00D269BE" w:rsidP="00D269B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D269BE">
              <w:rPr>
                <w:rFonts w:ascii="Times New Roman" w:eastAsiaTheme="minorEastAsia" w:hAnsi="Times New Roman" w:cs="Times New Roman"/>
                <w:sz w:val="24"/>
                <w:szCs w:val="24"/>
                <w:lang w:eastAsia="ru-RU"/>
              </w:rPr>
              <w:t>единица</w:t>
            </w:r>
          </w:p>
        </w:tc>
        <w:tc>
          <w:tcPr>
            <w:tcW w:w="3685" w:type="dxa"/>
          </w:tcPr>
          <w:p w:rsidR="00D269BE" w:rsidRPr="00D269BE" w:rsidRDefault="00D269BE" w:rsidP="00D269BE">
            <w:pPr>
              <w:widowControl w:val="0"/>
              <w:autoSpaceDE w:val="0"/>
              <w:autoSpaceDN w:val="0"/>
              <w:spacing w:after="0" w:line="240" w:lineRule="auto"/>
              <w:rPr>
                <w:rFonts w:ascii="Times New Roman" w:eastAsiaTheme="minorEastAsia" w:hAnsi="Times New Roman" w:cs="Times New Roman"/>
                <w:sz w:val="24"/>
                <w:szCs w:val="24"/>
                <w:lang w:eastAsia="ru-RU"/>
              </w:rPr>
            </w:pPr>
            <w:r w:rsidRPr="00D269BE">
              <w:rPr>
                <w:rFonts w:ascii="Times New Roman" w:eastAsiaTheme="minorEastAsia" w:hAnsi="Times New Roman" w:cs="Times New Roman"/>
                <w:sz w:val="24"/>
                <w:szCs w:val="24"/>
                <w:lang w:eastAsia="ru-RU"/>
              </w:rPr>
              <w:t>Сведения, формируемые на единой цифровой платформе:</w:t>
            </w:r>
          </w:p>
          <w:p w:rsidR="00D269BE" w:rsidRPr="00D269BE" w:rsidRDefault="00D269BE" w:rsidP="00D269BE">
            <w:pPr>
              <w:widowControl w:val="0"/>
              <w:autoSpaceDE w:val="0"/>
              <w:autoSpaceDN w:val="0"/>
              <w:spacing w:after="0" w:line="240" w:lineRule="auto"/>
              <w:rPr>
                <w:rFonts w:ascii="Times New Roman" w:eastAsiaTheme="minorEastAsia" w:hAnsi="Times New Roman" w:cs="Times New Roman"/>
                <w:sz w:val="24"/>
                <w:szCs w:val="24"/>
                <w:lang w:eastAsia="ru-RU"/>
              </w:rPr>
            </w:pPr>
            <w:r w:rsidRPr="00D269BE">
              <w:rPr>
                <w:rFonts w:ascii="Times New Roman" w:eastAsiaTheme="minorEastAsia" w:hAnsi="Times New Roman" w:cs="Times New Roman"/>
                <w:sz w:val="24"/>
                <w:szCs w:val="24"/>
                <w:lang w:eastAsia="ru-RU"/>
              </w:rPr>
              <w:t>1. Дата и время личной явки для проведения тестирования</w:t>
            </w:r>
          </w:p>
          <w:p w:rsidR="00D269BE" w:rsidRPr="00D269BE" w:rsidRDefault="00D269BE" w:rsidP="00D269BE">
            <w:pPr>
              <w:widowControl w:val="0"/>
              <w:autoSpaceDE w:val="0"/>
              <w:autoSpaceDN w:val="0"/>
              <w:spacing w:after="0" w:line="240" w:lineRule="auto"/>
              <w:rPr>
                <w:rFonts w:ascii="Times New Roman" w:eastAsiaTheme="minorEastAsia" w:hAnsi="Times New Roman" w:cs="Times New Roman"/>
                <w:sz w:val="24"/>
                <w:szCs w:val="24"/>
                <w:lang w:eastAsia="ru-RU"/>
              </w:rPr>
            </w:pPr>
            <w:r w:rsidRPr="00D269BE">
              <w:rPr>
                <w:rFonts w:ascii="Times New Roman" w:eastAsiaTheme="minorEastAsia" w:hAnsi="Times New Roman" w:cs="Times New Roman"/>
                <w:sz w:val="24"/>
                <w:szCs w:val="24"/>
                <w:lang w:eastAsia="ru-RU"/>
              </w:rPr>
              <w:t>2. Дата и время личной явки для согласования плана реализации сервисов (мероприятий)</w:t>
            </w:r>
          </w:p>
          <w:p w:rsidR="00D269BE" w:rsidRPr="00D269BE" w:rsidRDefault="00D269BE" w:rsidP="00D269BE">
            <w:pPr>
              <w:widowControl w:val="0"/>
              <w:autoSpaceDE w:val="0"/>
              <w:autoSpaceDN w:val="0"/>
              <w:spacing w:after="0" w:line="240" w:lineRule="auto"/>
              <w:rPr>
                <w:rFonts w:ascii="Times New Roman" w:eastAsiaTheme="minorEastAsia" w:hAnsi="Times New Roman" w:cs="Times New Roman"/>
                <w:sz w:val="24"/>
                <w:szCs w:val="24"/>
                <w:lang w:eastAsia="ru-RU"/>
              </w:rPr>
            </w:pPr>
            <w:r w:rsidRPr="00D269BE">
              <w:rPr>
                <w:rFonts w:ascii="Times New Roman" w:eastAsiaTheme="minorEastAsia" w:hAnsi="Times New Roman" w:cs="Times New Roman"/>
                <w:sz w:val="24"/>
                <w:szCs w:val="24"/>
                <w:lang w:eastAsia="ru-RU"/>
              </w:rPr>
              <w:t>3. Дата и время личной явки для реализации мероприятия в составе сервисов</w:t>
            </w:r>
          </w:p>
          <w:p w:rsidR="00D269BE" w:rsidRPr="00D269BE" w:rsidRDefault="00D269BE" w:rsidP="00D269BE">
            <w:pPr>
              <w:widowControl w:val="0"/>
              <w:autoSpaceDE w:val="0"/>
              <w:autoSpaceDN w:val="0"/>
              <w:spacing w:after="0" w:line="240" w:lineRule="auto"/>
              <w:rPr>
                <w:rFonts w:ascii="Times New Roman" w:eastAsiaTheme="minorEastAsia" w:hAnsi="Times New Roman" w:cs="Times New Roman"/>
                <w:sz w:val="24"/>
                <w:szCs w:val="24"/>
                <w:lang w:eastAsia="ru-RU"/>
              </w:rPr>
            </w:pPr>
            <w:r w:rsidRPr="00D269BE">
              <w:rPr>
                <w:rFonts w:ascii="Times New Roman" w:eastAsiaTheme="minorEastAsia" w:hAnsi="Times New Roman" w:cs="Times New Roman"/>
                <w:sz w:val="24"/>
                <w:szCs w:val="24"/>
                <w:lang w:eastAsia="ru-RU"/>
              </w:rPr>
              <w:t>4. Статус "государственная услуга оказана"</w:t>
            </w:r>
          </w:p>
        </w:tc>
        <w:tc>
          <w:tcPr>
            <w:tcW w:w="6521" w:type="dxa"/>
          </w:tcPr>
          <w:p w:rsidR="00D269BE" w:rsidRPr="00D269BE" w:rsidRDefault="00D269BE" w:rsidP="00D269BE">
            <w:pPr>
              <w:widowControl w:val="0"/>
              <w:autoSpaceDE w:val="0"/>
              <w:autoSpaceDN w:val="0"/>
              <w:spacing w:after="0" w:line="240" w:lineRule="auto"/>
              <w:rPr>
                <w:rFonts w:ascii="Times New Roman" w:eastAsiaTheme="minorEastAsia" w:hAnsi="Times New Roman" w:cs="Times New Roman"/>
                <w:sz w:val="24"/>
                <w:szCs w:val="24"/>
                <w:lang w:eastAsia="ru-RU"/>
              </w:rPr>
            </w:pPr>
            <w:r w:rsidRPr="00D269BE">
              <w:rPr>
                <w:rFonts w:ascii="Times New Roman" w:eastAsiaTheme="minorEastAsia" w:hAnsi="Times New Roman" w:cs="Times New Roman"/>
                <w:sz w:val="24"/>
                <w:szCs w:val="24"/>
                <w:lang w:eastAsia="ru-RU"/>
              </w:rPr>
              <w:t>1. Определяется общее количество оказанных государственных услуг</w:t>
            </w:r>
          </w:p>
          <w:p w:rsidR="00D269BE" w:rsidRPr="00D269BE" w:rsidRDefault="00D269BE" w:rsidP="00D269BE">
            <w:pPr>
              <w:widowControl w:val="0"/>
              <w:autoSpaceDE w:val="0"/>
              <w:autoSpaceDN w:val="0"/>
              <w:spacing w:after="0" w:line="240" w:lineRule="auto"/>
              <w:rPr>
                <w:rFonts w:ascii="Times New Roman" w:eastAsiaTheme="minorEastAsia" w:hAnsi="Times New Roman" w:cs="Times New Roman"/>
                <w:sz w:val="24"/>
                <w:szCs w:val="24"/>
                <w:lang w:eastAsia="ru-RU"/>
              </w:rPr>
            </w:pPr>
            <w:r w:rsidRPr="00D269BE">
              <w:rPr>
                <w:rFonts w:ascii="Times New Roman" w:eastAsiaTheme="minorEastAsia" w:hAnsi="Times New Roman" w:cs="Times New Roman"/>
                <w:sz w:val="24"/>
                <w:szCs w:val="24"/>
                <w:lang w:eastAsia="ru-RU"/>
              </w:rPr>
              <w:t>2. Определяется количество личных явок гражданина по каждой оказанной государственной услуге</w:t>
            </w:r>
          </w:p>
          <w:p w:rsidR="00D269BE" w:rsidRPr="00D269BE" w:rsidRDefault="00D269BE" w:rsidP="00D269BE">
            <w:pPr>
              <w:widowControl w:val="0"/>
              <w:autoSpaceDE w:val="0"/>
              <w:autoSpaceDN w:val="0"/>
              <w:spacing w:after="0" w:line="240" w:lineRule="auto"/>
              <w:rPr>
                <w:rFonts w:ascii="Times New Roman" w:eastAsiaTheme="minorEastAsia" w:hAnsi="Times New Roman" w:cs="Times New Roman"/>
                <w:sz w:val="24"/>
                <w:szCs w:val="24"/>
                <w:lang w:eastAsia="ru-RU"/>
              </w:rPr>
            </w:pPr>
            <w:r w:rsidRPr="00D269BE">
              <w:rPr>
                <w:rFonts w:ascii="Times New Roman" w:eastAsiaTheme="minorEastAsia" w:hAnsi="Times New Roman" w:cs="Times New Roman"/>
                <w:sz w:val="24"/>
                <w:szCs w:val="24"/>
                <w:lang w:eastAsia="ru-RU"/>
              </w:rPr>
              <w:t>3. Определяется среднее значение количества личных явок при получении государственной услуги</w:t>
            </w:r>
          </w:p>
        </w:tc>
      </w:tr>
      <w:tr w:rsidR="00D269BE" w:rsidRPr="00D269BE" w:rsidTr="001E2806">
        <w:tc>
          <w:tcPr>
            <w:tcW w:w="645" w:type="dxa"/>
          </w:tcPr>
          <w:p w:rsidR="00D269BE" w:rsidRPr="00D269BE" w:rsidRDefault="00D269BE" w:rsidP="00D269BE">
            <w:pPr>
              <w:widowControl w:val="0"/>
              <w:autoSpaceDE w:val="0"/>
              <w:autoSpaceDN w:val="0"/>
              <w:spacing w:after="0" w:line="240" w:lineRule="auto"/>
              <w:rPr>
                <w:rFonts w:ascii="Times New Roman" w:eastAsiaTheme="minorEastAsia" w:hAnsi="Times New Roman" w:cs="Times New Roman"/>
                <w:sz w:val="24"/>
                <w:szCs w:val="24"/>
                <w:lang w:eastAsia="ru-RU"/>
              </w:rPr>
            </w:pPr>
            <w:r w:rsidRPr="00D269BE">
              <w:rPr>
                <w:rFonts w:ascii="Times New Roman" w:eastAsiaTheme="minorEastAsia" w:hAnsi="Times New Roman" w:cs="Times New Roman"/>
                <w:sz w:val="24"/>
                <w:szCs w:val="24"/>
                <w:lang w:eastAsia="ru-RU"/>
              </w:rPr>
              <w:t>8.</w:t>
            </w:r>
          </w:p>
        </w:tc>
        <w:tc>
          <w:tcPr>
            <w:tcW w:w="2394" w:type="dxa"/>
          </w:tcPr>
          <w:p w:rsidR="00D269BE" w:rsidRPr="00D269BE" w:rsidRDefault="00D269BE" w:rsidP="00D269BE">
            <w:pPr>
              <w:widowControl w:val="0"/>
              <w:autoSpaceDE w:val="0"/>
              <w:autoSpaceDN w:val="0"/>
              <w:spacing w:after="0" w:line="240" w:lineRule="auto"/>
              <w:rPr>
                <w:rFonts w:ascii="Times New Roman" w:eastAsiaTheme="minorEastAsia" w:hAnsi="Times New Roman" w:cs="Times New Roman"/>
                <w:sz w:val="24"/>
                <w:szCs w:val="24"/>
                <w:lang w:eastAsia="ru-RU"/>
              </w:rPr>
            </w:pPr>
            <w:r w:rsidRPr="00D269BE">
              <w:rPr>
                <w:rFonts w:ascii="Times New Roman" w:eastAsiaTheme="minorEastAsia" w:hAnsi="Times New Roman" w:cs="Times New Roman"/>
                <w:sz w:val="24"/>
                <w:szCs w:val="24"/>
                <w:lang w:eastAsia="ru-RU"/>
              </w:rPr>
              <w:t>Доля тестов, пройденных дистанционно на единой цифровой платформе, в общем количестве тестов, пройденных при предоставлении государственной услуги</w:t>
            </w:r>
          </w:p>
        </w:tc>
        <w:tc>
          <w:tcPr>
            <w:tcW w:w="1276" w:type="dxa"/>
          </w:tcPr>
          <w:p w:rsidR="00D269BE" w:rsidRPr="00D269BE" w:rsidRDefault="00D269BE" w:rsidP="00D269B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D269BE">
              <w:rPr>
                <w:rFonts w:ascii="Times New Roman" w:eastAsiaTheme="minorEastAsia" w:hAnsi="Times New Roman" w:cs="Times New Roman"/>
                <w:sz w:val="24"/>
                <w:szCs w:val="24"/>
                <w:lang w:eastAsia="ru-RU"/>
              </w:rPr>
              <w:t>процент</w:t>
            </w:r>
          </w:p>
        </w:tc>
        <w:tc>
          <w:tcPr>
            <w:tcW w:w="3685" w:type="dxa"/>
          </w:tcPr>
          <w:p w:rsidR="00D269BE" w:rsidRPr="00D269BE" w:rsidRDefault="00D269BE" w:rsidP="00D269BE">
            <w:pPr>
              <w:widowControl w:val="0"/>
              <w:autoSpaceDE w:val="0"/>
              <w:autoSpaceDN w:val="0"/>
              <w:spacing w:after="0" w:line="240" w:lineRule="auto"/>
              <w:rPr>
                <w:rFonts w:ascii="Times New Roman" w:eastAsiaTheme="minorEastAsia" w:hAnsi="Times New Roman" w:cs="Times New Roman"/>
                <w:sz w:val="24"/>
                <w:szCs w:val="24"/>
                <w:lang w:eastAsia="ru-RU"/>
              </w:rPr>
            </w:pPr>
            <w:r w:rsidRPr="00D269BE">
              <w:rPr>
                <w:rFonts w:ascii="Times New Roman" w:eastAsiaTheme="minorEastAsia" w:hAnsi="Times New Roman" w:cs="Times New Roman"/>
                <w:sz w:val="24"/>
                <w:szCs w:val="24"/>
                <w:lang w:eastAsia="ru-RU"/>
              </w:rPr>
              <w:t>Сведения, формируемые на единой цифровой платформе:</w:t>
            </w:r>
          </w:p>
          <w:p w:rsidR="00D269BE" w:rsidRPr="00D269BE" w:rsidRDefault="00D269BE" w:rsidP="00D269BE">
            <w:pPr>
              <w:widowControl w:val="0"/>
              <w:autoSpaceDE w:val="0"/>
              <w:autoSpaceDN w:val="0"/>
              <w:spacing w:after="0" w:line="240" w:lineRule="auto"/>
              <w:rPr>
                <w:rFonts w:ascii="Times New Roman" w:eastAsiaTheme="minorEastAsia" w:hAnsi="Times New Roman" w:cs="Times New Roman"/>
                <w:sz w:val="24"/>
                <w:szCs w:val="24"/>
                <w:lang w:eastAsia="ru-RU"/>
              </w:rPr>
            </w:pPr>
            <w:r w:rsidRPr="00D269BE">
              <w:rPr>
                <w:rFonts w:ascii="Times New Roman" w:eastAsiaTheme="minorEastAsia" w:hAnsi="Times New Roman" w:cs="Times New Roman"/>
                <w:sz w:val="24"/>
                <w:szCs w:val="24"/>
                <w:lang w:eastAsia="ru-RU"/>
              </w:rPr>
              <w:t>1. Дата прохождения теста</w:t>
            </w:r>
          </w:p>
          <w:p w:rsidR="00D269BE" w:rsidRPr="00D269BE" w:rsidRDefault="00D269BE" w:rsidP="00D269BE">
            <w:pPr>
              <w:widowControl w:val="0"/>
              <w:autoSpaceDE w:val="0"/>
              <w:autoSpaceDN w:val="0"/>
              <w:spacing w:after="0" w:line="240" w:lineRule="auto"/>
              <w:rPr>
                <w:rFonts w:ascii="Times New Roman" w:eastAsiaTheme="minorEastAsia" w:hAnsi="Times New Roman" w:cs="Times New Roman"/>
                <w:sz w:val="24"/>
                <w:szCs w:val="24"/>
                <w:lang w:eastAsia="ru-RU"/>
              </w:rPr>
            </w:pPr>
            <w:r w:rsidRPr="00D269BE">
              <w:rPr>
                <w:rFonts w:ascii="Times New Roman" w:eastAsiaTheme="minorEastAsia" w:hAnsi="Times New Roman" w:cs="Times New Roman"/>
                <w:sz w:val="24"/>
                <w:szCs w:val="24"/>
                <w:lang w:eastAsia="ru-RU"/>
              </w:rPr>
              <w:t>2. Форма прохождения теста (очная/дистанционная)</w:t>
            </w:r>
          </w:p>
        </w:tc>
        <w:tc>
          <w:tcPr>
            <w:tcW w:w="6521" w:type="dxa"/>
          </w:tcPr>
          <w:p w:rsidR="00D269BE" w:rsidRPr="00D269BE" w:rsidRDefault="00D269BE" w:rsidP="00D269BE">
            <w:pPr>
              <w:widowControl w:val="0"/>
              <w:autoSpaceDE w:val="0"/>
              <w:autoSpaceDN w:val="0"/>
              <w:spacing w:after="0" w:line="240" w:lineRule="auto"/>
              <w:rPr>
                <w:rFonts w:ascii="Times New Roman" w:eastAsiaTheme="minorEastAsia" w:hAnsi="Times New Roman" w:cs="Times New Roman"/>
                <w:sz w:val="24"/>
                <w:szCs w:val="24"/>
                <w:lang w:eastAsia="ru-RU"/>
              </w:rPr>
            </w:pPr>
            <w:r w:rsidRPr="00D269BE">
              <w:rPr>
                <w:rFonts w:ascii="Times New Roman" w:eastAsiaTheme="minorEastAsia" w:hAnsi="Times New Roman" w:cs="Times New Roman"/>
                <w:sz w:val="24"/>
                <w:szCs w:val="24"/>
                <w:lang w:eastAsia="ru-RU"/>
              </w:rPr>
              <w:t>1. Определяется количество тестов, пройденных дистанционно на единой цифровой платформе при предоставлении государственной услуги (на основе даты прохождения теста, пройденного в дистанционной форме)</w:t>
            </w:r>
          </w:p>
          <w:p w:rsidR="00D269BE" w:rsidRPr="00D269BE" w:rsidRDefault="00D269BE" w:rsidP="00D269BE">
            <w:pPr>
              <w:widowControl w:val="0"/>
              <w:autoSpaceDE w:val="0"/>
              <w:autoSpaceDN w:val="0"/>
              <w:spacing w:after="0" w:line="240" w:lineRule="auto"/>
              <w:rPr>
                <w:rFonts w:ascii="Times New Roman" w:eastAsiaTheme="minorEastAsia" w:hAnsi="Times New Roman" w:cs="Times New Roman"/>
                <w:sz w:val="24"/>
                <w:szCs w:val="24"/>
                <w:lang w:eastAsia="ru-RU"/>
              </w:rPr>
            </w:pPr>
            <w:r w:rsidRPr="00D269BE">
              <w:rPr>
                <w:rFonts w:ascii="Times New Roman" w:eastAsiaTheme="minorEastAsia" w:hAnsi="Times New Roman" w:cs="Times New Roman"/>
                <w:sz w:val="24"/>
                <w:szCs w:val="24"/>
                <w:lang w:eastAsia="ru-RU"/>
              </w:rPr>
              <w:t>2. Определяется количество тестов, пройденных при предоставлении государственной услуги (на основе даты прохождения теста)</w:t>
            </w:r>
          </w:p>
          <w:p w:rsidR="00D269BE" w:rsidRPr="00D269BE" w:rsidRDefault="00D269BE" w:rsidP="00D269BE">
            <w:pPr>
              <w:widowControl w:val="0"/>
              <w:autoSpaceDE w:val="0"/>
              <w:autoSpaceDN w:val="0"/>
              <w:spacing w:after="0" w:line="240" w:lineRule="auto"/>
              <w:rPr>
                <w:rFonts w:ascii="Times New Roman" w:eastAsiaTheme="minorEastAsia" w:hAnsi="Times New Roman" w:cs="Times New Roman"/>
                <w:sz w:val="24"/>
                <w:szCs w:val="24"/>
                <w:lang w:eastAsia="ru-RU"/>
              </w:rPr>
            </w:pPr>
            <w:r w:rsidRPr="00D269BE">
              <w:rPr>
                <w:rFonts w:ascii="Times New Roman" w:eastAsiaTheme="minorEastAsia" w:hAnsi="Times New Roman" w:cs="Times New Roman"/>
                <w:sz w:val="24"/>
                <w:szCs w:val="24"/>
                <w:lang w:eastAsia="ru-RU"/>
              </w:rPr>
              <w:t>3. Определяется доля тестов, пройденных дистанционно на единой цифровой платформе, в общем количестве тестов, пройденных при предоставлении государственной услуги</w:t>
            </w:r>
          </w:p>
        </w:tc>
      </w:tr>
      <w:tr w:rsidR="00D269BE" w:rsidRPr="00D269BE" w:rsidTr="001E2806">
        <w:tc>
          <w:tcPr>
            <w:tcW w:w="645" w:type="dxa"/>
          </w:tcPr>
          <w:p w:rsidR="00D269BE" w:rsidRPr="00D269BE" w:rsidRDefault="00D269BE" w:rsidP="00D269BE">
            <w:pPr>
              <w:widowControl w:val="0"/>
              <w:autoSpaceDE w:val="0"/>
              <w:autoSpaceDN w:val="0"/>
              <w:spacing w:after="0" w:line="240" w:lineRule="auto"/>
              <w:rPr>
                <w:rFonts w:ascii="Times New Roman" w:eastAsiaTheme="minorEastAsia" w:hAnsi="Times New Roman" w:cs="Times New Roman"/>
                <w:sz w:val="24"/>
                <w:szCs w:val="24"/>
                <w:lang w:eastAsia="ru-RU"/>
              </w:rPr>
            </w:pPr>
            <w:r w:rsidRPr="00D269BE">
              <w:rPr>
                <w:rFonts w:ascii="Times New Roman" w:eastAsiaTheme="minorEastAsia" w:hAnsi="Times New Roman" w:cs="Times New Roman"/>
                <w:sz w:val="24"/>
                <w:szCs w:val="24"/>
                <w:lang w:eastAsia="ru-RU"/>
              </w:rPr>
              <w:t>9.</w:t>
            </w:r>
          </w:p>
        </w:tc>
        <w:tc>
          <w:tcPr>
            <w:tcW w:w="2394" w:type="dxa"/>
          </w:tcPr>
          <w:p w:rsidR="00D269BE" w:rsidRPr="00D269BE" w:rsidRDefault="00D269BE" w:rsidP="00D269BE">
            <w:pPr>
              <w:widowControl w:val="0"/>
              <w:autoSpaceDE w:val="0"/>
              <w:autoSpaceDN w:val="0"/>
              <w:spacing w:after="0" w:line="240" w:lineRule="auto"/>
              <w:rPr>
                <w:rFonts w:ascii="Times New Roman" w:eastAsiaTheme="minorEastAsia" w:hAnsi="Times New Roman" w:cs="Times New Roman"/>
                <w:sz w:val="24"/>
                <w:szCs w:val="24"/>
                <w:lang w:eastAsia="ru-RU"/>
              </w:rPr>
            </w:pPr>
            <w:r w:rsidRPr="00D269BE">
              <w:rPr>
                <w:rFonts w:ascii="Times New Roman" w:eastAsiaTheme="minorEastAsia" w:hAnsi="Times New Roman" w:cs="Times New Roman"/>
                <w:sz w:val="24"/>
                <w:szCs w:val="24"/>
                <w:lang w:eastAsia="ru-RU"/>
              </w:rPr>
              <w:t xml:space="preserve">Доля мероприятий в составе сервисов, </w:t>
            </w:r>
            <w:r w:rsidRPr="00D269BE">
              <w:rPr>
                <w:rFonts w:ascii="Times New Roman" w:eastAsiaTheme="minorEastAsia" w:hAnsi="Times New Roman" w:cs="Times New Roman"/>
                <w:sz w:val="24"/>
                <w:szCs w:val="24"/>
                <w:lang w:eastAsia="ru-RU"/>
              </w:rPr>
              <w:lastRenderedPageBreak/>
              <w:t>предоставленных дистанционно, в общем количестве мероприятий в рамках сервисов, предоставленных в рамках государственной услуги</w:t>
            </w:r>
          </w:p>
        </w:tc>
        <w:tc>
          <w:tcPr>
            <w:tcW w:w="1276" w:type="dxa"/>
          </w:tcPr>
          <w:p w:rsidR="00D269BE" w:rsidRPr="00D269BE" w:rsidRDefault="00D269BE" w:rsidP="00D269BE">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D269BE">
              <w:rPr>
                <w:rFonts w:ascii="Times New Roman" w:eastAsiaTheme="minorEastAsia" w:hAnsi="Times New Roman" w:cs="Times New Roman"/>
                <w:sz w:val="24"/>
                <w:szCs w:val="24"/>
                <w:lang w:eastAsia="ru-RU"/>
              </w:rPr>
              <w:lastRenderedPageBreak/>
              <w:t>процент</w:t>
            </w:r>
          </w:p>
        </w:tc>
        <w:tc>
          <w:tcPr>
            <w:tcW w:w="3685" w:type="dxa"/>
          </w:tcPr>
          <w:p w:rsidR="00D269BE" w:rsidRPr="00D269BE" w:rsidRDefault="00D269BE" w:rsidP="00D269BE">
            <w:pPr>
              <w:widowControl w:val="0"/>
              <w:autoSpaceDE w:val="0"/>
              <w:autoSpaceDN w:val="0"/>
              <w:spacing w:after="0" w:line="240" w:lineRule="auto"/>
              <w:rPr>
                <w:rFonts w:ascii="Times New Roman" w:eastAsiaTheme="minorEastAsia" w:hAnsi="Times New Roman" w:cs="Times New Roman"/>
                <w:sz w:val="24"/>
                <w:szCs w:val="24"/>
                <w:lang w:eastAsia="ru-RU"/>
              </w:rPr>
            </w:pPr>
            <w:r w:rsidRPr="00D269BE">
              <w:rPr>
                <w:rFonts w:ascii="Times New Roman" w:eastAsiaTheme="minorEastAsia" w:hAnsi="Times New Roman" w:cs="Times New Roman"/>
                <w:sz w:val="24"/>
                <w:szCs w:val="24"/>
                <w:lang w:eastAsia="ru-RU"/>
              </w:rPr>
              <w:t>Сведения, формируемые на единой цифровой платформе:</w:t>
            </w:r>
          </w:p>
          <w:p w:rsidR="00D269BE" w:rsidRPr="00D269BE" w:rsidRDefault="00D269BE" w:rsidP="00D269BE">
            <w:pPr>
              <w:widowControl w:val="0"/>
              <w:autoSpaceDE w:val="0"/>
              <w:autoSpaceDN w:val="0"/>
              <w:spacing w:after="0" w:line="240" w:lineRule="auto"/>
              <w:rPr>
                <w:rFonts w:ascii="Times New Roman" w:eastAsiaTheme="minorEastAsia" w:hAnsi="Times New Roman" w:cs="Times New Roman"/>
                <w:sz w:val="24"/>
                <w:szCs w:val="24"/>
                <w:lang w:eastAsia="ru-RU"/>
              </w:rPr>
            </w:pPr>
            <w:r w:rsidRPr="00D269BE">
              <w:rPr>
                <w:rFonts w:ascii="Times New Roman" w:eastAsiaTheme="minorEastAsia" w:hAnsi="Times New Roman" w:cs="Times New Roman"/>
                <w:sz w:val="24"/>
                <w:szCs w:val="24"/>
                <w:lang w:eastAsia="ru-RU"/>
              </w:rPr>
              <w:lastRenderedPageBreak/>
              <w:t>1. Дата предоставления мероприятия в составе сервиса</w:t>
            </w:r>
          </w:p>
          <w:p w:rsidR="00D269BE" w:rsidRPr="00D269BE" w:rsidRDefault="00D269BE" w:rsidP="00D269BE">
            <w:pPr>
              <w:widowControl w:val="0"/>
              <w:autoSpaceDE w:val="0"/>
              <w:autoSpaceDN w:val="0"/>
              <w:spacing w:after="0" w:line="240" w:lineRule="auto"/>
              <w:rPr>
                <w:rFonts w:ascii="Times New Roman" w:eastAsiaTheme="minorEastAsia" w:hAnsi="Times New Roman" w:cs="Times New Roman"/>
                <w:sz w:val="24"/>
                <w:szCs w:val="24"/>
                <w:lang w:eastAsia="ru-RU"/>
              </w:rPr>
            </w:pPr>
            <w:r w:rsidRPr="00D269BE">
              <w:rPr>
                <w:rFonts w:ascii="Times New Roman" w:eastAsiaTheme="minorEastAsia" w:hAnsi="Times New Roman" w:cs="Times New Roman"/>
                <w:sz w:val="24"/>
                <w:szCs w:val="24"/>
                <w:lang w:eastAsia="ru-RU"/>
              </w:rPr>
              <w:t>2. Форма предоставления мероприятия в составе сервиса (очная/дистанционная)</w:t>
            </w:r>
          </w:p>
        </w:tc>
        <w:tc>
          <w:tcPr>
            <w:tcW w:w="6521" w:type="dxa"/>
          </w:tcPr>
          <w:p w:rsidR="00D269BE" w:rsidRPr="00D269BE" w:rsidRDefault="00D269BE" w:rsidP="00D269BE">
            <w:pPr>
              <w:widowControl w:val="0"/>
              <w:autoSpaceDE w:val="0"/>
              <w:autoSpaceDN w:val="0"/>
              <w:spacing w:after="0" w:line="240" w:lineRule="auto"/>
              <w:rPr>
                <w:rFonts w:ascii="Times New Roman" w:eastAsiaTheme="minorEastAsia" w:hAnsi="Times New Roman" w:cs="Times New Roman"/>
                <w:sz w:val="24"/>
                <w:szCs w:val="24"/>
                <w:lang w:eastAsia="ru-RU"/>
              </w:rPr>
            </w:pPr>
            <w:r w:rsidRPr="00D269BE">
              <w:rPr>
                <w:rFonts w:ascii="Times New Roman" w:eastAsiaTheme="minorEastAsia" w:hAnsi="Times New Roman" w:cs="Times New Roman"/>
                <w:sz w:val="24"/>
                <w:szCs w:val="24"/>
                <w:lang w:eastAsia="ru-RU"/>
              </w:rPr>
              <w:lastRenderedPageBreak/>
              <w:t xml:space="preserve">1. Определяется количество мероприятий в составе сервисов, предоставленных дистанционно в рамках государственной </w:t>
            </w:r>
            <w:r w:rsidRPr="00D269BE">
              <w:rPr>
                <w:rFonts w:ascii="Times New Roman" w:eastAsiaTheme="minorEastAsia" w:hAnsi="Times New Roman" w:cs="Times New Roman"/>
                <w:sz w:val="24"/>
                <w:szCs w:val="24"/>
                <w:lang w:eastAsia="ru-RU"/>
              </w:rPr>
              <w:lastRenderedPageBreak/>
              <w:t>услуги за отчетный период (на основе даты предоставления мероприятия, предоставленного в дистанционной форме)</w:t>
            </w:r>
          </w:p>
          <w:p w:rsidR="00D269BE" w:rsidRPr="00D269BE" w:rsidRDefault="00D269BE" w:rsidP="00D269BE">
            <w:pPr>
              <w:widowControl w:val="0"/>
              <w:autoSpaceDE w:val="0"/>
              <w:autoSpaceDN w:val="0"/>
              <w:spacing w:after="0" w:line="240" w:lineRule="auto"/>
              <w:rPr>
                <w:rFonts w:ascii="Times New Roman" w:eastAsiaTheme="minorEastAsia" w:hAnsi="Times New Roman" w:cs="Times New Roman"/>
                <w:sz w:val="24"/>
                <w:szCs w:val="24"/>
                <w:lang w:eastAsia="ru-RU"/>
              </w:rPr>
            </w:pPr>
            <w:r w:rsidRPr="00D269BE">
              <w:rPr>
                <w:rFonts w:ascii="Times New Roman" w:eastAsiaTheme="minorEastAsia" w:hAnsi="Times New Roman" w:cs="Times New Roman"/>
                <w:sz w:val="24"/>
                <w:szCs w:val="24"/>
                <w:lang w:eastAsia="ru-RU"/>
              </w:rPr>
              <w:t>2. Определяется количество мероприятий в составе сервисов, предоставленных в рамках государственной услуги (на основе даты предоставления мероприятия)</w:t>
            </w:r>
          </w:p>
          <w:p w:rsidR="00D269BE" w:rsidRPr="00D269BE" w:rsidRDefault="00D269BE" w:rsidP="00D269BE">
            <w:pPr>
              <w:widowControl w:val="0"/>
              <w:autoSpaceDE w:val="0"/>
              <w:autoSpaceDN w:val="0"/>
              <w:spacing w:after="0" w:line="240" w:lineRule="auto"/>
              <w:rPr>
                <w:rFonts w:ascii="Times New Roman" w:eastAsiaTheme="minorEastAsia" w:hAnsi="Times New Roman" w:cs="Times New Roman"/>
                <w:sz w:val="24"/>
                <w:szCs w:val="24"/>
                <w:lang w:eastAsia="ru-RU"/>
              </w:rPr>
            </w:pPr>
            <w:r w:rsidRPr="00D269BE">
              <w:rPr>
                <w:rFonts w:ascii="Times New Roman" w:eastAsiaTheme="minorEastAsia" w:hAnsi="Times New Roman" w:cs="Times New Roman"/>
                <w:sz w:val="24"/>
                <w:szCs w:val="24"/>
                <w:lang w:eastAsia="ru-RU"/>
              </w:rPr>
              <w:t>3. Определяется доля мероприятий в составе сервисов, предоставленных дистанционно, в общем количестве мероприятий в рамках сервисов, предоставленных в рамках государственной услуги</w:t>
            </w:r>
          </w:p>
        </w:tc>
      </w:tr>
    </w:tbl>
    <w:p w:rsidR="00D269BE" w:rsidRPr="00D269BE" w:rsidRDefault="00D269BE" w:rsidP="00D269BE">
      <w:pPr>
        <w:spacing w:after="0" w:line="240" w:lineRule="auto"/>
        <w:rPr>
          <w:rFonts w:ascii="Times New Roman" w:hAnsi="Times New Roman" w:cs="Times New Roman"/>
          <w:sz w:val="28"/>
          <w:szCs w:val="28"/>
        </w:rPr>
      </w:pPr>
    </w:p>
    <w:p w:rsidR="005644D4" w:rsidRPr="005644D4" w:rsidRDefault="005644D4" w:rsidP="005644D4">
      <w:pPr>
        <w:pStyle w:val="ab"/>
        <w:ind w:left="7788"/>
        <w:jc w:val="both"/>
        <w:rPr>
          <w:rFonts w:ascii="Times New Roman" w:hAnsi="Times New Roman" w:cs="Times New Roman"/>
          <w:sz w:val="36"/>
          <w:szCs w:val="28"/>
        </w:rPr>
      </w:pPr>
    </w:p>
    <w:p w:rsidR="005644D4" w:rsidRPr="005644D4" w:rsidRDefault="005644D4" w:rsidP="005644D4">
      <w:pPr>
        <w:pStyle w:val="ab"/>
        <w:ind w:left="7788"/>
        <w:rPr>
          <w:rFonts w:ascii="Times New Roman" w:hAnsi="Times New Roman" w:cs="Times New Roman"/>
          <w:sz w:val="28"/>
          <w:szCs w:val="28"/>
        </w:rPr>
      </w:pPr>
    </w:p>
    <w:sectPr w:rsidR="005644D4" w:rsidRPr="005644D4" w:rsidSect="005644D4">
      <w:pgSz w:w="16838" w:h="11906" w:orient="landscape"/>
      <w:pgMar w:top="1134" w:right="851"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FC5" w:rsidRDefault="00611FC5" w:rsidP="00A949E1">
      <w:pPr>
        <w:spacing w:after="0" w:line="240" w:lineRule="auto"/>
      </w:pPr>
      <w:r>
        <w:separator/>
      </w:r>
    </w:p>
  </w:endnote>
  <w:endnote w:type="continuationSeparator" w:id="0">
    <w:p w:rsidR="00611FC5" w:rsidRDefault="00611FC5" w:rsidP="00A94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FC5" w:rsidRDefault="00611FC5" w:rsidP="00A949E1">
      <w:pPr>
        <w:spacing w:after="0" w:line="240" w:lineRule="auto"/>
      </w:pPr>
      <w:r>
        <w:separator/>
      </w:r>
    </w:p>
  </w:footnote>
  <w:footnote w:type="continuationSeparator" w:id="0">
    <w:p w:rsidR="00611FC5" w:rsidRDefault="00611FC5" w:rsidP="00A949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2106435"/>
      <w:docPartObj>
        <w:docPartGallery w:val="Page Numbers (Top of Page)"/>
        <w:docPartUnique/>
      </w:docPartObj>
    </w:sdtPr>
    <w:sdtEndPr>
      <w:rPr>
        <w:rFonts w:ascii="Bookman Old Style" w:hAnsi="Bookman Old Style"/>
        <w:sz w:val="16"/>
      </w:rPr>
    </w:sdtEndPr>
    <w:sdtContent>
      <w:p w:rsidR="001E2806" w:rsidRPr="00E25413" w:rsidRDefault="001E2806">
        <w:pPr>
          <w:pStyle w:val="a3"/>
          <w:jc w:val="center"/>
          <w:rPr>
            <w:rFonts w:ascii="Bookman Old Style" w:hAnsi="Bookman Old Style"/>
            <w:sz w:val="16"/>
          </w:rPr>
        </w:pPr>
        <w:r w:rsidRPr="00E25413">
          <w:rPr>
            <w:rFonts w:ascii="Bookman Old Style" w:hAnsi="Bookman Old Style"/>
            <w:sz w:val="16"/>
          </w:rPr>
          <w:fldChar w:fldCharType="begin"/>
        </w:r>
        <w:r w:rsidRPr="00E25413">
          <w:rPr>
            <w:rFonts w:ascii="Bookman Old Style" w:hAnsi="Bookman Old Style"/>
            <w:sz w:val="16"/>
          </w:rPr>
          <w:instrText>PAGE   \* MERGEFORMAT</w:instrText>
        </w:r>
        <w:r w:rsidRPr="00E25413">
          <w:rPr>
            <w:rFonts w:ascii="Bookman Old Style" w:hAnsi="Bookman Old Style"/>
            <w:sz w:val="16"/>
          </w:rPr>
          <w:fldChar w:fldCharType="separate"/>
        </w:r>
        <w:r w:rsidR="00581DB4">
          <w:rPr>
            <w:rFonts w:ascii="Bookman Old Style" w:hAnsi="Bookman Old Style"/>
            <w:noProof/>
            <w:sz w:val="16"/>
          </w:rPr>
          <w:t>21</w:t>
        </w:r>
        <w:r w:rsidRPr="00E25413">
          <w:rPr>
            <w:rFonts w:ascii="Bookman Old Style" w:hAnsi="Bookman Old Style"/>
            <w:sz w:val="16"/>
          </w:rPr>
          <w:fldChar w:fldCharType="end"/>
        </w:r>
      </w:p>
    </w:sdtContent>
  </w:sdt>
  <w:p w:rsidR="001E2806" w:rsidRDefault="001E280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1D4"/>
    <w:rsid w:val="00034D49"/>
    <w:rsid w:val="000524BF"/>
    <w:rsid w:val="0006728E"/>
    <w:rsid w:val="00067C17"/>
    <w:rsid w:val="000701EF"/>
    <w:rsid w:val="000B0C77"/>
    <w:rsid w:val="000B37C7"/>
    <w:rsid w:val="000B385D"/>
    <w:rsid w:val="000B50B2"/>
    <w:rsid w:val="000B6A46"/>
    <w:rsid w:val="000B6F9E"/>
    <w:rsid w:val="000C27F6"/>
    <w:rsid w:val="000C7365"/>
    <w:rsid w:val="000C7F5F"/>
    <w:rsid w:val="000D2AC5"/>
    <w:rsid w:val="000D315A"/>
    <w:rsid w:val="000D7161"/>
    <w:rsid w:val="000F4B46"/>
    <w:rsid w:val="000F5522"/>
    <w:rsid w:val="00100A5B"/>
    <w:rsid w:val="00101BE4"/>
    <w:rsid w:val="00122600"/>
    <w:rsid w:val="0013040E"/>
    <w:rsid w:val="00141AB8"/>
    <w:rsid w:val="001420BD"/>
    <w:rsid w:val="00142649"/>
    <w:rsid w:val="00150A68"/>
    <w:rsid w:val="00154F59"/>
    <w:rsid w:val="00160679"/>
    <w:rsid w:val="001642DA"/>
    <w:rsid w:val="001718E7"/>
    <w:rsid w:val="00174790"/>
    <w:rsid w:val="001906FF"/>
    <w:rsid w:val="001A60B7"/>
    <w:rsid w:val="001B1E42"/>
    <w:rsid w:val="001B2EC9"/>
    <w:rsid w:val="001C2C37"/>
    <w:rsid w:val="001C33F5"/>
    <w:rsid w:val="001C49D9"/>
    <w:rsid w:val="001C63FD"/>
    <w:rsid w:val="001D38C6"/>
    <w:rsid w:val="001D6D01"/>
    <w:rsid w:val="001E2806"/>
    <w:rsid w:val="001F4D12"/>
    <w:rsid w:val="0020026F"/>
    <w:rsid w:val="002266AD"/>
    <w:rsid w:val="00226D33"/>
    <w:rsid w:val="00230703"/>
    <w:rsid w:val="0026237C"/>
    <w:rsid w:val="0026475A"/>
    <w:rsid w:val="00274BC7"/>
    <w:rsid w:val="00294C43"/>
    <w:rsid w:val="0029592B"/>
    <w:rsid w:val="002B6147"/>
    <w:rsid w:val="002E0E39"/>
    <w:rsid w:val="002F0217"/>
    <w:rsid w:val="002F0D4F"/>
    <w:rsid w:val="002F3104"/>
    <w:rsid w:val="002F5627"/>
    <w:rsid w:val="00300E98"/>
    <w:rsid w:val="00303FE6"/>
    <w:rsid w:val="00304315"/>
    <w:rsid w:val="00305AC5"/>
    <w:rsid w:val="00307BFA"/>
    <w:rsid w:val="00307D87"/>
    <w:rsid w:val="0031320F"/>
    <w:rsid w:val="003213A4"/>
    <w:rsid w:val="00324103"/>
    <w:rsid w:val="003435E0"/>
    <w:rsid w:val="00343F7F"/>
    <w:rsid w:val="00350B45"/>
    <w:rsid w:val="00354182"/>
    <w:rsid w:val="00362318"/>
    <w:rsid w:val="003712D8"/>
    <w:rsid w:val="00372A44"/>
    <w:rsid w:val="00373C78"/>
    <w:rsid w:val="00382943"/>
    <w:rsid w:val="00383D4C"/>
    <w:rsid w:val="00386235"/>
    <w:rsid w:val="00394746"/>
    <w:rsid w:val="00394A49"/>
    <w:rsid w:val="00396A55"/>
    <w:rsid w:val="00397F42"/>
    <w:rsid w:val="003B0260"/>
    <w:rsid w:val="003B34DC"/>
    <w:rsid w:val="003C216D"/>
    <w:rsid w:val="003C79A8"/>
    <w:rsid w:val="003D0DFA"/>
    <w:rsid w:val="003D1D76"/>
    <w:rsid w:val="003E44A8"/>
    <w:rsid w:val="003F4B6B"/>
    <w:rsid w:val="004047E8"/>
    <w:rsid w:val="00412C3C"/>
    <w:rsid w:val="00420D91"/>
    <w:rsid w:val="00443513"/>
    <w:rsid w:val="00466A71"/>
    <w:rsid w:val="00471745"/>
    <w:rsid w:val="00491334"/>
    <w:rsid w:val="00496C47"/>
    <w:rsid w:val="004A447A"/>
    <w:rsid w:val="004B2328"/>
    <w:rsid w:val="004C520B"/>
    <w:rsid w:val="004D64E8"/>
    <w:rsid w:val="004D66BE"/>
    <w:rsid w:val="004D79C7"/>
    <w:rsid w:val="004E76BA"/>
    <w:rsid w:val="004F417F"/>
    <w:rsid w:val="004F70B0"/>
    <w:rsid w:val="00501281"/>
    <w:rsid w:val="00511E26"/>
    <w:rsid w:val="00523E0E"/>
    <w:rsid w:val="00525A93"/>
    <w:rsid w:val="00532CA4"/>
    <w:rsid w:val="005434B2"/>
    <w:rsid w:val="00545CEB"/>
    <w:rsid w:val="00555087"/>
    <w:rsid w:val="005644D4"/>
    <w:rsid w:val="00567C1B"/>
    <w:rsid w:val="00573111"/>
    <w:rsid w:val="00581DB4"/>
    <w:rsid w:val="00594792"/>
    <w:rsid w:val="005A6596"/>
    <w:rsid w:val="005B3538"/>
    <w:rsid w:val="005B50E9"/>
    <w:rsid w:val="005B66BC"/>
    <w:rsid w:val="005C340C"/>
    <w:rsid w:val="005D3961"/>
    <w:rsid w:val="005E3FB8"/>
    <w:rsid w:val="00601DB9"/>
    <w:rsid w:val="0060477F"/>
    <w:rsid w:val="00611FC5"/>
    <w:rsid w:val="00621C97"/>
    <w:rsid w:val="00643F43"/>
    <w:rsid w:val="0066118C"/>
    <w:rsid w:val="00662B2D"/>
    <w:rsid w:val="00663393"/>
    <w:rsid w:val="00664FFE"/>
    <w:rsid w:val="006679E1"/>
    <w:rsid w:val="0069382F"/>
    <w:rsid w:val="00696F49"/>
    <w:rsid w:val="006A640E"/>
    <w:rsid w:val="006A6E73"/>
    <w:rsid w:val="006B3820"/>
    <w:rsid w:val="006C49F4"/>
    <w:rsid w:val="006C5AE7"/>
    <w:rsid w:val="006C5C05"/>
    <w:rsid w:val="006C62C4"/>
    <w:rsid w:val="006D035E"/>
    <w:rsid w:val="00702F86"/>
    <w:rsid w:val="00705627"/>
    <w:rsid w:val="007179DA"/>
    <w:rsid w:val="007277A1"/>
    <w:rsid w:val="007360F0"/>
    <w:rsid w:val="007375E6"/>
    <w:rsid w:val="0074207F"/>
    <w:rsid w:val="0075649D"/>
    <w:rsid w:val="00762222"/>
    <w:rsid w:val="00764EB6"/>
    <w:rsid w:val="00777335"/>
    <w:rsid w:val="00782E5C"/>
    <w:rsid w:val="007B630F"/>
    <w:rsid w:val="007C29BD"/>
    <w:rsid w:val="007D72BF"/>
    <w:rsid w:val="007E4CC3"/>
    <w:rsid w:val="007F52EE"/>
    <w:rsid w:val="00804257"/>
    <w:rsid w:val="00804933"/>
    <w:rsid w:val="00805692"/>
    <w:rsid w:val="00821ED2"/>
    <w:rsid w:val="008241D4"/>
    <w:rsid w:val="00833513"/>
    <w:rsid w:val="00850E37"/>
    <w:rsid w:val="008617D4"/>
    <w:rsid w:val="0086323E"/>
    <w:rsid w:val="00864FF0"/>
    <w:rsid w:val="00884E35"/>
    <w:rsid w:val="00891039"/>
    <w:rsid w:val="008918FD"/>
    <w:rsid w:val="008A3736"/>
    <w:rsid w:val="008A6992"/>
    <w:rsid w:val="008B17CC"/>
    <w:rsid w:val="008B23B3"/>
    <w:rsid w:val="008C7E10"/>
    <w:rsid w:val="008D2B14"/>
    <w:rsid w:val="008E05EC"/>
    <w:rsid w:val="008E06DD"/>
    <w:rsid w:val="008E21F6"/>
    <w:rsid w:val="008E271E"/>
    <w:rsid w:val="008E312D"/>
    <w:rsid w:val="009039F0"/>
    <w:rsid w:val="00910F96"/>
    <w:rsid w:val="00914346"/>
    <w:rsid w:val="00917A16"/>
    <w:rsid w:val="00921FC6"/>
    <w:rsid w:val="00926CFC"/>
    <w:rsid w:val="0094073E"/>
    <w:rsid w:val="00942229"/>
    <w:rsid w:val="00943CD1"/>
    <w:rsid w:val="00950980"/>
    <w:rsid w:val="00956F4C"/>
    <w:rsid w:val="00967B83"/>
    <w:rsid w:val="0097377F"/>
    <w:rsid w:val="009765C7"/>
    <w:rsid w:val="0098384A"/>
    <w:rsid w:val="00986A62"/>
    <w:rsid w:val="00993480"/>
    <w:rsid w:val="009E30F5"/>
    <w:rsid w:val="009E45F0"/>
    <w:rsid w:val="009F1EA3"/>
    <w:rsid w:val="00A00CBE"/>
    <w:rsid w:val="00A01AC8"/>
    <w:rsid w:val="00A13F2A"/>
    <w:rsid w:val="00A31D32"/>
    <w:rsid w:val="00A36F7C"/>
    <w:rsid w:val="00A4217A"/>
    <w:rsid w:val="00A47148"/>
    <w:rsid w:val="00A54559"/>
    <w:rsid w:val="00A62CF0"/>
    <w:rsid w:val="00A72D51"/>
    <w:rsid w:val="00A75B9F"/>
    <w:rsid w:val="00A813EC"/>
    <w:rsid w:val="00A9059B"/>
    <w:rsid w:val="00A949E1"/>
    <w:rsid w:val="00A950A3"/>
    <w:rsid w:val="00A95F19"/>
    <w:rsid w:val="00AA1E97"/>
    <w:rsid w:val="00AA3BF5"/>
    <w:rsid w:val="00AB3196"/>
    <w:rsid w:val="00AB7A71"/>
    <w:rsid w:val="00AD0FCE"/>
    <w:rsid w:val="00AE161C"/>
    <w:rsid w:val="00AE19DD"/>
    <w:rsid w:val="00AE75E4"/>
    <w:rsid w:val="00AF3FF8"/>
    <w:rsid w:val="00AF7053"/>
    <w:rsid w:val="00B1228D"/>
    <w:rsid w:val="00B26A53"/>
    <w:rsid w:val="00B31209"/>
    <w:rsid w:val="00B35E15"/>
    <w:rsid w:val="00B4181F"/>
    <w:rsid w:val="00B503B7"/>
    <w:rsid w:val="00B51B68"/>
    <w:rsid w:val="00B51BD1"/>
    <w:rsid w:val="00B55F8A"/>
    <w:rsid w:val="00B57169"/>
    <w:rsid w:val="00B61190"/>
    <w:rsid w:val="00B7273F"/>
    <w:rsid w:val="00B74A78"/>
    <w:rsid w:val="00B755CA"/>
    <w:rsid w:val="00B90C6C"/>
    <w:rsid w:val="00B95135"/>
    <w:rsid w:val="00B97E52"/>
    <w:rsid w:val="00BA1314"/>
    <w:rsid w:val="00BA58CB"/>
    <w:rsid w:val="00BB4CBF"/>
    <w:rsid w:val="00BB734B"/>
    <w:rsid w:val="00BC4AC6"/>
    <w:rsid w:val="00BC55B5"/>
    <w:rsid w:val="00BE0685"/>
    <w:rsid w:val="00BE09DE"/>
    <w:rsid w:val="00BE62CE"/>
    <w:rsid w:val="00C10D02"/>
    <w:rsid w:val="00C177CD"/>
    <w:rsid w:val="00C241B7"/>
    <w:rsid w:val="00C323E9"/>
    <w:rsid w:val="00C35505"/>
    <w:rsid w:val="00C538C6"/>
    <w:rsid w:val="00C56D07"/>
    <w:rsid w:val="00C57534"/>
    <w:rsid w:val="00C601EB"/>
    <w:rsid w:val="00C60ED4"/>
    <w:rsid w:val="00C6608A"/>
    <w:rsid w:val="00C765E3"/>
    <w:rsid w:val="00C76A72"/>
    <w:rsid w:val="00C91528"/>
    <w:rsid w:val="00C960FA"/>
    <w:rsid w:val="00CA2D75"/>
    <w:rsid w:val="00CA606C"/>
    <w:rsid w:val="00CB07B5"/>
    <w:rsid w:val="00CB6867"/>
    <w:rsid w:val="00CC0B42"/>
    <w:rsid w:val="00CC229E"/>
    <w:rsid w:val="00CC3AC7"/>
    <w:rsid w:val="00CD588D"/>
    <w:rsid w:val="00CD62FB"/>
    <w:rsid w:val="00CE3139"/>
    <w:rsid w:val="00CF5287"/>
    <w:rsid w:val="00D0169D"/>
    <w:rsid w:val="00D22A87"/>
    <w:rsid w:val="00D269BE"/>
    <w:rsid w:val="00D33932"/>
    <w:rsid w:val="00D34245"/>
    <w:rsid w:val="00D621EA"/>
    <w:rsid w:val="00D825AA"/>
    <w:rsid w:val="00D84D7C"/>
    <w:rsid w:val="00D87948"/>
    <w:rsid w:val="00D93834"/>
    <w:rsid w:val="00DA651C"/>
    <w:rsid w:val="00DB118C"/>
    <w:rsid w:val="00DC1D47"/>
    <w:rsid w:val="00DD22E0"/>
    <w:rsid w:val="00DE089D"/>
    <w:rsid w:val="00DE7126"/>
    <w:rsid w:val="00E0020D"/>
    <w:rsid w:val="00E11116"/>
    <w:rsid w:val="00E252C6"/>
    <w:rsid w:val="00E25413"/>
    <w:rsid w:val="00E30A5D"/>
    <w:rsid w:val="00E346E8"/>
    <w:rsid w:val="00E42FAC"/>
    <w:rsid w:val="00E47049"/>
    <w:rsid w:val="00E5387F"/>
    <w:rsid w:val="00E561DE"/>
    <w:rsid w:val="00E6216A"/>
    <w:rsid w:val="00E63482"/>
    <w:rsid w:val="00E73574"/>
    <w:rsid w:val="00E74E41"/>
    <w:rsid w:val="00E75C5A"/>
    <w:rsid w:val="00E77615"/>
    <w:rsid w:val="00E923F5"/>
    <w:rsid w:val="00E93FA7"/>
    <w:rsid w:val="00E96F2B"/>
    <w:rsid w:val="00EA2987"/>
    <w:rsid w:val="00EB09DE"/>
    <w:rsid w:val="00EB626D"/>
    <w:rsid w:val="00EC155D"/>
    <w:rsid w:val="00EC7346"/>
    <w:rsid w:val="00EE1CA5"/>
    <w:rsid w:val="00EF68ED"/>
    <w:rsid w:val="00F04CFC"/>
    <w:rsid w:val="00F063C3"/>
    <w:rsid w:val="00F33241"/>
    <w:rsid w:val="00F34614"/>
    <w:rsid w:val="00F346FC"/>
    <w:rsid w:val="00F35FD9"/>
    <w:rsid w:val="00F44AE0"/>
    <w:rsid w:val="00F44CF2"/>
    <w:rsid w:val="00F4639F"/>
    <w:rsid w:val="00F56B07"/>
    <w:rsid w:val="00F77609"/>
    <w:rsid w:val="00FA4885"/>
    <w:rsid w:val="00FA63F5"/>
    <w:rsid w:val="00FB03B5"/>
    <w:rsid w:val="00FB0F88"/>
    <w:rsid w:val="00FB1A2B"/>
    <w:rsid w:val="00FB29C4"/>
    <w:rsid w:val="00FC0B9B"/>
    <w:rsid w:val="00FC1F96"/>
    <w:rsid w:val="00FC76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6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49E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949E1"/>
  </w:style>
  <w:style w:type="paragraph" w:styleId="a5">
    <w:name w:val="footer"/>
    <w:basedOn w:val="a"/>
    <w:link w:val="a6"/>
    <w:uiPriority w:val="99"/>
    <w:unhideWhenUsed/>
    <w:rsid w:val="00A949E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949E1"/>
  </w:style>
  <w:style w:type="paragraph" w:styleId="a7">
    <w:name w:val="Balloon Text"/>
    <w:basedOn w:val="a"/>
    <w:link w:val="a8"/>
    <w:uiPriority w:val="99"/>
    <w:semiHidden/>
    <w:unhideWhenUsed/>
    <w:rsid w:val="0013040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3040E"/>
    <w:rPr>
      <w:rFonts w:ascii="Tahoma" w:hAnsi="Tahoma" w:cs="Tahoma"/>
      <w:sz w:val="16"/>
      <w:szCs w:val="16"/>
    </w:rPr>
  </w:style>
  <w:style w:type="table" w:styleId="a9">
    <w:name w:val="Table Grid"/>
    <w:basedOn w:val="a1"/>
    <w:uiPriority w:val="59"/>
    <w:rsid w:val="00A00C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CA2D75"/>
    <w:rPr>
      <w:color w:val="0000FF" w:themeColor="hyperlink"/>
      <w:u w:val="single"/>
    </w:rPr>
  </w:style>
  <w:style w:type="table" w:customStyle="1" w:styleId="1">
    <w:name w:val="Сетка таблицы1"/>
    <w:basedOn w:val="a1"/>
    <w:next w:val="a9"/>
    <w:uiPriority w:val="59"/>
    <w:rsid w:val="008042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9"/>
    <w:uiPriority w:val="59"/>
    <w:rsid w:val="008910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uiPriority w:val="1"/>
    <w:qFormat/>
    <w:rsid w:val="00A4714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5644D4"/>
    <w:pPr>
      <w:widowControl w:val="0"/>
      <w:autoSpaceDE w:val="0"/>
      <w:autoSpaceDN w:val="0"/>
      <w:spacing w:after="0" w:line="240" w:lineRule="auto"/>
    </w:pPr>
    <w:rPr>
      <w:rFonts w:ascii="Arial" w:eastAsiaTheme="minorEastAsia" w:hAnsi="Arial" w:cs="Arial"/>
      <w:b/>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6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49E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949E1"/>
  </w:style>
  <w:style w:type="paragraph" w:styleId="a5">
    <w:name w:val="footer"/>
    <w:basedOn w:val="a"/>
    <w:link w:val="a6"/>
    <w:uiPriority w:val="99"/>
    <w:unhideWhenUsed/>
    <w:rsid w:val="00A949E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949E1"/>
  </w:style>
  <w:style w:type="paragraph" w:styleId="a7">
    <w:name w:val="Balloon Text"/>
    <w:basedOn w:val="a"/>
    <w:link w:val="a8"/>
    <w:uiPriority w:val="99"/>
    <w:semiHidden/>
    <w:unhideWhenUsed/>
    <w:rsid w:val="0013040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3040E"/>
    <w:rPr>
      <w:rFonts w:ascii="Tahoma" w:hAnsi="Tahoma" w:cs="Tahoma"/>
      <w:sz w:val="16"/>
      <w:szCs w:val="16"/>
    </w:rPr>
  </w:style>
  <w:style w:type="table" w:styleId="a9">
    <w:name w:val="Table Grid"/>
    <w:basedOn w:val="a1"/>
    <w:uiPriority w:val="59"/>
    <w:rsid w:val="00A00C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CA2D75"/>
    <w:rPr>
      <w:color w:val="0000FF" w:themeColor="hyperlink"/>
      <w:u w:val="single"/>
    </w:rPr>
  </w:style>
  <w:style w:type="table" w:customStyle="1" w:styleId="1">
    <w:name w:val="Сетка таблицы1"/>
    <w:basedOn w:val="a1"/>
    <w:next w:val="a9"/>
    <w:uiPriority w:val="59"/>
    <w:rsid w:val="008042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9"/>
    <w:uiPriority w:val="59"/>
    <w:rsid w:val="008910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uiPriority w:val="1"/>
    <w:qFormat/>
    <w:rsid w:val="00A4714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5644D4"/>
    <w:pPr>
      <w:widowControl w:val="0"/>
      <w:autoSpaceDE w:val="0"/>
      <w:autoSpaceDN w:val="0"/>
      <w:spacing w:after="0" w:line="240" w:lineRule="auto"/>
    </w:pPr>
    <w:rPr>
      <w:rFonts w:ascii="Arial" w:eastAsiaTheme="minorEastAsia" w:hAnsi="Arial" w:cs="Arial"/>
      <w:b/>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suslugi.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5" Type="http://schemas.openxmlformats.org/officeDocument/2006/relationships/webSettings" Target="webSettings.xml"/><Relationship Id="rId10" Type="http://schemas.openxmlformats.org/officeDocument/2006/relationships/hyperlink" Target="http://trud46.ru"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50905-8385-4050-8487-4C3D0CA99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1309</TotalTime>
  <Pages>29</Pages>
  <Words>9688</Words>
  <Characters>55226</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Шепелев</dc:creator>
  <cp:keywords/>
  <dc:description/>
  <cp:lastModifiedBy>Петина К.В.</cp:lastModifiedBy>
  <cp:revision>287</cp:revision>
  <cp:lastPrinted>2022-07-07T10:57:00Z</cp:lastPrinted>
  <dcterms:created xsi:type="dcterms:W3CDTF">2018-10-25T06:16:00Z</dcterms:created>
  <dcterms:modified xsi:type="dcterms:W3CDTF">2022-07-07T10:59:00Z</dcterms:modified>
</cp:coreProperties>
</file>