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41" w:rsidRPr="00295B41" w:rsidRDefault="00295B41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95B41">
        <w:rPr>
          <w:rFonts w:ascii="Times New Roman" w:hAnsi="Times New Roman" w:cs="Times New Roman"/>
          <w:sz w:val="28"/>
          <w:szCs w:val="28"/>
        </w:rPr>
        <w:t>УТВЕРЖДЕНЫ</w:t>
      </w:r>
    </w:p>
    <w:p w:rsidR="00295B41" w:rsidRDefault="00295B41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95B41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</w:p>
    <w:p w:rsidR="00295B41" w:rsidRPr="00295B41" w:rsidRDefault="00295B41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95B41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295B41" w:rsidRPr="00295B41" w:rsidRDefault="00295B41" w:rsidP="0006094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95B41">
        <w:rPr>
          <w:rFonts w:ascii="Times New Roman" w:hAnsi="Times New Roman" w:cs="Times New Roman"/>
          <w:sz w:val="28"/>
          <w:szCs w:val="28"/>
        </w:rPr>
        <w:t>т ____________</w:t>
      </w:r>
      <w:r>
        <w:rPr>
          <w:rFonts w:ascii="Times New Roman" w:hAnsi="Times New Roman" w:cs="Times New Roman"/>
          <w:sz w:val="28"/>
          <w:szCs w:val="28"/>
        </w:rPr>
        <w:t>__ № _______</w:t>
      </w:r>
    </w:p>
    <w:p w:rsidR="00295B41" w:rsidRDefault="00295B41" w:rsidP="0029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954" w:rsidRDefault="000A4954" w:rsidP="00295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33D" w:rsidRPr="0063233D" w:rsidRDefault="0063233D" w:rsidP="006323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63233D">
        <w:rPr>
          <w:rFonts w:ascii="TimesNewRomanPSMT" w:hAnsi="TimesNewRomanPSMT" w:cs="TimesNewRomanPSMT"/>
          <w:b/>
          <w:sz w:val="28"/>
          <w:szCs w:val="28"/>
        </w:rPr>
        <w:t>ПРАВИЛА</w:t>
      </w:r>
    </w:p>
    <w:p w:rsidR="0063233D" w:rsidRDefault="0063233D" w:rsidP="006323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63233D">
        <w:rPr>
          <w:rFonts w:ascii="TimesNewRomanPSMT" w:hAnsi="TimesNewRomanPSMT" w:cs="TimesNewRomanPSMT"/>
          <w:b/>
          <w:sz w:val="28"/>
          <w:szCs w:val="28"/>
        </w:rPr>
        <w:t>пользования маломерными судами на водных объектах</w:t>
      </w:r>
      <w:r w:rsidRPr="0063233D">
        <w:rPr>
          <w:rFonts w:ascii="TimesNewRomanPSMT" w:hAnsi="TimesNewRomanPSMT" w:cs="TimesNewRomanPSMT"/>
          <w:b/>
          <w:sz w:val="28"/>
          <w:szCs w:val="28"/>
        </w:rPr>
        <w:br/>
        <w:t xml:space="preserve"> на территории Курской области</w:t>
      </w:r>
    </w:p>
    <w:p w:rsidR="0063233D" w:rsidRDefault="0063233D" w:rsidP="006323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63233D" w:rsidRDefault="00267A16" w:rsidP="00632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</w:t>
      </w:r>
      <w:proofErr w:type="gramStart"/>
      <w:r w:rsidR="0063233D">
        <w:rPr>
          <w:rFonts w:ascii="TimesNewRomanPSMT" w:hAnsi="TimesNewRomanPSMT" w:cs="TimesNewRomanPSMT"/>
          <w:sz w:val="28"/>
          <w:szCs w:val="28"/>
        </w:rPr>
        <w:t>Настоящие Правила пользования маломерными судами на водных объектах на территории Курской области (далее - Правила) разработаны в соответствии с Федеральным законом от 3 февраля 2025 года № 4-ФЗ</w:t>
      </w:r>
      <w:r w:rsidR="0063233D">
        <w:rPr>
          <w:rFonts w:ascii="TimesNewRomanPSMT" w:hAnsi="TimesNewRomanPSMT" w:cs="TimesNewRomanPSMT"/>
          <w:sz w:val="28"/>
          <w:szCs w:val="28"/>
        </w:rPr>
        <w:br/>
        <w:t>«О безопасности людей на водных объектах» и устанавливают порядок пользования юридическими, физическими лицами и индивидуальными предпринимателями маломерными судами на водных объектах на территории Курской области.</w:t>
      </w:r>
      <w:proofErr w:type="gramEnd"/>
    </w:p>
    <w:p w:rsidR="0063233D" w:rsidRDefault="0063233D" w:rsidP="00632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 Под маломерным судном в настоящих Правилах понимается судно, длина которого не должна превышать двадцать метров и общее количество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людей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на котором не должно превышать двенадцать.</w:t>
      </w:r>
    </w:p>
    <w:p w:rsidR="0063233D" w:rsidRDefault="0063233D" w:rsidP="00632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Использование отдельных водных объектов или их частей для плавания на маломерных судах может быть ограничено, приостановлено или з</w:t>
      </w:r>
      <w:r w:rsidR="00267A16">
        <w:rPr>
          <w:rFonts w:ascii="TimesNewRomanPSMT" w:hAnsi="TimesNewRomanPSMT" w:cs="TimesNewRomanPSMT"/>
          <w:sz w:val="28"/>
          <w:szCs w:val="28"/>
        </w:rPr>
        <w:t>апрещено в порядке, установленно</w:t>
      </w:r>
      <w:r>
        <w:rPr>
          <w:rFonts w:ascii="TimesNewRomanPSMT" w:hAnsi="TimesNewRomanPSMT" w:cs="TimesNewRomanPSMT"/>
          <w:sz w:val="28"/>
          <w:szCs w:val="28"/>
        </w:rPr>
        <w:t>м законодательством, о чем судовладельцы оповещаются через средства массовой информации, специальными информац</w:t>
      </w:r>
      <w:r w:rsidR="00267A16">
        <w:rPr>
          <w:rFonts w:ascii="TimesNewRomanPSMT" w:hAnsi="TimesNewRomanPSMT" w:cs="TimesNewRomanPSMT"/>
          <w:sz w:val="28"/>
          <w:szCs w:val="28"/>
        </w:rPr>
        <w:t>ионными знаками, устанавливаемыми</w:t>
      </w:r>
      <w:r>
        <w:rPr>
          <w:rFonts w:ascii="TimesNewRomanPSMT" w:hAnsi="TimesNewRomanPSMT" w:cs="TimesNewRomanPSMT"/>
          <w:sz w:val="28"/>
          <w:szCs w:val="28"/>
        </w:rPr>
        <w:t xml:space="preserve"> вдоль берегов водных объектов или иным способом.</w:t>
      </w:r>
    </w:p>
    <w:p w:rsidR="0063233D" w:rsidRDefault="0063233D" w:rsidP="00632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Соревнования (регаты), водные праздники, экскурсии и другие массовые мероприятия на водных объектах, проводимые с использованием маломерных судов, подлежат обязательному согласованию с Государственной инспекцией по маломерным судам Главного управления МЧС России по Курской области и собственниками водных объектов.</w:t>
      </w:r>
    </w:p>
    <w:p w:rsidR="0063233D" w:rsidRDefault="0063233D" w:rsidP="00632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5. Установить с 1 апреля по 30 ноября на водных объектах Курской области сроки навигации для плавания на безмоторных и моторных маломерных судах.</w:t>
      </w:r>
    </w:p>
    <w:p w:rsidR="0063233D" w:rsidRDefault="0063233D" w:rsidP="00632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Установленные сроки навигации не распространяются на спасательные суда, суда органов, осуществляющих федеральный государственный контроль (надзор) за безопасностью людей на водных объектах, государственный надз</w:t>
      </w:r>
      <w:r w:rsidR="00267A16">
        <w:rPr>
          <w:rFonts w:ascii="TimesNewRomanPSMT" w:hAnsi="TimesNewRomanPSMT" w:cs="TimesNewRomanPSMT"/>
          <w:sz w:val="28"/>
          <w:szCs w:val="28"/>
        </w:rPr>
        <w:t>ор за маломерными судами, охрану</w:t>
      </w:r>
      <w:r>
        <w:rPr>
          <w:rFonts w:ascii="TimesNewRomanPSMT" w:hAnsi="TimesNewRomanPSMT" w:cs="TimesNewRomanPSMT"/>
          <w:sz w:val="28"/>
          <w:szCs w:val="28"/>
        </w:rPr>
        <w:t xml:space="preserve"> окружающей среды, водных биологических ресурсов и правопорядка на водных объектах </w:t>
      </w:r>
      <w:r w:rsidR="00267A16">
        <w:rPr>
          <w:rFonts w:ascii="TimesNewRomanPSMT" w:hAnsi="TimesNewRomanPSMT" w:cs="TimesNewRomanPSMT"/>
          <w:sz w:val="28"/>
          <w:szCs w:val="28"/>
        </w:rPr>
        <w:t xml:space="preserve">Курской </w:t>
      </w: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>области.</w:t>
      </w:r>
    </w:p>
    <w:p w:rsidR="0063233D" w:rsidRDefault="0063233D" w:rsidP="00632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6. На водных объектах в границах населенных пунктов движение маломерных судов разрешается со скоростью не более 15 км/час, вблизи пляжей и в границах баз (сооружений) для стоянок маломерных судов</w:t>
      </w:r>
      <w:r>
        <w:rPr>
          <w:rFonts w:ascii="TimesNewRomanPSMT" w:hAnsi="TimesNewRomanPSMT" w:cs="TimesNewRomanPSMT"/>
          <w:sz w:val="28"/>
          <w:szCs w:val="28"/>
        </w:rPr>
        <w:br/>
        <w:t>не более 10 км/час, вне границ населенных пунктов не более 30 км/час.</w:t>
      </w:r>
    </w:p>
    <w:p w:rsidR="0063233D" w:rsidRDefault="0063233D" w:rsidP="00632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>7. Использование в российской части вод пограничных рек и иных водных объектов маломерными судами осуществляется в соответствии с Правилами пограничного режима, утвержденными приказом Федеральной службы безопасности Российской Федерации от 7 августа 2017 г. № 454.</w:t>
      </w:r>
    </w:p>
    <w:p w:rsidR="00A63864" w:rsidRPr="0063233D" w:rsidRDefault="0063233D" w:rsidP="00381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8.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Контроль за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выполнением требований настоящих Правил осуществляет</w:t>
      </w:r>
      <w:r w:rsidR="003816A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Государственная инспекция по маломерным судам Главного управления МЧС России по Курской области.</w:t>
      </w:r>
    </w:p>
    <w:sectPr w:rsidR="00A63864" w:rsidRPr="0063233D" w:rsidSect="0006094A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056" w:rsidRDefault="00496056" w:rsidP="000A4954">
      <w:pPr>
        <w:spacing w:after="0" w:line="240" w:lineRule="auto"/>
      </w:pPr>
      <w:r>
        <w:separator/>
      </w:r>
    </w:p>
  </w:endnote>
  <w:endnote w:type="continuationSeparator" w:id="0">
    <w:p w:rsidR="00496056" w:rsidRDefault="00496056" w:rsidP="000A4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056" w:rsidRDefault="00496056" w:rsidP="000A4954">
      <w:pPr>
        <w:spacing w:after="0" w:line="240" w:lineRule="auto"/>
      </w:pPr>
      <w:r>
        <w:separator/>
      </w:r>
    </w:p>
  </w:footnote>
  <w:footnote w:type="continuationSeparator" w:id="0">
    <w:p w:rsidR="00496056" w:rsidRDefault="00496056" w:rsidP="000A4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630995"/>
      <w:docPartObj>
        <w:docPartGallery w:val="Page Numbers (Top of Page)"/>
        <w:docPartUnique/>
      </w:docPartObj>
    </w:sdtPr>
    <w:sdtEndPr/>
    <w:sdtContent>
      <w:p w:rsidR="000A4954" w:rsidRDefault="000A4954" w:rsidP="000A49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A1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B3"/>
    <w:rsid w:val="0006094A"/>
    <w:rsid w:val="000A4954"/>
    <w:rsid w:val="00212C4D"/>
    <w:rsid w:val="00267A16"/>
    <w:rsid w:val="00295B41"/>
    <w:rsid w:val="003069EB"/>
    <w:rsid w:val="003816A8"/>
    <w:rsid w:val="00436C26"/>
    <w:rsid w:val="00496056"/>
    <w:rsid w:val="004D74F9"/>
    <w:rsid w:val="005A32C2"/>
    <w:rsid w:val="0063233D"/>
    <w:rsid w:val="00915E6D"/>
    <w:rsid w:val="00A63864"/>
    <w:rsid w:val="00D51088"/>
    <w:rsid w:val="00EC38B3"/>
    <w:rsid w:val="00F7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8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4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954"/>
  </w:style>
  <w:style w:type="paragraph" w:styleId="a6">
    <w:name w:val="footer"/>
    <w:basedOn w:val="a"/>
    <w:link w:val="a7"/>
    <w:uiPriority w:val="99"/>
    <w:unhideWhenUsed/>
    <w:rsid w:val="000A4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8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4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954"/>
  </w:style>
  <w:style w:type="paragraph" w:styleId="a6">
    <w:name w:val="footer"/>
    <w:basedOn w:val="a"/>
    <w:link w:val="a7"/>
    <w:uiPriority w:val="99"/>
    <w:unhideWhenUsed/>
    <w:rsid w:val="000A4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Елена Давидовна</dc:creator>
  <cp:keywords/>
  <dc:description/>
  <cp:lastModifiedBy>Клименко Александра Сергеевна</cp:lastModifiedBy>
  <cp:revision>9</cp:revision>
  <cp:lastPrinted>2025-09-09T07:44:00Z</cp:lastPrinted>
  <dcterms:created xsi:type="dcterms:W3CDTF">2025-09-08T13:05:00Z</dcterms:created>
  <dcterms:modified xsi:type="dcterms:W3CDTF">2025-09-09T09:39:00Z</dcterms:modified>
</cp:coreProperties>
</file>