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43" w:rsidRPr="00EC3943" w:rsidRDefault="00EC3943" w:rsidP="00EC39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4CFC" w:rsidRDefault="00644CFC" w:rsidP="00644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CFC" w:rsidRDefault="00644CFC" w:rsidP="00644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CFC" w:rsidRDefault="00644CFC" w:rsidP="00644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CFC" w:rsidRDefault="00644CFC" w:rsidP="00644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CFC" w:rsidRDefault="00644CFC" w:rsidP="00644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CFC" w:rsidRDefault="00644CFC" w:rsidP="00644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CFC" w:rsidRDefault="00644CFC" w:rsidP="00644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CFC" w:rsidRPr="00644CFC" w:rsidRDefault="00C97076" w:rsidP="004F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bookmarkStart w:id="0" w:name="_GoBack"/>
      <w:bookmarkEnd w:id="0"/>
      <w:r w:rsidR="00EC3943" w:rsidRPr="00644CFC">
        <w:rPr>
          <w:rFonts w:ascii="Times New Roman" w:hAnsi="Times New Roman" w:cs="Times New Roman"/>
          <w:b/>
          <w:sz w:val="28"/>
          <w:szCs w:val="28"/>
        </w:rPr>
        <w:t>еречня опорных населенных пунктов,</w:t>
      </w:r>
    </w:p>
    <w:p w:rsidR="00EC3943" w:rsidRPr="00644CFC" w:rsidRDefault="00EC3943" w:rsidP="004F6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FC">
        <w:rPr>
          <w:rFonts w:ascii="Times New Roman" w:hAnsi="Times New Roman" w:cs="Times New Roman"/>
          <w:b/>
          <w:sz w:val="28"/>
          <w:szCs w:val="28"/>
        </w:rPr>
        <w:t>прилегающих населенных пунктов Курской области</w:t>
      </w:r>
    </w:p>
    <w:p w:rsidR="00EC3943" w:rsidRPr="00EC3943" w:rsidRDefault="00EC3943" w:rsidP="00644C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461" w:rsidRDefault="00EC3943" w:rsidP="00BA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943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EC3943">
        <w:rPr>
          <w:rFonts w:ascii="Times New Roman" w:hAnsi="Times New Roman" w:cs="Times New Roman"/>
          <w:sz w:val="28"/>
          <w:szCs w:val="28"/>
        </w:rPr>
        <w:t>реализации положений Стратегии пространственного развития Российской Федерации</w:t>
      </w:r>
      <w:proofErr w:type="gramEnd"/>
      <w:r w:rsidRPr="00EC3943">
        <w:rPr>
          <w:rFonts w:ascii="Times New Roman" w:hAnsi="Times New Roman" w:cs="Times New Roman"/>
          <w:sz w:val="28"/>
          <w:szCs w:val="28"/>
        </w:rPr>
        <w:t xml:space="preserve"> на период до 2025 года, утвержденной распоряжением Правительства Российск</w:t>
      </w:r>
      <w:r w:rsidR="008C61D7">
        <w:rPr>
          <w:rFonts w:ascii="Times New Roman" w:hAnsi="Times New Roman" w:cs="Times New Roman"/>
          <w:sz w:val="28"/>
          <w:szCs w:val="28"/>
        </w:rPr>
        <w:t xml:space="preserve">ой Федерации от 13 февраля </w:t>
      </w:r>
      <w:r w:rsidR="00D93CE4">
        <w:rPr>
          <w:rFonts w:ascii="Times New Roman" w:hAnsi="Times New Roman" w:cs="Times New Roman"/>
          <w:sz w:val="28"/>
          <w:szCs w:val="28"/>
        </w:rPr>
        <w:t xml:space="preserve">     </w:t>
      </w:r>
      <w:r w:rsidR="008C61D7">
        <w:rPr>
          <w:rFonts w:ascii="Times New Roman" w:hAnsi="Times New Roman" w:cs="Times New Roman"/>
          <w:sz w:val="28"/>
          <w:szCs w:val="28"/>
        </w:rPr>
        <w:t>2019</w:t>
      </w:r>
      <w:r w:rsidR="00D93CE4">
        <w:rPr>
          <w:rFonts w:ascii="Times New Roman" w:hAnsi="Times New Roman" w:cs="Times New Roman"/>
          <w:sz w:val="28"/>
          <w:szCs w:val="28"/>
        </w:rPr>
        <w:t xml:space="preserve"> </w:t>
      </w:r>
      <w:r w:rsidRPr="00EC3943">
        <w:rPr>
          <w:rFonts w:ascii="Times New Roman" w:hAnsi="Times New Roman" w:cs="Times New Roman"/>
          <w:sz w:val="28"/>
          <w:szCs w:val="28"/>
        </w:rPr>
        <w:t>г. № 207-р, в части повышения устойчивости системы расселения в Российской Федерации, а также Стратегии социально-экономического развития Курской области, Администра</w:t>
      </w:r>
      <w:r w:rsidR="00BA4461">
        <w:rPr>
          <w:rFonts w:ascii="Times New Roman" w:hAnsi="Times New Roman" w:cs="Times New Roman"/>
          <w:sz w:val="28"/>
          <w:szCs w:val="28"/>
        </w:rPr>
        <w:t>ция Курской области ПОСТАНОВЛЯЕТ</w:t>
      </w:r>
      <w:r w:rsidRPr="00EC3943">
        <w:rPr>
          <w:rFonts w:ascii="Times New Roman" w:hAnsi="Times New Roman" w:cs="Times New Roman"/>
          <w:sz w:val="28"/>
          <w:szCs w:val="28"/>
        </w:rPr>
        <w:t>:</w:t>
      </w:r>
    </w:p>
    <w:p w:rsidR="00EC3943" w:rsidRDefault="00633B56" w:rsidP="00BA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</w:t>
      </w:r>
      <w:r w:rsidR="00EC3943" w:rsidRPr="00EC3943">
        <w:rPr>
          <w:rFonts w:ascii="Times New Roman" w:hAnsi="Times New Roman" w:cs="Times New Roman"/>
          <w:sz w:val="28"/>
          <w:szCs w:val="28"/>
        </w:rPr>
        <w:t>еречень опорных населенных пунктов, прилегающих населенных пунктов Кур</w:t>
      </w:r>
      <w:r w:rsidR="004F6FFB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="00BA4461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EC3943" w:rsidRPr="00EC394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4F6FFB" w:rsidRPr="00EC3943" w:rsidRDefault="004F6FFB" w:rsidP="00633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CFC" w:rsidRDefault="00644CFC" w:rsidP="00EC394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3943" w:rsidRPr="0042707F" w:rsidRDefault="00EC3943" w:rsidP="004F6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7F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:rsidR="006219A6" w:rsidRPr="008C61D7" w:rsidRDefault="00EC3943" w:rsidP="004F6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7F">
        <w:rPr>
          <w:rFonts w:ascii="Times New Roman" w:eastAsia="Calibri" w:hAnsi="Times New Roman" w:cs="Times New Roman"/>
          <w:sz w:val="28"/>
          <w:szCs w:val="28"/>
        </w:rPr>
        <w:t xml:space="preserve">Курской области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2707F">
        <w:rPr>
          <w:rFonts w:ascii="Times New Roman" w:eastAsia="Calibri" w:hAnsi="Times New Roman" w:cs="Times New Roman"/>
          <w:sz w:val="28"/>
          <w:szCs w:val="28"/>
        </w:rPr>
        <w:t xml:space="preserve">Р. </w:t>
      </w:r>
      <w:proofErr w:type="spellStart"/>
      <w:r w:rsidRPr="0042707F">
        <w:rPr>
          <w:rFonts w:ascii="Times New Roman" w:eastAsia="Calibri" w:hAnsi="Times New Roman" w:cs="Times New Roman"/>
          <w:sz w:val="28"/>
          <w:szCs w:val="28"/>
        </w:rPr>
        <w:t>Старовойт</w:t>
      </w:r>
      <w:proofErr w:type="spellEnd"/>
    </w:p>
    <w:sectPr w:rsidR="006219A6" w:rsidRPr="008C61D7" w:rsidSect="008C61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43"/>
    <w:rsid w:val="003258FF"/>
    <w:rsid w:val="004170BE"/>
    <w:rsid w:val="004F6FFB"/>
    <w:rsid w:val="006219A6"/>
    <w:rsid w:val="00633B56"/>
    <w:rsid w:val="00644CFC"/>
    <w:rsid w:val="008C61D7"/>
    <w:rsid w:val="00B3767F"/>
    <w:rsid w:val="00BA4461"/>
    <w:rsid w:val="00C97076"/>
    <w:rsid w:val="00D93CE4"/>
    <w:rsid w:val="00EC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Stroy-2</dc:creator>
  <cp:lastModifiedBy>Stroy-2</cp:lastModifiedBy>
  <cp:revision>7</cp:revision>
  <dcterms:created xsi:type="dcterms:W3CDTF">2022-12-06T09:00:00Z</dcterms:created>
  <dcterms:modified xsi:type="dcterms:W3CDTF">2022-12-07T08:45:00Z</dcterms:modified>
</cp:coreProperties>
</file>