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20" w:rsidRDefault="00EC1520" w:rsidP="00EC1520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Справочная информация</w:t>
      </w:r>
    </w:p>
    <w:p w:rsidR="00EC1520" w:rsidRDefault="00EC1520" w:rsidP="00EC1520">
      <w:pPr>
        <w:pStyle w:val="a4"/>
        <w:spacing w:before="0" w:beforeAutospacing="0" w:after="0"/>
        <w:ind w:firstLine="709"/>
        <w:jc w:val="center"/>
        <w:rPr>
          <w:sz w:val="26"/>
          <w:szCs w:val="26"/>
        </w:rPr>
      </w:pPr>
    </w:p>
    <w:p w:rsidR="00EC1520" w:rsidRDefault="00EC1520" w:rsidP="00EC1520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EC1520" w:rsidRDefault="00EC1520" w:rsidP="00EC1520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Официальный сайт Администрации Курской области: </w:t>
      </w:r>
      <w:hyperlink r:id="rId5" w:history="1">
        <w:r>
          <w:rPr>
            <w:rStyle w:val="a3"/>
            <w:rFonts w:eastAsiaTheme="majorEastAsia"/>
            <w:sz w:val="26"/>
            <w:szCs w:val="26"/>
          </w:rPr>
          <w:t>http</w:t>
        </w:r>
        <w:r>
          <w:rPr>
            <w:rStyle w:val="a3"/>
            <w:rFonts w:eastAsiaTheme="majorEastAsia"/>
            <w:sz w:val="26"/>
            <w:szCs w:val="26"/>
            <w:lang w:val="en-US"/>
          </w:rPr>
          <w:t>s</w:t>
        </w:r>
        <w:r>
          <w:rPr>
            <w:rStyle w:val="a3"/>
            <w:rFonts w:eastAsiaTheme="majorEastAsia"/>
            <w:sz w:val="26"/>
            <w:szCs w:val="26"/>
          </w:rPr>
          <w:t>://kursk.ru</w:t>
        </w:r>
      </w:hyperlink>
      <w:r>
        <w:rPr>
          <w:color w:val="000000"/>
          <w:sz w:val="26"/>
          <w:szCs w:val="26"/>
        </w:rPr>
        <w:t>;</w:t>
      </w:r>
    </w:p>
    <w:p w:rsidR="00EC1520" w:rsidRDefault="00EC1520" w:rsidP="00EC1520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r>
        <w:rPr>
          <w:color w:val="000000"/>
          <w:sz w:val="26"/>
          <w:szCs w:val="26"/>
          <w:lang w:val="en-US"/>
        </w:rPr>
        <w:t>https</w:t>
      </w:r>
      <w:r>
        <w:rPr>
          <w:color w:val="000000"/>
          <w:sz w:val="26"/>
          <w:szCs w:val="26"/>
        </w:rPr>
        <w:t>://</w:t>
      </w:r>
      <w:r>
        <w:rPr>
          <w:color w:val="000000"/>
          <w:sz w:val="26"/>
          <w:szCs w:val="26"/>
          <w:lang w:val="en-US"/>
        </w:rPr>
        <w:t>wwwgosuslugi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  <w:lang w:val="en-US"/>
        </w:rPr>
        <w:t>ru</w:t>
      </w:r>
      <w:r>
        <w:rPr>
          <w:color w:val="000000"/>
          <w:sz w:val="26"/>
          <w:szCs w:val="26"/>
        </w:rPr>
        <w:t>.</w:t>
      </w:r>
    </w:p>
    <w:p w:rsidR="00EC1520" w:rsidRDefault="00EC1520" w:rsidP="00EC1520">
      <w:pPr>
        <w:ind w:firstLine="539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>Официальный сайт комитета</w:t>
      </w:r>
      <w:r>
        <w:rPr>
          <w:sz w:val="26"/>
          <w:szCs w:val="26"/>
        </w:rPr>
        <w:t xml:space="preserve"> социального обеспечения, материнства и детства Курской области</w:t>
      </w:r>
      <w:r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  <w:lang w:val="en-US"/>
        </w:rPr>
        <w:t>http</w:t>
      </w:r>
      <w:r>
        <w:rPr>
          <w:color w:val="000000"/>
          <w:sz w:val="26"/>
          <w:szCs w:val="26"/>
        </w:rPr>
        <w:t>://</w:t>
      </w:r>
      <w:r>
        <w:rPr>
          <w:sz w:val="26"/>
          <w:szCs w:val="26"/>
        </w:rPr>
        <w:t xml:space="preserve"> </w:t>
      </w:r>
      <w:hyperlink r:id="rId6" w:history="1">
        <w:r>
          <w:rPr>
            <w:rStyle w:val="a3"/>
            <w:sz w:val="28"/>
            <w:szCs w:val="28"/>
            <w:lang w:val="en-US"/>
          </w:rPr>
          <w:t>ksokursk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EC1520" w:rsidRDefault="00EC1520" w:rsidP="00EC1520">
      <w:pPr>
        <w:ind w:firstLine="539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>адрес электронной почты комитета</w:t>
      </w:r>
      <w:r>
        <w:rPr>
          <w:sz w:val="26"/>
          <w:szCs w:val="26"/>
        </w:rPr>
        <w:t xml:space="preserve"> социального обеспечения Курской области</w:t>
      </w:r>
      <w:r>
        <w:rPr>
          <w:color w:val="000000"/>
          <w:sz w:val="26"/>
          <w:szCs w:val="26"/>
        </w:rPr>
        <w:t xml:space="preserve">: </w:t>
      </w:r>
      <w:hyperlink r:id="rId7" w:history="1">
        <w:r>
          <w:rPr>
            <w:rStyle w:val="a3"/>
            <w:sz w:val="28"/>
            <w:szCs w:val="28"/>
            <w:lang w:val="en-US"/>
          </w:rPr>
          <w:t>kso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rkursk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t>.</w:t>
      </w:r>
    </w:p>
    <w:p w:rsidR="00EC1520" w:rsidRDefault="00EC1520" w:rsidP="00EC1520">
      <w:pPr>
        <w:ind w:firstLine="720"/>
        <w:jc w:val="center"/>
      </w:pPr>
      <w:r>
        <w:t>ПЕРЕЧЕНЬ</w:t>
      </w:r>
    </w:p>
    <w:p w:rsidR="00EC1520" w:rsidRDefault="00EC1520" w:rsidP="00EC1520">
      <w:pPr>
        <w:spacing w:line="216" w:lineRule="auto"/>
        <w:jc w:val="both"/>
      </w:pPr>
      <w:r>
        <w:t>органов, осуществляющих предоставление государственной услуги комитета социального обеспечения, материнства и детства Курской области «</w:t>
      </w:r>
      <w:r>
        <w:rPr>
          <w:bCs/>
        </w:rPr>
        <w:t>Изготовление и сооружение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Славы»</w:t>
      </w:r>
      <w:r>
        <w:t xml:space="preserve">   </w:t>
      </w:r>
    </w:p>
    <w:p w:rsidR="00EC1520" w:rsidRDefault="00EC1520" w:rsidP="00EC1520">
      <w:pPr>
        <w:spacing w:line="216" w:lineRule="auto"/>
        <w:jc w:val="both"/>
      </w:pPr>
    </w:p>
    <w:tbl>
      <w:tblPr>
        <w:tblW w:w="515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"/>
        <w:gridCol w:w="3198"/>
        <w:gridCol w:w="5968"/>
        <w:gridCol w:w="26"/>
      </w:tblGrid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20" w:rsidRDefault="00EC1520" w:rsidP="00B07E8D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ОКУ </w:t>
            </w:r>
            <w:r>
              <w:rPr>
                <w:bCs/>
                <w:sz w:val="22"/>
                <w:szCs w:val="22"/>
                <w:lang w:eastAsia="en-US"/>
              </w:rPr>
              <w:t>«Центр бюджетного учета»  в сфере социального обеспечения</w:t>
            </w: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>
                <w:rPr>
                  <w:sz w:val="22"/>
                  <w:szCs w:val="22"/>
                  <w:lang w:eastAsia="en-US"/>
                </w:rPr>
                <w:t>305007 г</w:t>
              </w:r>
            </w:smartTag>
            <w:r>
              <w:rPr>
                <w:sz w:val="22"/>
                <w:szCs w:val="22"/>
                <w:lang w:eastAsia="en-US"/>
              </w:rPr>
              <w:t>. Курск, ул. Моковская, 2г.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тел.(факс) (8-4712) 35-56-57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hyperlink r:id="rId8" w:history="1">
              <w:r>
                <w:rPr>
                  <w:rStyle w:val="a3"/>
                  <w:sz w:val="22"/>
                  <w:szCs w:val="22"/>
                  <w:lang w:val="en-US" w:eastAsia="en-US"/>
                </w:rPr>
                <w:t>centrsocvp</w:t>
              </w:r>
              <w:r>
                <w:rPr>
                  <w:rStyle w:val="a3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3"/>
                  <w:sz w:val="22"/>
                  <w:szCs w:val="22"/>
                  <w:lang w:val="en-US" w:eastAsia="en-US"/>
                </w:rPr>
                <w:t>kursktelecom</w:t>
              </w:r>
              <w:r>
                <w:rPr>
                  <w:rStyle w:val="a3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3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 Понедельник –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 Перерыв с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 до 14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ч.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>
                <w:rPr>
                  <w:sz w:val="22"/>
                  <w:szCs w:val="22"/>
                  <w:lang w:eastAsia="en-US"/>
                </w:rPr>
                <w:t>305007 г</w:t>
              </w:r>
            </w:smartTag>
            <w:r>
              <w:rPr>
                <w:sz w:val="22"/>
                <w:szCs w:val="22"/>
                <w:lang w:eastAsia="en-US"/>
              </w:rPr>
              <w:t>. Курск, ул. Моковская, 2г.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(8-4712) 35-75-23, (факс) (8-4712) 35-17-59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val="en-US" w:eastAsia="en-US"/>
              </w:rPr>
              <w:t>KCO</w:t>
            </w:r>
            <w:r>
              <w:rPr>
                <w:sz w:val="22"/>
                <w:szCs w:val="22"/>
                <w:lang w:eastAsia="en-US"/>
              </w:rPr>
              <w:t>@</w:t>
            </w:r>
            <w:r>
              <w:rPr>
                <w:sz w:val="22"/>
                <w:szCs w:val="22"/>
                <w:lang w:val="en-US" w:eastAsia="en-US"/>
              </w:rPr>
              <w:t>Kursknet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ru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 Понедельник –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 Перерыв с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 до 14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ч.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АУ КО «МФЦ» по Беловскому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Курская область,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Беловский район,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сл. Белая,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пл. Советская, д.43,</w:t>
            </w:r>
          </w:p>
          <w:p w:rsidR="00EC1520" w:rsidRDefault="00EC1520">
            <w:pPr>
              <w:spacing w:line="312" w:lineRule="atLeast"/>
              <w:textAlignment w:val="baseline"/>
              <w:rPr>
                <w:rFonts w:ascii="inherit" w:hAnsi="inherit" w:cs="Arial"/>
                <w:color w:val="2C261C"/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тел.: (47149) 2-19-86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E-mail:</w:t>
            </w:r>
            <w:r>
              <w:rPr>
                <w:rFonts w:ascii="inherit" w:hAnsi="inherit" w:cs="Arial"/>
                <w:noProof/>
                <w:color w:val="2C261C"/>
                <w:sz w:val="22"/>
                <w:szCs w:val="22"/>
              </w:rPr>
              <w:drawing>
                <wp:inline distT="0" distB="0" distL="0" distR="0">
                  <wp:extent cx="1432560" cy="205740"/>
                  <wp:effectExtent l="19050" t="0" r="0" b="0"/>
                  <wp:docPr id="1" name="Рисунок 3" descr="http://www.mfc-kursk.ru/site/media/images/2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mfc-kursk.ru/site/media/images/2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Понедельник, среда,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30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30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вторник 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30 </w:t>
            </w:r>
            <w:r>
              <w:rPr>
                <w:sz w:val="22"/>
                <w:szCs w:val="22"/>
                <w:lang w:eastAsia="en-US"/>
              </w:rPr>
              <w:t xml:space="preserve">час. до 15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30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АУ КО  «МФЦ» по Большесолдатскому району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307850, Курская область, Большесолдатский район,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 Большое Солдатское,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Олимпийская, д.1 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(47136) 2-50-31</w:t>
            </w:r>
          </w:p>
          <w:p w:rsidR="00EC1520" w:rsidRDefault="00EC1520">
            <w:pPr>
              <w:spacing w:line="312" w:lineRule="atLeast"/>
              <w:textAlignment w:val="baseline"/>
              <w:rPr>
                <w:rFonts w:ascii="inherit" w:hAnsi="inherit" w:cs="Arial"/>
                <w:color w:val="2C261C"/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4602@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ru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понедельник-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Без перерыва 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АУ КО «МФЦ» по Глушковскому району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307450, Курская область, Глушковский район,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Глушково, ул. Советская, д. 1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(47132) 2-15-72</w:t>
            </w:r>
            <w:r>
              <w:rPr>
                <w:sz w:val="22"/>
                <w:szCs w:val="22"/>
                <w:lang w:eastAsia="en-US"/>
              </w:rPr>
              <w:tab/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4603@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по Горшеченскому району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306800, Курская область, Горшеченский район,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Горшечное,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Кирова, д.26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(47133) 2-30-07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4604@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АУ КО  «МФЦ» по Дмитриевскому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Курская область,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Дмитриевский район,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г. Дмитриев,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Ленина, д. 84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E-mail: </w:t>
            </w:r>
            <w:r>
              <w:rPr>
                <w:sz w:val="22"/>
                <w:szCs w:val="22"/>
                <w:lang w:eastAsia="en-US"/>
              </w:rPr>
              <w:t xml:space="preserve">4605@mfc-kursk.ru </w:t>
            </w:r>
          </w:p>
          <w:p w:rsidR="00EC1520" w:rsidRDefault="00EC15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понедельник-пятница 08 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>30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-16 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>30</w:t>
            </w:r>
            <w:r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без перерыва,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АУ КО  «МФЦ» по  г. Железногорску и Железногорскому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307170, Курская область, Железногорский район,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г. Железногорск,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ул. Димитрова, д. 16.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Тел.: (47148) 7-91-25, 7-91-26; 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4606@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АУ КО  «МФЦ» по Золотухинскому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306020, Курская область, Золотухинский район,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п. Золотухино,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Ленина , д. 4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8-(471-51)-2-15-90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E-mail: </w:t>
            </w:r>
            <w:r>
              <w:rPr>
                <w:sz w:val="22"/>
                <w:szCs w:val="22"/>
                <w:lang w:eastAsia="en-US"/>
              </w:rPr>
              <w:t xml:space="preserve">4607@mfc-kursk.ru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13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АУ КО  «МФЦ» по Касторенскому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306700, Курская область, Касторенский район,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п. Касторное,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50 лет Октября, д. 17- а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Тел.: 8 (47157) 2-10-58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4608@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ind w:hanging="17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22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АУ КО  «МФЦ» по Конышевскому району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307620, Курская область, Конышевский район,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Конышёвка,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21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(47156) 2-30-39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E-mail: </w:t>
            </w:r>
            <w:r>
              <w:rPr>
                <w:sz w:val="22"/>
                <w:szCs w:val="22"/>
                <w:lang w:eastAsia="en-US"/>
              </w:rPr>
              <w:t xml:space="preserve">4609@mfc-kursk.ru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22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по Кореневскому району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307411, Курская область,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Кореневский район,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Коренево,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70 лет Октября, д. 16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(47147) 2-33-75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E-mail: </w:t>
            </w:r>
            <w:r>
              <w:rPr>
                <w:sz w:val="22"/>
                <w:szCs w:val="22"/>
                <w:lang w:eastAsia="en-US"/>
              </w:rPr>
              <w:t xml:space="preserve">4610@mfc-kursk.ru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22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 АУ КО  «МФЦ»      по  г. Курчатову и Курчатовскому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Курская область,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Курчатовский район,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г. Курчатов,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пр. Коммунистический, д. 35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C1520" w:rsidRDefault="00EC1520">
            <w:pPr>
              <w:spacing w:line="312" w:lineRule="atLeast"/>
              <w:textAlignment w:val="baseline"/>
              <w:rPr>
                <w:color w:val="2C261C"/>
                <w:lang w:eastAsia="en-US"/>
              </w:rPr>
            </w:pPr>
            <w:r>
              <w:rPr>
                <w:color w:val="2C261C"/>
                <w:sz w:val="22"/>
                <w:szCs w:val="22"/>
                <w:lang w:eastAsia="en-US"/>
              </w:rPr>
              <w:t>тел.: (47131) 2-39-83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4612@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Понедельник- среда, пятница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четверг </w:t>
            </w: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суббота с</w:t>
            </w:r>
            <w:r>
              <w:rPr>
                <w:sz w:val="22"/>
                <w:szCs w:val="22"/>
                <w:lang w:eastAsia="en-US"/>
              </w:rPr>
              <w:t xml:space="preserve"> 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     по  г. Льгову Льговскому району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307750, Курская область, г. Льгов, ул. Кирова, д.19/16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(47140) 2-22-11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4613@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по Мантуровскому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307000, Курская область, Мантуровский район,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ind w:hanging="1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с. Мантурово, ул. Школьная, д. 1В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(47155) 2-16-54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lastRenderedPageBreak/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4614@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ind w:hanging="17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по Медвенскому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ind w:hanging="1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307030, Курская область, Медвенский район,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ind w:hanging="1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п. Медвенка, ул. Советская, д. 18-а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(47146) 4-15-84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4615@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понедельник- пятница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по Обоянскому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ind w:firstLine="1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306230, Курская область, Обоянский район,</w:t>
            </w:r>
          </w:p>
          <w:p w:rsidR="00EC1520" w:rsidRDefault="00EC1520">
            <w:pPr>
              <w:pStyle w:val="a4"/>
              <w:tabs>
                <w:tab w:val="left" w:pos="4633"/>
              </w:tabs>
              <w:spacing w:before="0" w:beforeAutospacing="0" w:after="0" w:line="276" w:lineRule="auto"/>
              <w:ind w:firstLine="1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г. Обоянь, ул. Ленина, д. 19-б. </w:t>
            </w:r>
            <w:r>
              <w:rPr>
                <w:color w:val="000000"/>
                <w:sz w:val="22"/>
                <w:szCs w:val="22"/>
                <w:lang w:eastAsia="en-US"/>
              </w:rPr>
              <w:tab/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(47141) 2-10-04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4616@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по Октябрьскому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307200, Курская область, Октябрьский район,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п. Прямицыно, ул. Октябрьская, д. 134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(47142) 2-17-35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4617@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30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30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по Пристенскому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ind w:hanging="1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306200, Курская область, Пристенский район,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ind w:hanging="17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п.г.т. Пристень, ул. Ленина, д. 2-а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(47134) 2-18-55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4619@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Без перерыва 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по Поныровскому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306000, Курская область, Поныровский район,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п. Поныри, ул. Ленина, д. 14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 (47135)-2-17-55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4618@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 по Рыльскому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307370, Курская область, г. Рыльск, ул. Ленина, д.63а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E-mail: </w:t>
            </w:r>
            <w:r>
              <w:rPr>
                <w:sz w:val="22"/>
                <w:szCs w:val="22"/>
                <w:lang w:eastAsia="en-US"/>
              </w:rPr>
              <w:t xml:space="preserve">4620@mfc-kursk.ru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 АУ КО «МФЦ» по Советскому району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306600, Курская область, Советский район, п. Кшенский, ул. Пролетарская, д. 45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(47158) 2-14-75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E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>-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4621@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по Солнцевскому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306120, Курская область,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Солнцевский район,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п. Солнцево,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Первомайская, д. 72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8-(47154)2-29-35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E-mail: </w:t>
            </w:r>
            <w:r>
              <w:rPr>
                <w:sz w:val="22"/>
                <w:szCs w:val="22"/>
                <w:lang w:eastAsia="en-US"/>
              </w:rPr>
              <w:t xml:space="preserve">4622@mfc-kursk.ru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по Суджанскому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307800, Курская область,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Суджанский район,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г. Суджа,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ул. 1 мая, д. 16 б.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 7-(960)-688-70-08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4623@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по Тимскому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Курская область,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Тимский район,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п. Тим, ул. Кирова, д. 60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C1520" w:rsidRDefault="00EC1520">
            <w:pPr>
              <w:spacing w:line="312" w:lineRule="atLeast"/>
              <w:textAlignment w:val="baseline"/>
              <w:rPr>
                <w:color w:val="2C261C"/>
                <w:lang w:eastAsia="en-US"/>
              </w:rPr>
            </w:pPr>
            <w:r>
              <w:rPr>
                <w:color w:val="2C261C"/>
                <w:sz w:val="22"/>
                <w:szCs w:val="22"/>
                <w:lang w:eastAsia="en-US"/>
              </w:rPr>
              <w:t xml:space="preserve">тел.: </w:t>
            </w:r>
            <w:r>
              <w:rPr>
                <w:color w:val="2C261C"/>
                <w:sz w:val="22"/>
                <w:szCs w:val="22"/>
                <w:lang w:val="en-US" w:eastAsia="en-US"/>
              </w:rPr>
              <w:t> </w:t>
            </w:r>
            <w:r>
              <w:rPr>
                <w:color w:val="2C261C"/>
                <w:sz w:val="22"/>
                <w:szCs w:val="22"/>
                <w:lang w:eastAsia="en-US"/>
              </w:rPr>
              <w:t>(47153) 2-36-14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4624@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понедельник- пятница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по Фатежскому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312" w:lineRule="atLeast"/>
              <w:textAlignment w:val="baseline"/>
              <w:rPr>
                <w:color w:val="2C261C"/>
                <w:lang w:eastAsia="en-US"/>
              </w:rPr>
            </w:pPr>
            <w:r>
              <w:rPr>
                <w:color w:val="2C261C"/>
                <w:sz w:val="22"/>
                <w:szCs w:val="22"/>
                <w:lang w:eastAsia="en-US"/>
              </w:rPr>
              <w:t>Курская область, Фатежский район,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г. Фатеж, ул. Тихая, д. 36 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 8(47144) 2-28-96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4625@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360" w:hanging="3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27.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 АУ КО «МФЦ» по Хомутовскому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307540, Курская область, Хомутовский район,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п. Хомутовска,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Советская, д. 19а,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тел.: (47137) 2-16-45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4626@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 АУ КО «МФЦ» по Черемисиновскому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306440 Курская область, Черемисиновский район, п.Черемисиново,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Вокзальная, д.16-а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4627@</w:t>
            </w:r>
            <w:r>
              <w:rPr>
                <w:sz w:val="22"/>
                <w:szCs w:val="22"/>
                <w:lang w:val="en-US" w:eastAsia="en-US"/>
              </w:rPr>
              <w:t>mfc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kursk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АУ КО  «МФЦ» по г.Щигры и  Щигровскому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306530 Курская область,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Щигровский район,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г.Щигры,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Красная, д.42-а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>
              <w:rPr>
                <w:color w:val="000000"/>
                <w:sz w:val="22"/>
                <w:szCs w:val="22"/>
                <w:lang w:eastAsia="en-US"/>
              </w:rPr>
              <w:t>(47145) 4-11-12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eastAsia="en-US"/>
              </w:rPr>
              <w:t xml:space="preserve">  </w:t>
            </w:r>
            <w:hyperlink r:id="rId10" w:history="1">
              <w:r>
                <w:rPr>
                  <w:rStyle w:val="a3"/>
                  <w:sz w:val="22"/>
                  <w:szCs w:val="22"/>
                  <w:lang w:eastAsia="en-US"/>
                </w:rPr>
                <w:t>4628@</w:t>
              </w:r>
              <w:r>
                <w:rPr>
                  <w:rStyle w:val="a3"/>
                  <w:sz w:val="22"/>
                  <w:szCs w:val="22"/>
                  <w:lang w:val="en-US" w:eastAsia="en-US"/>
                </w:rPr>
                <w:t>mfc</w:t>
              </w:r>
              <w:r>
                <w:rPr>
                  <w:rStyle w:val="a3"/>
                  <w:sz w:val="22"/>
                  <w:szCs w:val="22"/>
                  <w:lang w:eastAsia="en-US"/>
                </w:rPr>
                <w:t>-</w:t>
              </w:r>
              <w:r>
                <w:rPr>
                  <w:rStyle w:val="a3"/>
                  <w:sz w:val="22"/>
                  <w:szCs w:val="22"/>
                  <w:lang w:val="en-US" w:eastAsia="en-US"/>
                </w:rPr>
                <w:t>kursk</w:t>
              </w:r>
              <w:r>
                <w:rPr>
                  <w:rStyle w:val="a3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3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17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13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№1 АУ КО «МФЦ» по  г.Курску  и Курскому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smartTag w:uri="urn:schemas-microsoft-com:office:smarttags" w:element="metricconverter">
              <w:smartTagPr>
                <w:attr w:name="ProductID" w:val="305016 г"/>
              </w:smartTagPr>
              <w:r>
                <w:rPr>
                  <w:color w:val="000000"/>
                  <w:sz w:val="22"/>
                  <w:szCs w:val="22"/>
                  <w:lang w:eastAsia="en-US"/>
                </w:rPr>
                <w:t>305016 г</w:t>
              </w:r>
            </w:smartTag>
            <w:r>
              <w:rPr>
                <w:color w:val="000000"/>
                <w:sz w:val="22"/>
                <w:szCs w:val="22"/>
                <w:lang w:eastAsia="en-US"/>
              </w:rPr>
              <w:t>.Курск,</w:t>
            </w:r>
          </w:p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Верхняя Луговая, 24</w:t>
            </w:r>
          </w:p>
          <w:p w:rsidR="00EC1520" w:rsidRDefault="00EC1520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. 74-14-80 (*105)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E-mail: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val="en-US" w:eastAsia="en-US"/>
              </w:rPr>
              <w:t xml:space="preserve">mfc@rkursk.ru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Гра</w:t>
            </w:r>
            <w:r>
              <w:rPr>
                <w:sz w:val="22"/>
                <w:szCs w:val="22"/>
                <w:lang w:eastAsia="en-US"/>
              </w:rPr>
              <w:t>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№2 АУ КО «МФЦ» по  г.Курску  и Курскому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smartTag w:uri="urn:schemas-microsoft-com:office:smarttags" w:element="metricconverter">
              <w:smartTagPr>
                <w:attr w:name="ProductID" w:val="305016 г"/>
              </w:smartTagPr>
              <w:r>
                <w:rPr>
                  <w:color w:val="000000"/>
                  <w:sz w:val="22"/>
                  <w:szCs w:val="22"/>
                  <w:lang w:eastAsia="en-US"/>
                </w:rPr>
                <w:t>305016 г</w:t>
              </w:r>
            </w:smartTag>
            <w:r>
              <w:rPr>
                <w:color w:val="000000"/>
                <w:sz w:val="22"/>
                <w:szCs w:val="22"/>
                <w:lang w:eastAsia="en-US"/>
              </w:rPr>
              <w:t>.Курск,</w:t>
            </w:r>
          </w:p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ул.Дзержинского,д.90 «б» </w:t>
            </w:r>
          </w:p>
          <w:p w:rsidR="00EC1520" w:rsidRDefault="00EC1520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. 74-14-80 (*105)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E-mail: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 xml:space="preserve"> 4629 </w:t>
            </w:r>
            <w:r>
              <w:rPr>
                <w:sz w:val="22"/>
                <w:szCs w:val="22"/>
                <w:lang w:val="en-US" w:eastAsia="en-US"/>
              </w:rPr>
              <w:t xml:space="preserve">mfc@rkursk.ru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Гра</w:t>
            </w:r>
            <w:r>
              <w:rPr>
                <w:sz w:val="22"/>
                <w:szCs w:val="22"/>
                <w:lang w:eastAsia="en-US"/>
              </w:rPr>
              <w:t>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ind w:left="-152" w:right="4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32.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№3 АУ КО «МФЦ» по  г.Курску  и Курскому району</w:t>
            </w:r>
          </w:p>
        </w:tc>
        <w:tc>
          <w:tcPr>
            <w:tcW w:w="3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smartTag w:uri="urn:schemas-microsoft-com:office:smarttags" w:element="metricconverter">
              <w:smartTagPr>
                <w:attr w:name="ProductID" w:val="305016 г"/>
              </w:smartTagPr>
              <w:r>
                <w:rPr>
                  <w:color w:val="000000"/>
                  <w:sz w:val="22"/>
                  <w:szCs w:val="22"/>
                  <w:lang w:eastAsia="en-US"/>
                </w:rPr>
                <w:t>305016 г</w:t>
              </w:r>
            </w:smartTag>
            <w:r>
              <w:rPr>
                <w:color w:val="000000"/>
                <w:sz w:val="22"/>
                <w:szCs w:val="22"/>
                <w:lang w:eastAsia="en-US"/>
              </w:rPr>
              <w:t>.Курск,</w:t>
            </w:r>
          </w:p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Республиканская, 50«м»</w:t>
            </w:r>
          </w:p>
          <w:p w:rsidR="00EC1520" w:rsidRDefault="00EC1520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. 74-14-80 (*105)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E-mail: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 xml:space="preserve"> 4631 </w:t>
            </w:r>
            <w:r>
              <w:rPr>
                <w:sz w:val="22"/>
                <w:szCs w:val="22"/>
                <w:lang w:val="en-US" w:eastAsia="en-US"/>
              </w:rPr>
              <w:t xml:space="preserve">mfc@rkursk.ru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Гра</w:t>
            </w:r>
            <w:r>
              <w:rPr>
                <w:sz w:val="22"/>
                <w:szCs w:val="22"/>
                <w:lang w:eastAsia="en-US"/>
              </w:rPr>
              <w:t>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  <w:tr w:rsidR="00EC1520" w:rsidTr="00EC1520">
        <w:trPr>
          <w:gridAfter w:val="1"/>
          <w:wAfter w:w="13" w:type="pct"/>
          <w:trHeight w:val="53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Филиал №4 АУ КО «МФЦ» по  г.Курску  и Курскому району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smartTag w:uri="urn:schemas-microsoft-com:office:smarttags" w:element="metricconverter">
              <w:smartTagPr>
                <w:attr w:name="ProductID" w:val="305016 г"/>
              </w:smartTagPr>
              <w:r>
                <w:rPr>
                  <w:color w:val="000000"/>
                  <w:sz w:val="22"/>
                  <w:szCs w:val="22"/>
                  <w:lang w:eastAsia="en-US"/>
                </w:rPr>
                <w:t>305016 г</w:t>
              </w:r>
            </w:smartTag>
            <w:r>
              <w:rPr>
                <w:color w:val="000000"/>
                <w:sz w:val="22"/>
                <w:szCs w:val="22"/>
                <w:lang w:eastAsia="en-US"/>
              </w:rPr>
              <w:t>.Курск,</w:t>
            </w:r>
          </w:p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ул. Щепкина, д. 3</w:t>
            </w:r>
          </w:p>
          <w:p w:rsidR="00EC1520" w:rsidRDefault="00EC1520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. 74-14-80 (*105)</w:t>
            </w:r>
          </w:p>
          <w:p w:rsidR="00EC1520" w:rsidRDefault="00EC1520">
            <w:pPr>
              <w:spacing w:line="312" w:lineRule="atLeast"/>
              <w:textAlignment w:val="baseline"/>
              <w:rPr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E-mail:</w:t>
            </w:r>
            <w:r>
              <w:rPr>
                <w:rFonts w:ascii="inherit" w:hAnsi="inherit" w:cs="Arial"/>
                <w:color w:val="2C261C"/>
                <w:sz w:val="22"/>
                <w:szCs w:val="22"/>
                <w:lang w:val="en-US" w:eastAsia="en-US"/>
              </w:rPr>
              <w:t xml:space="preserve"> 4611 </w:t>
            </w:r>
            <w:r>
              <w:rPr>
                <w:sz w:val="22"/>
                <w:szCs w:val="22"/>
                <w:lang w:val="en-US" w:eastAsia="en-US"/>
              </w:rPr>
              <w:t xml:space="preserve">mfc@rkursk.ru 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Гра</w:t>
            </w:r>
            <w:r>
              <w:rPr>
                <w:sz w:val="22"/>
                <w:szCs w:val="22"/>
                <w:lang w:eastAsia="en-US"/>
              </w:rPr>
              <w:t>фик приема населения: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 - среда, пятница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18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20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Суббота с 9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 xml:space="preserve">час. до 16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00 </w:t>
            </w:r>
            <w:r>
              <w:rPr>
                <w:sz w:val="22"/>
                <w:szCs w:val="22"/>
                <w:lang w:eastAsia="en-US"/>
              </w:rPr>
              <w:t>час</w:t>
            </w:r>
          </w:p>
          <w:p w:rsidR="00EC1520" w:rsidRDefault="00EC152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перерыва</w:t>
            </w:r>
          </w:p>
        </w:tc>
      </w:tr>
    </w:tbl>
    <w:p w:rsidR="00EC1520" w:rsidRDefault="00EC1520" w:rsidP="00EC152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04E5E" w:rsidRDefault="00704E5E"/>
    <w:sectPr w:rsidR="00704E5E" w:rsidSect="007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6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1520"/>
    <w:rsid w:val="003472EC"/>
    <w:rsid w:val="00704E5E"/>
    <w:rsid w:val="008C6DF9"/>
    <w:rsid w:val="00BF367E"/>
    <w:rsid w:val="00D847E3"/>
    <w:rsid w:val="00EC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C1520"/>
    <w:rPr>
      <w:color w:val="0000FF"/>
      <w:u w:val="single"/>
    </w:rPr>
  </w:style>
  <w:style w:type="paragraph" w:styleId="a4">
    <w:name w:val="Normal (Web)"/>
    <w:basedOn w:val="a"/>
    <w:unhideWhenUsed/>
    <w:rsid w:val="00EC1520"/>
    <w:pPr>
      <w:spacing w:before="100" w:beforeAutospacing="1" w:after="119"/>
    </w:pPr>
  </w:style>
  <w:style w:type="paragraph" w:styleId="a5">
    <w:name w:val="Balloon Text"/>
    <w:basedOn w:val="a"/>
    <w:link w:val="a6"/>
    <w:uiPriority w:val="99"/>
    <w:semiHidden/>
    <w:unhideWhenUsed/>
    <w:rsid w:val="00EC15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socvp@kurskteleco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o@rkur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o@rkurs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m.rkursk.ru" TargetMode="External"/><Relationship Id="rId10" Type="http://schemas.openxmlformats.org/officeDocument/2006/relationships/hyperlink" Target="mailto:4628@mfc-kursk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1571</Words>
  <Characters>8959</Characters>
  <Application>Microsoft Office Word</Application>
  <DocSecurity>0</DocSecurity>
  <Lines>74</Lines>
  <Paragraphs>21</Paragraphs>
  <ScaleCrop>false</ScaleCrop>
  <Company/>
  <LinksUpToDate>false</LinksUpToDate>
  <CharactersWithSpaces>10509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1</cp:revision>
  <dcterms:created xsi:type="dcterms:W3CDTF">2022-07-22T09:50:00Z</dcterms:created>
  <dcterms:modified xsi:type="dcterms:W3CDTF">2022-07-22T09:51:00Z</dcterms:modified>
</cp:coreProperties>
</file>