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F9E" w:rsidRPr="00931BCD" w:rsidRDefault="005C49DF" w:rsidP="003D0F9E">
      <w:pPr>
        <w:ind w:left="540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  <w:bookmarkStart w:id="0" w:name="_GoBack"/>
      <w:bookmarkEnd w:id="0"/>
    </w:p>
    <w:p w:rsidR="003D0F9E" w:rsidRPr="00931BCD" w:rsidRDefault="003D0F9E" w:rsidP="003D0F9E">
      <w:pPr>
        <w:ind w:left="5400"/>
        <w:jc w:val="center"/>
        <w:rPr>
          <w:sz w:val="28"/>
          <w:szCs w:val="28"/>
        </w:rPr>
      </w:pPr>
      <w:r w:rsidRPr="00931BCD">
        <w:rPr>
          <w:sz w:val="28"/>
          <w:szCs w:val="28"/>
        </w:rPr>
        <w:t>постановлением Губернатора Курской области</w:t>
      </w:r>
    </w:p>
    <w:p w:rsidR="003D0F9E" w:rsidRPr="00931BCD" w:rsidRDefault="007D78D6" w:rsidP="003D0F9E">
      <w:pPr>
        <w:ind w:left="5400"/>
        <w:jc w:val="center"/>
        <w:rPr>
          <w:sz w:val="28"/>
          <w:szCs w:val="28"/>
        </w:rPr>
      </w:pPr>
      <w:r w:rsidRPr="00931BCD">
        <w:rPr>
          <w:sz w:val="28"/>
          <w:szCs w:val="28"/>
        </w:rPr>
        <w:t>от _________</w:t>
      </w:r>
      <w:r w:rsidR="0098304E" w:rsidRPr="00931BCD">
        <w:rPr>
          <w:sz w:val="28"/>
          <w:szCs w:val="28"/>
        </w:rPr>
        <w:t>__</w:t>
      </w:r>
      <w:r w:rsidRPr="00931BCD">
        <w:rPr>
          <w:sz w:val="28"/>
          <w:szCs w:val="28"/>
        </w:rPr>
        <w:t xml:space="preserve"> №</w:t>
      </w:r>
      <w:r w:rsidR="002F0703" w:rsidRPr="00931BCD">
        <w:rPr>
          <w:sz w:val="28"/>
          <w:szCs w:val="28"/>
        </w:rPr>
        <w:t xml:space="preserve"> </w:t>
      </w:r>
      <w:r w:rsidRPr="00931BCD">
        <w:rPr>
          <w:sz w:val="28"/>
          <w:szCs w:val="28"/>
        </w:rPr>
        <w:t>______</w:t>
      </w:r>
    </w:p>
    <w:p w:rsidR="003D0F9E" w:rsidRPr="00931BCD" w:rsidRDefault="003D0F9E" w:rsidP="003D0F9E">
      <w:pPr>
        <w:ind w:left="5400"/>
        <w:jc w:val="center"/>
        <w:rPr>
          <w:sz w:val="28"/>
          <w:szCs w:val="28"/>
        </w:rPr>
      </w:pPr>
    </w:p>
    <w:p w:rsidR="003D0F9E" w:rsidRPr="00931BCD" w:rsidRDefault="003D0F9E" w:rsidP="003D0F9E"/>
    <w:p w:rsidR="003D0F9E" w:rsidRPr="00931BCD" w:rsidRDefault="0019713C" w:rsidP="003D0F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3D0F9E" w:rsidRPr="00931BCD" w:rsidRDefault="0019713C" w:rsidP="003D0F9E">
      <w:pPr>
        <w:tabs>
          <w:tab w:val="left" w:pos="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использования государственной информационной системы в области противодействия коррупции «Посейдон»</w:t>
      </w:r>
    </w:p>
    <w:p w:rsidR="003D0F9E" w:rsidRPr="00931BCD" w:rsidRDefault="003D0F9E" w:rsidP="003D0F9E">
      <w:pPr>
        <w:jc w:val="center"/>
        <w:rPr>
          <w:b/>
          <w:sz w:val="28"/>
          <w:szCs w:val="28"/>
        </w:rPr>
      </w:pPr>
    </w:p>
    <w:p w:rsidR="00C065AA" w:rsidRPr="00931BCD" w:rsidRDefault="00C065AA" w:rsidP="000B7410">
      <w:pPr>
        <w:rPr>
          <w:b/>
          <w:sz w:val="28"/>
          <w:szCs w:val="28"/>
        </w:rPr>
      </w:pPr>
    </w:p>
    <w:p w:rsidR="0019713C" w:rsidRPr="0019713C" w:rsidRDefault="0019713C" w:rsidP="001971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9713C">
        <w:rPr>
          <w:sz w:val="28"/>
          <w:szCs w:val="28"/>
        </w:rPr>
        <w:t> Государственная информационная система в обл</w:t>
      </w:r>
      <w:r>
        <w:rPr>
          <w:sz w:val="28"/>
          <w:szCs w:val="28"/>
        </w:rPr>
        <w:t>асти противодействия коррупции «Посейдон»</w:t>
      </w:r>
      <w:r w:rsidRPr="0019713C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система «Посейдон»</w:t>
      </w:r>
      <w:r w:rsidRPr="0019713C">
        <w:rPr>
          <w:sz w:val="28"/>
          <w:szCs w:val="28"/>
        </w:rPr>
        <w:t>) создана для информационно-аналитического обеспечения деятельности федеральных государственных органов, государственных органов субъектов Российской Федерации, органов публичной власти и территориальной избирательной к</w:t>
      </w:r>
      <w:r>
        <w:rPr>
          <w:sz w:val="28"/>
          <w:szCs w:val="28"/>
        </w:rPr>
        <w:t>омиссии федеральной территории «Сириус»</w:t>
      </w:r>
      <w:r w:rsidRPr="0019713C">
        <w:rPr>
          <w:sz w:val="28"/>
          <w:szCs w:val="28"/>
        </w:rPr>
        <w:t>, Банка России, иных организаций по профилактике коррупционных и иных правонарушений, в том числе по проведению с использованием информационно-коммуникационных технологий анализа и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требования.</w:t>
      </w:r>
    </w:p>
    <w:p w:rsidR="0019713C" w:rsidRPr="0019713C" w:rsidRDefault="00821C76" w:rsidP="001971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Использование системы «Посейдон»</w:t>
      </w:r>
      <w:r w:rsidR="0019713C" w:rsidRPr="0019713C">
        <w:rPr>
          <w:sz w:val="28"/>
          <w:szCs w:val="28"/>
        </w:rPr>
        <w:t xml:space="preserve"> включает в себя:</w:t>
      </w:r>
    </w:p>
    <w:p w:rsidR="0019713C" w:rsidRPr="0019713C" w:rsidRDefault="0019713C" w:rsidP="0019713C">
      <w:pPr>
        <w:ind w:firstLine="709"/>
        <w:jc w:val="both"/>
        <w:rPr>
          <w:sz w:val="28"/>
          <w:szCs w:val="28"/>
        </w:rPr>
      </w:pPr>
      <w:r w:rsidRPr="0019713C">
        <w:rPr>
          <w:sz w:val="28"/>
          <w:szCs w:val="28"/>
        </w:rPr>
        <w:t>а) сканирование справок о доходах, расходах, об имуществе и обязательствах имущественного характера, форма которых утверждена Указом Президента Российской Федерации от 23 июня 2014 г. №</w:t>
      </w:r>
      <w:r w:rsidR="00821C76">
        <w:rPr>
          <w:sz w:val="28"/>
          <w:szCs w:val="28"/>
        </w:rPr>
        <w:t xml:space="preserve"> 460 «</w:t>
      </w:r>
      <w:r w:rsidRPr="0019713C">
        <w:rPr>
          <w:sz w:val="28"/>
          <w:szCs w:val="28"/>
        </w:rPr>
        <w:t xml:space="preserve">Об утверждении формы справки о доходах, расходах, об имуществе и обязательствах имущественного характера и внесении изменений в некоторые акты </w:t>
      </w:r>
      <w:r w:rsidR="00821C76">
        <w:rPr>
          <w:sz w:val="28"/>
          <w:szCs w:val="28"/>
        </w:rPr>
        <w:t xml:space="preserve">Президента Российской Федерации» </w:t>
      </w:r>
      <w:r w:rsidRPr="0019713C">
        <w:rPr>
          <w:sz w:val="28"/>
          <w:szCs w:val="28"/>
        </w:rPr>
        <w:t>и которые представлены с использованием специального</w:t>
      </w:r>
      <w:r w:rsidR="00821C76">
        <w:rPr>
          <w:sz w:val="28"/>
          <w:szCs w:val="28"/>
        </w:rPr>
        <w:t xml:space="preserve"> программного обеспечения «Справки БК»</w:t>
      </w:r>
      <w:r w:rsidRPr="0019713C">
        <w:rPr>
          <w:sz w:val="28"/>
          <w:szCs w:val="28"/>
        </w:rPr>
        <w:t xml:space="preserve"> (далее – справки);</w:t>
      </w:r>
    </w:p>
    <w:p w:rsidR="0019713C" w:rsidRPr="0019713C" w:rsidRDefault="0019713C" w:rsidP="0019713C">
      <w:pPr>
        <w:ind w:firstLine="709"/>
        <w:jc w:val="both"/>
        <w:rPr>
          <w:sz w:val="28"/>
          <w:szCs w:val="28"/>
        </w:rPr>
      </w:pPr>
      <w:r w:rsidRPr="0019713C">
        <w:rPr>
          <w:sz w:val="28"/>
          <w:szCs w:val="28"/>
        </w:rPr>
        <w:t>б) ввод справок в программно-аппаратный ком</w:t>
      </w:r>
      <w:r w:rsidR="00821C76">
        <w:rPr>
          <w:sz w:val="28"/>
          <w:szCs w:val="28"/>
        </w:rPr>
        <w:t>плекс многоцелевого назначения «Посейдон-Р»</w:t>
      </w:r>
      <w:r w:rsidRPr="0019713C">
        <w:rPr>
          <w:sz w:val="28"/>
          <w:szCs w:val="28"/>
        </w:rPr>
        <w:t>;</w:t>
      </w:r>
    </w:p>
    <w:p w:rsidR="0019713C" w:rsidRPr="0019713C" w:rsidRDefault="0019713C" w:rsidP="0019713C">
      <w:pPr>
        <w:ind w:firstLine="709"/>
        <w:jc w:val="both"/>
        <w:rPr>
          <w:sz w:val="28"/>
          <w:szCs w:val="28"/>
        </w:rPr>
      </w:pPr>
      <w:r w:rsidRPr="0019713C">
        <w:rPr>
          <w:sz w:val="28"/>
          <w:szCs w:val="28"/>
        </w:rPr>
        <w:t>в) формирование запросов на анализ соблюдения ограничений, запретов и требований, установленных в целях противодействия коррупции (далее – антикоррупционные стандарты);</w:t>
      </w:r>
    </w:p>
    <w:p w:rsidR="0019713C" w:rsidRPr="0019713C" w:rsidRDefault="0019713C" w:rsidP="0019713C">
      <w:pPr>
        <w:ind w:firstLine="709"/>
        <w:jc w:val="both"/>
        <w:rPr>
          <w:sz w:val="28"/>
          <w:szCs w:val="28"/>
        </w:rPr>
      </w:pPr>
      <w:r w:rsidRPr="0019713C">
        <w:rPr>
          <w:sz w:val="28"/>
          <w:szCs w:val="28"/>
        </w:rPr>
        <w:t>г) ввод решения об осуществлении проверки соблюдения антикоррупционных стандартов;</w:t>
      </w:r>
    </w:p>
    <w:p w:rsidR="0019713C" w:rsidRPr="0019713C" w:rsidRDefault="0019713C" w:rsidP="0019713C">
      <w:pPr>
        <w:ind w:firstLine="709"/>
        <w:jc w:val="both"/>
        <w:rPr>
          <w:sz w:val="28"/>
          <w:szCs w:val="28"/>
        </w:rPr>
      </w:pPr>
      <w:r w:rsidRPr="0019713C">
        <w:rPr>
          <w:sz w:val="28"/>
          <w:szCs w:val="28"/>
        </w:rPr>
        <w:t>д) формирование запросов на проверку соблюдения антикоррупционных стандартов;</w:t>
      </w:r>
    </w:p>
    <w:p w:rsidR="00821C76" w:rsidRPr="00821C76" w:rsidRDefault="00821C76" w:rsidP="00821C76">
      <w:pPr>
        <w:ind w:firstLine="709"/>
        <w:jc w:val="both"/>
        <w:rPr>
          <w:sz w:val="28"/>
          <w:szCs w:val="28"/>
        </w:rPr>
      </w:pPr>
      <w:r w:rsidRPr="00821C76">
        <w:rPr>
          <w:sz w:val="28"/>
          <w:szCs w:val="28"/>
        </w:rPr>
        <w:t>е) уточнение данных лиц, в отношении которых осуществляются анализ и (или) проверка соблюдения антикоррупционных стандартов;</w:t>
      </w:r>
    </w:p>
    <w:p w:rsidR="00821C76" w:rsidRPr="00821C76" w:rsidRDefault="00821C76" w:rsidP="00821C76">
      <w:pPr>
        <w:ind w:firstLine="709"/>
        <w:jc w:val="both"/>
        <w:rPr>
          <w:sz w:val="28"/>
          <w:szCs w:val="28"/>
        </w:rPr>
      </w:pPr>
      <w:r w:rsidRPr="00821C76">
        <w:rPr>
          <w:sz w:val="28"/>
          <w:szCs w:val="28"/>
        </w:rPr>
        <w:t>ж) получение результатов анализа и (или) проверки соблюдения антикоррупционных стандартов;</w:t>
      </w:r>
    </w:p>
    <w:p w:rsidR="00821C76" w:rsidRPr="00821C76" w:rsidRDefault="00821C76" w:rsidP="00821C76">
      <w:pPr>
        <w:ind w:firstLine="709"/>
        <w:jc w:val="both"/>
        <w:rPr>
          <w:sz w:val="28"/>
          <w:szCs w:val="28"/>
        </w:rPr>
      </w:pPr>
      <w:r w:rsidRPr="00821C76">
        <w:rPr>
          <w:sz w:val="28"/>
          <w:szCs w:val="28"/>
        </w:rPr>
        <w:lastRenderedPageBreak/>
        <w:t>з) обработка полученной информации.</w:t>
      </w:r>
    </w:p>
    <w:p w:rsidR="00BA7A25" w:rsidRPr="00564649" w:rsidRDefault="00821C76" w:rsidP="00821C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При использовании системы «Посейдон»</w:t>
      </w:r>
      <w:r w:rsidRPr="00821C76">
        <w:rPr>
          <w:sz w:val="28"/>
          <w:szCs w:val="28"/>
        </w:rPr>
        <w:t xml:space="preserve"> обеспечивается информационная безопасность и защита инфо</w:t>
      </w:r>
      <w:r>
        <w:rPr>
          <w:sz w:val="28"/>
          <w:szCs w:val="28"/>
        </w:rPr>
        <w:t>рмации, содержащейся в системе «Посейдон»</w:t>
      </w:r>
      <w:r w:rsidRPr="00821C76">
        <w:rPr>
          <w:sz w:val="28"/>
          <w:szCs w:val="28"/>
        </w:rPr>
        <w:t xml:space="preserve">, от несанкционированного доступа в соответствии </w:t>
      </w:r>
      <w:r>
        <w:rPr>
          <w:sz w:val="28"/>
          <w:szCs w:val="28"/>
        </w:rPr>
        <w:t xml:space="preserve">с эксплуатационной </w:t>
      </w:r>
      <w:r w:rsidRPr="00821C76">
        <w:rPr>
          <w:sz w:val="28"/>
          <w:szCs w:val="28"/>
        </w:rPr>
        <w:t xml:space="preserve">и технической документацией по защите информации </w:t>
      </w:r>
      <w:r>
        <w:rPr>
          <w:sz w:val="28"/>
          <w:szCs w:val="28"/>
        </w:rPr>
        <w:t>в системе «</w:t>
      </w:r>
      <w:r w:rsidRPr="00821C76">
        <w:rPr>
          <w:sz w:val="28"/>
          <w:szCs w:val="28"/>
        </w:rPr>
        <w:t>Посейдон</w:t>
      </w:r>
      <w:r>
        <w:rPr>
          <w:sz w:val="28"/>
          <w:szCs w:val="28"/>
        </w:rPr>
        <w:t>»</w:t>
      </w:r>
      <w:r w:rsidRPr="00821C76">
        <w:rPr>
          <w:sz w:val="28"/>
          <w:szCs w:val="28"/>
        </w:rPr>
        <w:t>.</w:t>
      </w:r>
    </w:p>
    <w:sectPr w:rsidR="00BA7A25" w:rsidRPr="00564649" w:rsidSect="004A1574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008" w:rsidRDefault="00F61008" w:rsidP="006D7A76">
      <w:r>
        <w:separator/>
      </w:r>
    </w:p>
  </w:endnote>
  <w:endnote w:type="continuationSeparator" w:id="0">
    <w:p w:rsidR="00F61008" w:rsidRDefault="00F61008" w:rsidP="006D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008" w:rsidRDefault="00F61008" w:rsidP="006D7A76">
      <w:r>
        <w:separator/>
      </w:r>
    </w:p>
  </w:footnote>
  <w:footnote w:type="continuationSeparator" w:id="0">
    <w:p w:rsidR="00F61008" w:rsidRDefault="00F61008" w:rsidP="006D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648137"/>
      <w:docPartObj>
        <w:docPartGallery w:val="Page Numbers (Top of Page)"/>
        <w:docPartUnique/>
      </w:docPartObj>
    </w:sdtPr>
    <w:sdtEndPr/>
    <w:sdtContent>
      <w:p w:rsidR="006D7A76" w:rsidRDefault="006D7A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9DF">
          <w:rPr>
            <w:noProof/>
          </w:rPr>
          <w:t>2</w:t>
        </w:r>
        <w:r>
          <w:fldChar w:fldCharType="end"/>
        </w:r>
      </w:p>
    </w:sdtContent>
  </w:sdt>
  <w:p w:rsidR="006D7A76" w:rsidRDefault="006D7A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9E"/>
    <w:rsid w:val="000026AC"/>
    <w:rsid w:val="00002741"/>
    <w:rsid w:val="00003021"/>
    <w:rsid w:val="000070C5"/>
    <w:rsid w:val="00027827"/>
    <w:rsid w:val="00032226"/>
    <w:rsid w:val="00032E7B"/>
    <w:rsid w:val="00036CDB"/>
    <w:rsid w:val="00042338"/>
    <w:rsid w:val="000553B8"/>
    <w:rsid w:val="00056C95"/>
    <w:rsid w:val="0006343C"/>
    <w:rsid w:val="000662E7"/>
    <w:rsid w:val="000A7DC8"/>
    <w:rsid w:val="000B7410"/>
    <w:rsid w:val="000D420A"/>
    <w:rsid w:val="000D5440"/>
    <w:rsid w:val="000E206D"/>
    <w:rsid w:val="000E481D"/>
    <w:rsid w:val="000F3F9A"/>
    <w:rsid w:val="00100FE4"/>
    <w:rsid w:val="0010574C"/>
    <w:rsid w:val="00116353"/>
    <w:rsid w:val="001263A9"/>
    <w:rsid w:val="00127C9C"/>
    <w:rsid w:val="00134320"/>
    <w:rsid w:val="00136C28"/>
    <w:rsid w:val="00140C7D"/>
    <w:rsid w:val="00181DBB"/>
    <w:rsid w:val="0019713C"/>
    <w:rsid w:val="001A1C2F"/>
    <w:rsid w:val="001C659C"/>
    <w:rsid w:val="001F1397"/>
    <w:rsid w:val="00212C0F"/>
    <w:rsid w:val="002163A4"/>
    <w:rsid w:val="00222FC4"/>
    <w:rsid w:val="00224B0B"/>
    <w:rsid w:val="0023211A"/>
    <w:rsid w:val="00234AA1"/>
    <w:rsid w:val="00237E49"/>
    <w:rsid w:val="00242110"/>
    <w:rsid w:val="00250058"/>
    <w:rsid w:val="0025304E"/>
    <w:rsid w:val="002650EE"/>
    <w:rsid w:val="00282446"/>
    <w:rsid w:val="002840D1"/>
    <w:rsid w:val="002853DE"/>
    <w:rsid w:val="00290BFC"/>
    <w:rsid w:val="00296A0B"/>
    <w:rsid w:val="002B5363"/>
    <w:rsid w:val="002B7D6D"/>
    <w:rsid w:val="002D7061"/>
    <w:rsid w:val="002E7767"/>
    <w:rsid w:val="002F0703"/>
    <w:rsid w:val="00302A60"/>
    <w:rsid w:val="00302FFF"/>
    <w:rsid w:val="00304338"/>
    <w:rsid w:val="00305778"/>
    <w:rsid w:val="00315D3D"/>
    <w:rsid w:val="0032152A"/>
    <w:rsid w:val="00324715"/>
    <w:rsid w:val="003521A3"/>
    <w:rsid w:val="0036627F"/>
    <w:rsid w:val="00370B7A"/>
    <w:rsid w:val="00383EBB"/>
    <w:rsid w:val="003847F5"/>
    <w:rsid w:val="003956F9"/>
    <w:rsid w:val="0039798F"/>
    <w:rsid w:val="003A33BF"/>
    <w:rsid w:val="003A6C0D"/>
    <w:rsid w:val="003B7867"/>
    <w:rsid w:val="003D0ABB"/>
    <w:rsid w:val="003D0F9E"/>
    <w:rsid w:val="003E05B1"/>
    <w:rsid w:val="003F454C"/>
    <w:rsid w:val="003F4E44"/>
    <w:rsid w:val="003F62B9"/>
    <w:rsid w:val="004051F0"/>
    <w:rsid w:val="004060E0"/>
    <w:rsid w:val="00416E77"/>
    <w:rsid w:val="004177B0"/>
    <w:rsid w:val="004215E1"/>
    <w:rsid w:val="004220D3"/>
    <w:rsid w:val="004406A3"/>
    <w:rsid w:val="00445C74"/>
    <w:rsid w:val="0044684C"/>
    <w:rsid w:val="00455C63"/>
    <w:rsid w:val="00457E5F"/>
    <w:rsid w:val="0047179A"/>
    <w:rsid w:val="004861FA"/>
    <w:rsid w:val="004A1574"/>
    <w:rsid w:val="004A6936"/>
    <w:rsid w:val="004B0DF5"/>
    <w:rsid w:val="004B323E"/>
    <w:rsid w:val="004C3E88"/>
    <w:rsid w:val="004D13A6"/>
    <w:rsid w:val="004D74C5"/>
    <w:rsid w:val="004F1783"/>
    <w:rsid w:val="005017A5"/>
    <w:rsid w:val="00503B3A"/>
    <w:rsid w:val="0052054C"/>
    <w:rsid w:val="00543843"/>
    <w:rsid w:val="00564649"/>
    <w:rsid w:val="00566EB3"/>
    <w:rsid w:val="00581D2A"/>
    <w:rsid w:val="00587BD0"/>
    <w:rsid w:val="005A75BB"/>
    <w:rsid w:val="005B10D5"/>
    <w:rsid w:val="005B2CC1"/>
    <w:rsid w:val="005C44F3"/>
    <w:rsid w:val="005C49DF"/>
    <w:rsid w:val="005D344B"/>
    <w:rsid w:val="005E2EB4"/>
    <w:rsid w:val="005F1A89"/>
    <w:rsid w:val="005F7962"/>
    <w:rsid w:val="0060018B"/>
    <w:rsid w:val="0060018E"/>
    <w:rsid w:val="00603421"/>
    <w:rsid w:val="006108D6"/>
    <w:rsid w:val="00611A57"/>
    <w:rsid w:val="0063739E"/>
    <w:rsid w:val="0066096B"/>
    <w:rsid w:val="00661BFF"/>
    <w:rsid w:val="006632D8"/>
    <w:rsid w:val="00686C99"/>
    <w:rsid w:val="00687C2F"/>
    <w:rsid w:val="006A3820"/>
    <w:rsid w:val="006C2D83"/>
    <w:rsid w:val="006C750C"/>
    <w:rsid w:val="006D7A76"/>
    <w:rsid w:val="006E4CE7"/>
    <w:rsid w:val="006F008E"/>
    <w:rsid w:val="006F37D1"/>
    <w:rsid w:val="007001BB"/>
    <w:rsid w:val="007014C9"/>
    <w:rsid w:val="00704A61"/>
    <w:rsid w:val="007108B2"/>
    <w:rsid w:val="00716B3C"/>
    <w:rsid w:val="0072086D"/>
    <w:rsid w:val="007275AC"/>
    <w:rsid w:val="00732A5F"/>
    <w:rsid w:val="007339E0"/>
    <w:rsid w:val="007367A6"/>
    <w:rsid w:val="007607D7"/>
    <w:rsid w:val="00760EA5"/>
    <w:rsid w:val="00767B5D"/>
    <w:rsid w:val="00783DC4"/>
    <w:rsid w:val="0079622D"/>
    <w:rsid w:val="007A54BF"/>
    <w:rsid w:val="007A5BFB"/>
    <w:rsid w:val="007B01FE"/>
    <w:rsid w:val="007C2D44"/>
    <w:rsid w:val="007C755E"/>
    <w:rsid w:val="007D1519"/>
    <w:rsid w:val="007D78D6"/>
    <w:rsid w:val="007F1588"/>
    <w:rsid w:val="007F2F1C"/>
    <w:rsid w:val="0081171D"/>
    <w:rsid w:val="00821C76"/>
    <w:rsid w:val="008254E3"/>
    <w:rsid w:val="008845B2"/>
    <w:rsid w:val="0088761C"/>
    <w:rsid w:val="00893AB1"/>
    <w:rsid w:val="008960E5"/>
    <w:rsid w:val="008A15E5"/>
    <w:rsid w:val="008A1C6A"/>
    <w:rsid w:val="008A5802"/>
    <w:rsid w:val="008B4A4D"/>
    <w:rsid w:val="008B7030"/>
    <w:rsid w:val="008C0B99"/>
    <w:rsid w:val="008C0F95"/>
    <w:rsid w:val="008D64A2"/>
    <w:rsid w:val="008E1D87"/>
    <w:rsid w:val="008E556B"/>
    <w:rsid w:val="008F7AAB"/>
    <w:rsid w:val="008F7E1B"/>
    <w:rsid w:val="00901C8D"/>
    <w:rsid w:val="00924EF0"/>
    <w:rsid w:val="00931BCD"/>
    <w:rsid w:val="009320B9"/>
    <w:rsid w:val="00943285"/>
    <w:rsid w:val="009626BB"/>
    <w:rsid w:val="00966704"/>
    <w:rsid w:val="00966FF3"/>
    <w:rsid w:val="00973FC8"/>
    <w:rsid w:val="0098304E"/>
    <w:rsid w:val="00995BAC"/>
    <w:rsid w:val="009B4DD9"/>
    <w:rsid w:val="009B64ED"/>
    <w:rsid w:val="009C3C15"/>
    <w:rsid w:val="009E23AB"/>
    <w:rsid w:val="009F0F74"/>
    <w:rsid w:val="00A031A1"/>
    <w:rsid w:val="00A13E9B"/>
    <w:rsid w:val="00A16694"/>
    <w:rsid w:val="00A26752"/>
    <w:rsid w:val="00A32783"/>
    <w:rsid w:val="00A5364E"/>
    <w:rsid w:val="00A81B76"/>
    <w:rsid w:val="00A8492F"/>
    <w:rsid w:val="00A85EF2"/>
    <w:rsid w:val="00A91D8B"/>
    <w:rsid w:val="00A95758"/>
    <w:rsid w:val="00AA0C5E"/>
    <w:rsid w:val="00AA3105"/>
    <w:rsid w:val="00AB2636"/>
    <w:rsid w:val="00AC5C15"/>
    <w:rsid w:val="00AD2267"/>
    <w:rsid w:val="00AD4AF5"/>
    <w:rsid w:val="00AD7391"/>
    <w:rsid w:val="00AD764C"/>
    <w:rsid w:val="00AE122C"/>
    <w:rsid w:val="00B1266A"/>
    <w:rsid w:val="00B1711A"/>
    <w:rsid w:val="00B1780D"/>
    <w:rsid w:val="00B214D5"/>
    <w:rsid w:val="00B255A7"/>
    <w:rsid w:val="00B25AE7"/>
    <w:rsid w:val="00B279C8"/>
    <w:rsid w:val="00B31E27"/>
    <w:rsid w:val="00B344C8"/>
    <w:rsid w:val="00B40C8C"/>
    <w:rsid w:val="00B52BB6"/>
    <w:rsid w:val="00B57E02"/>
    <w:rsid w:val="00B6043C"/>
    <w:rsid w:val="00B639E1"/>
    <w:rsid w:val="00B70034"/>
    <w:rsid w:val="00B75588"/>
    <w:rsid w:val="00B81AB0"/>
    <w:rsid w:val="00B83336"/>
    <w:rsid w:val="00B83EDE"/>
    <w:rsid w:val="00B854BA"/>
    <w:rsid w:val="00B96240"/>
    <w:rsid w:val="00BA42CE"/>
    <w:rsid w:val="00BA50D5"/>
    <w:rsid w:val="00BA7A25"/>
    <w:rsid w:val="00BB34B2"/>
    <w:rsid w:val="00BB7164"/>
    <w:rsid w:val="00BC2B36"/>
    <w:rsid w:val="00BC7E35"/>
    <w:rsid w:val="00BD55B5"/>
    <w:rsid w:val="00BE1D23"/>
    <w:rsid w:val="00C065AA"/>
    <w:rsid w:val="00C1650E"/>
    <w:rsid w:val="00C23C1D"/>
    <w:rsid w:val="00C557EC"/>
    <w:rsid w:val="00C8620F"/>
    <w:rsid w:val="00CA03D0"/>
    <w:rsid w:val="00CA625F"/>
    <w:rsid w:val="00CD5077"/>
    <w:rsid w:val="00CE15AC"/>
    <w:rsid w:val="00D038FF"/>
    <w:rsid w:val="00D230E7"/>
    <w:rsid w:val="00D26940"/>
    <w:rsid w:val="00D4166C"/>
    <w:rsid w:val="00D748E2"/>
    <w:rsid w:val="00D95EB3"/>
    <w:rsid w:val="00DB70D4"/>
    <w:rsid w:val="00DB7937"/>
    <w:rsid w:val="00DC4649"/>
    <w:rsid w:val="00DD477B"/>
    <w:rsid w:val="00DF4359"/>
    <w:rsid w:val="00E005EE"/>
    <w:rsid w:val="00E01A99"/>
    <w:rsid w:val="00E04940"/>
    <w:rsid w:val="00E215C0"/>
    <w:rsid w:val="00E47235"/>
    <w:rsid w:val="00E535F5"/>
    <w:rsid w:val="00E5596F"/>
    <w:rsid w:val="00E570D5"/>
    <w:rsid w:val="00E573DD"/>
    <w:rsid w:val="00E57A97"/>
    <w:rsid w:val="00E62EBC"/>
    <w:rsid w:val="00E64EB1"/>
    <w:rsid w:val="00E86711"/>
    <w:rsid w:val="00E86C9C"/>
    <w:rsid w:val="00EA02DB"/>
    <w:rsid w:val="00EB2974"/>
    <w:rsid w:val="00EC0781"/>
    <w:rsid w:val="00ED0EAB"/>
    <w:rsid w:val="00ED1690"/>
    <w:rsid w:val="00ED665A"/>
    <w:rsid w:val="00EF314F"/>
    <w:rsid w:val="00F25106"/>
    <w:rsid w:val="00F32E87"/>
    <w:rsid w:val="00F3356C"/>
    <w:rsid w:val="00F5159C"/>
    <w:rsid w:val="00F5223A"/>
    <w:rsid w:val="00F61008"/>
    <w:rsid w:val="00F64A9B"/>
    <w:rsid w:val="00F65A93"/>
    <w:rsid w:val="00F71812"/>
    <w:rsid w:val="00F83F0D"/>
    <w:rsid w:val="00F84E83"/>
    <w:rsid w:val="00FA417F"/>
    <w:rsid w:val="00FA6053"/>
    <w:rsid w:val="00FF0614"/>
    <w:rsid w:val="00FF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91E36-242F-4667-8544-2E0DA680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F9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A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7A7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D7A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7A7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4A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A61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11A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19713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19713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971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3F31F-8B08-4BB2-AE04-0B1B00550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2718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Рюмшина</cp:lastModifiedBy>
  <cp:revision>201</cp:revision>
  <cp:lastPrinted>2022-07-13T13:53:00Z</cp:lastPrinted>
  <dcterms:created xsi:type="dcterms:W3CDTF">2017-02-15T06:41:00Z</dcterms:created>
  <dcterms:modified xsi:type="dcterms:W3CDTF">2022-09-20T13:24:00Z</dcterms:modified>
</cp:coreProperties>
</file>