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BF00C6" w14:textId="78692883" w:rsidR="00305BC9" w:rsidRPr="007D6091" w:rsidRDefault="00305BC9" w:rsidP="00305BC9">
      <w:pPr>
        <w:ind w:firstLine="709"/>
        <w:jc w:val="center"/>
        <w:rPr>
          <w:b/>
          <w:bCs/>
          <w:sz w:val="28"/>
          <w:szCs w:val="28"/>
        </w:rPr>
      </w:pPr>
      <w:r w:rsidRPr="007D6091">
        <w:rPr>
          <w:b/>
          <w:bCs/>
          <w:sz w:val="28"/>
          <w:szCs w:val="28"/>
        </w:rPr>
        <w:t>Перечень нормативных правовых актов,</w:t>
      </w:r>
    </w:p>
    <w:p w14:paraId="1D8D9249" w14:textId="75441B67" w:rsidR="00305BC9" w:rsidRPr="007D6091" w:rsidRDefault="00305BC9" w:rsidP="00305BC9">
      <w:pPr>
        <w:ind w:firstLine="709"/>
        <w:jc w:val="center"/>
        <w:rPr>
          <w:b/>
          <w:bCs/>
          <w:sz w:val="28"/>
          <w:szCs w:val="28"/>
        </w:rPr>
      </w:pPr>
      <w:r w:rsidRPr="007D6091">
        <w:rPr>
          <w:b/>
          <w:bCs/>
          <w:sz w:val="28"/>
          <w:szCs w:val="28"/>
        </w:rPr>
        <w:t>регулирующих отношения, возникающие в связи</w:t>
      </w:r>
    </w:p>
    <w:p w14:paraId="5B31B2A4" w14:textId="50DC3B53" w:rsidR="00305BC9" w:rsidRPr="007D6091" w:rsidRDefault="00305BC9" w:rsidP="00305BC9">
      <w:pPr>
        <w:ind w:firstLine="709"/>
        <w:jc w:val="center"/>
        <w:rPr>
          <w:b/>
          <w:bCs/>
          <w:sz w:val="28"/>
          <w:szCs w:val="28"/>
        </w:rPr>
      </w:pPr>
      <w:r w:rsidRPr="007D6091">
        <w:rPr>
          <w:b/>
          <w:bCs/>
          <w:sz w:val="28"/>
          <w:szCs w:val="28"/>
        </w:rPr>
        <w:t>с предоставлением комитетом архитектуры и</w:t>
      </w:r>
    </w:p>
    <w:p w14:paraId="598DBFB9" w14:textId="77777777" w:rsidR="00305BC9" w:rsidRDefault="00305BC9" w:rsidP="00305BC9">
      <w:pPr>
        <w:ind w:firstLine="709"/>
        <w:jc w:val="center"/>
        <w:rPr>
          <w:b/>
          <w:bCs/>
          <w:sz w:val="28"/>
          <w:szCs w:val="28"/>
        </w:rPr>
      </w:pPr>
      <w:r w:rsidRPr="007D6091">
        <w:rPr>
          <w:b/>
          <w:bCs/>
          <w:sz w:val="28"/>
          <w:szCs w:val="28"/>
        </w:rPr>
        <w:t>градостроительства Курской области государственной услуги</w:t>
      </w:r>
    </w:p>
    <w:p w14:paraId="598FA7DE" w14:textId="77777777" w:rsidR="00305BC9" w:rsidRDefault="00FB2862" w:rsidP="00305BC9">
      <w:pPr>
        <w:ind w:firstLine="709"/>
        <w:jc w:val="center"/>
        <w:rPr>
          <w:b/>
          <w:bCs/>
          <w:sz w:val="28"/>
          <w:szCs w:val="28"/>
        </w:rPr>
      </w:pPr>
      <w:r w:rsidRPr="00FB2862">
        <w:rPr>
          <w:b/>
          <w:bCs/>
          <w:sz w:val="28"/>
          <w:szCs w:val="28"/>
        </w:rPr>
        <w:t>«Предоставление разрешения на условно разрешенный ви</w:t>
      </w:r>
      <w:r w:rsidR="00305BC9">
        <w:rPr>
          <w:b/>
          <w:bCs/>
          <w:sz w:val="28"/>
          <w:szCs w:val="28"/>
        </w:rPr>
        <w:t xml:space="preserve">д </w:t>
      </w:r>
      <w:r w:rsidRPr="00FB2862">
        <w:rPr>
          <w:b/>
          <w:bCs/>
          <w:sz w:val="28"/>
          <w:szCs w:val="28"/>
        </w:rPr>
        <w:t>использования земельного участка</w:t>
      </w:r>
      <w:r w:rsidR="00305BC9">
        <w:rPr>
          <w:b/>
          <w:bCs/>
          <w:sz w:val="28"/>
          <w:szCs w:val="28"/>
        </w:rPr>
        <w:t xml:space="preserve"> </w:t>
      </w:r>
      <w:r w:rsidRPr="00FB2862">
        <w:rPr>
          <w:b/>
          <w:bCs/>
          <w:sz w:val="28"/>
          <w:szCs w:val="28"/>
        </w:rPr>
        <w:t xml:space="preserve">на территории </w:t>
      </w:r>
    </w:p>
    <w:p w14:paraId="0B5135B8" w14:textId="3AFEBC6E" w:rsidR="00272672" w:rsidRDefault="00FB2862" w:rsidP="00305BC9">
      <w:pPr>
        <w:ind w:firstLine="709"/>
        <w:jc w:val="center"/>
        <w:rPr>
          <w:b/>
          <w:bCs/>
          <w:sz w:val="28"/>
          <w:szCs w:val="28"/>
        </w:rPr>
      </w:pPr>
      <w:r w:rsidRPr="00FB2862">
        <w:rPr>
          <w:b/>
          <w:bCs/>
          <w:sz w:val="28"/>
          <w:szCs w:val="28"/>
        </w:rPr>
        <w:t>поселений Курской</w:t>
      </w:r>
      <w:r w:rsidR="00305BC9">
        <w:rPr>
          <w:b/>
          <w:bCs/>
          <w:sz w:val="28"/>
          <w:szCs w:val="28"/>
        </w:rPr>
        <w:t xml:space="preserve"> </w:t>
      </w:r>
      <w:r w:rsidRPr="00FB2862">
        <w:rPr>
          <w:b/>
          <w:bCs/>
          <w:sz w:val="28"/>
          <w:szCs w:val="28"/>
        </w:rPr>
        <w:t>области»</w:t>
      </w:r>
    </w:p>
    <w:p w14:paraId="0636E3E5" w14:textId="77777777" w:rsidR="00FB2862" w:rsidRDefault="00FB2862" w:rsidP="00FB2862">
      <w:pPr>
        <w:ind w:firstLine="709"/>
        <w:jc w:val="center"/>
        <w:rPr>
          <w:sz w:val="28"/>
          <w:szCs w:val="28"/>
        </w:rPr>
      </w:pPr>
    </w:p>
    <w:p w14:paraId="41231637" w14:textId="337D6F9F" w:rsidR="00EA0946" w:rsidRDefault="00EA0946" w:rsidP="00EA0946">
      <w:pPr>
        <w:ind w:firstLine="851"/>
        <w:jc w:val="both"/>
        <w:rPr>
          <w:sz w:val="28"/>
          <w:szCs w:val="28"/>
        </w:rPr>
      </w:pPr>
      <w:bookmarkStart w:id="0" w:name="_Hlk104361532"/>
      <w:r w:rsidRPr="00272672">
        <w:rPr>
          <w:sz w:val="28"/>
          <w:szCs w:val="28"/>
        </w:rPr>
        <w:t xml:space="preserve">Предоставление государственной услуги осуществляется </w:t>
      </w:r>
      <w:r w:rsidR="009C3770">
        <w:rPr>
          <w:sz w:val="28"/>
          <w:szCs w:val="28"/>
        </w:rPr>
        <w:t xml:space="preserve">                                       </w:t>
      </w:r>
      <w:r w:rsidRPr="00272672">
        <w:rPr>
          <w:sz w:val="28"/>
          <w:szCs w:val="28"/>
        </w:rPr>
        <w:t>в соответствии со следующими правовыми актами:</w:t>
      </w:r>
    </w:p>
    <w:p w14:paraId="1A11B280" w14:textId="77777777" w:rsidR="007F79B9" w:rsidRPr="00DF2313" w:rsidRDefault="007F79B9" w:rsidP="007F79B9">
      <w:pPr>
        <w:ind w:firstLine="851"/>
        <w:jc w:val="both"/>
        <w:rPr>
          <w:sz w:val="28"/>
          <w:szCs w:val="28"/>
        </w:rPr>
      </w:pPr>
      <w:bookmarkStart w:id="1" w:name="_Hlk104361584"/>
      <w:bookmarkStart w:id="2" w:name="_Hlk104362009"/>
      <w:bookmarkEnd w:id="0"/>
      <w:r w:rsidRPr="00DF2313">
        <w:rPr>
          <w:sz w:val="28"/>
          <w:szCs w:val="28"/>
        </w:rPr>
        <w:t>Земельным кодексом Российской Федерации от 25 октября 2001 года                  №136-ФЗ («Собрание законодательства Российской Федерации», 30.10.2001, № 211-212);</w:t>
      </w:r>
    </w:p>
    <w:p w14:paraId="33F9A3F4" w14:textId="77777777" w:rsidR="007F79B9" w:rsidRDefault="007F79B9" w:rsidP="007F79B9">
      <w:pPr>
        <w:ind w:firstLine="851"/>
        <w:jc w:val="both"/>
        <w:rPr>
          <w:sz w:val="28"/>
          <w:szCs w:val="28"/>
        </w:rPr>
      </w:pPr>
      <w:r w:rsidRPr="00DF2313">
        <w:rPr>
          <w:sz w:val="28"/>
          <w:szCs w:val="28"/>
        </w:rPr>
        <w:t>Градостроительным кодексом Российской Федерации от 29 декабря 2004 года № 190-ФЗ («Российская газета», № 290, 30.12.2004);</w:t>
      </w:r>
    </w:p>
    <w:p w14:paraId="0B139E1D" w14:textId="77777777" w:rsidR="007F79B9" w:rsidRPr="00DF2313" w:rsidRDefault="007F79B9" w:rsidP="007F79B9">
      <w:pPr>
        <w:ind w:firstLine="851"/>
        <w:jc w:val="both"/>
        <w:rPr>
          <w:sz w:val="28"/>
          <w:szCs w:val="28"/>
        </w:rPr>
      </w:pPr>
      <w:r w:rsidRPr="00DF2313">
        <w:rPr>
          <w:sz w:val="28"/>
          <w:szCs w:val="28"/>
        </w:rPr>
        <w:t>Федеральным законом Российской Федерации от 24 ноября 1995 года                     № 181-ФЗ «О социальной защите инвалидов в Российской Федерации» («Российская газета», № 234, 02.12.1995);</w:t>
      </w:r>
    </w:p>
    <w:p w14:paraId="0AA5632E" w14:textId="77777777" w:rsidR="007F79B9" w:rsidRDefault="007F79B9" w:rsidP="007F79B9">
      <w:pPr>
        <w:ind w:firstLine="851"/>
        <w:jc w:val="both"/>
        <w:rPr>
          <w:sz w:val="28"/>
          <w:szCs w:val="28"/>
        </w:rPr>
      </w:pPr>
      <w:bookmarkStart w:id="3" w:name="_Hlk104361569"/>
      <w:r w:rsidRPr="00DF2313">
        <w:rPr>
          <w:sz w:val="28"/>
          <w:szCs w:val="28"/>
        </w:rPr>
        <w:t>Федеральным законом от 2 мая 2006 года № 59-ФЗ «О порядке рассмотрения обращений граждан Российской Федерации» («Собрание законодательства Российской Федерации», 08.05.2006, № 19, ст. 2060);</w:t>
      </w:r>
    </w:p>
    <w:bookmarkEnd w:id="2"/>
    <w:bookmarkEnd w:id="3"/>
    <w:p w14:paraId="05DA885F" w14:textId="77777777" w:rsidR="007F79B9" w:rsidRDefault="007F79B9" w:rsidP="007F79B9">
      <w:pPr>
        <w:ind w:firstLine="851"/>
        <w:jc w:val="both"/>
        <w:rPr>
          <w:sz w:val="28"/>
          <w:szCs w:val="28"/>
        </w:rPr>
      </w:pPr>
      <w:r w:rsidRPr="006711C0">
        <w:rPr>
          <w:sz w:val="28"/>
          <w:szCs w:val="28"/>
        </w:rPr>
        <w:t xml:space="preserve">Федеральным законом от 27 июля 2006 года № 152-ФЗ                                          </w:t>
      </w:r>
      <w:proofErr w:type="gramStart"/>
      <w:r w:rsidRPr="006711C0">
        <w:rPr>
          <w:sz w:val="28"/>
          <w:szCs w:val="28"/>
        </w:rPr>
        <w:t xml:space="preserve">   «</w:t>
      </w:r>
      <w:proofErr w:type="gramEnd"/>
      <w:r w:rsidRPr="006711C0">
        <w:rPr>
          <w:sz w:val="28"/>
          <w:szCs w:val="28"/>
        </w:rPr>
        <w:t>О персональных данных» («Собрание законодательства Российской Федерации», 31.07.2006, № 31 (часть I), ст. 3451);</w:t>
      </w:r>
    </w:p>
    <w:p w14:paraId="7D9E4467" w14:textId="77777777" w:rsidR="007F79B9" w:rsidRDefault="007F79B9" w:rsidP="00330078">
      <w:pPr>
        <w:ind w:firstLine="851"/>
        <w:jc w:val="both"/>
        <w:rPr>
          <w:sz w:val="28"/>
          <w:szCs w:val="28"/>
        </w:rPr>
      </w:pPr>
      <w:bookmarkStart w:id="4" w:name="_Hlk104361603"/>
      <w:bookmarkEnd w:id="1"/>
      <w:r w:rsidRPr="007F79B9">
        <w:rPr>
          <w:sz w:val="28"/>
          <w:szCs w:val="28"/>
        </w:rPr>
        <w:t>Федеральным законом от 22 июля 2008 года № 123-ФЗ «Технический регламент о требованиях пожарной безопасности» («Собрание законодательства Российской Федерации», 28.07.2008, № 30 (часть I),                       ст. 3579);</w:t>
      </w:r>
    </w:p>
    <w:p w14:paraId="5E5944DC" w14:textId="77777777" w:rsidR="007F79B9" w:rsidRDefault="007F79B9" w:rsidP="007F79B9">
      <w:pPr>
        <w:ind w:firstLine="851"/>
        <w:jc w:val="both"/>
        <w:rPr>
          <w:sz w:val="28"/>
          <w:szCs w:val="28"/>
        </w:rPr>
      </w:pPr>
      <w:bookmarkStart w:id="5" w:name="_Hlk104361615"/>
      <w:bookmarkStart w:id="6" w:name="_Hlk104362617"/>
      <w:bookmarkEnd w:id="4"/>
      <w:r w:rsidRPr="00F0765C">
        <w:rPr>
          <w:sz w:val="28"/>
          <w:szCs w:val="28"/>
        </w:rPr>
        <w:t>Федеральным законом Российской Федерации от 27 июля 2010 года                  № 210-ФЗ «Об организации предоставления государственных и муниципальных услуг» («Российская газета», № 168, 30.07.2010);</w:t>
      </w:r>
    </w:p>
    <w:p w14:paraId="732C8D4D" w14:textId="77777777" w:rsidR="007F79B9" w:rsidRPr="00B31C01" w:rsidRDefault="007F79B9" w:rsidP="007F79B9">
      <w:pPr>
        <w:ind w:firstLine="851"/>
        <w:jc w:val="both"/>
        <w:rPr>
          <w:sz w:val="28"/>
          <w:szCs w:val="28"/>
        </w:rPr>
      </w:pPr>
      <w:bookmarkStart w:id="7" w:name="_Hlk104361633"/>
      <w:bookmarkEnd w:id="5"/>
      <w:bookmarkEnd w:id="6"/>
      <w:r w:rsidRPr="00E261DD">
        <w:rPr>
          <w:sz w:val="28"/>
          <w:szCs w:val="28"/>
        </w:rPr>
        <w:t xml:space="preserve">Федеральным законом от 6 апреля 2011 года № 63-ФЗ «Об электронной подписи» («Собрание законодательства Российской Федерации», 11.04.2011, </w:t>
      </w:r>
      <w:r w:rsidRPr="00B31C01">
        <w:rPr>
          <w:sz w:val="28"/>
          <w:szCs w:val="28"/>
        </w:rPr>
        <w:t>№ 15, ст. 2036);</w:t>
      </w:r>
    </w:p>
    <w:p w14:paraId="0F35A61B" w14:textId="77777777" w:rsidR="007F79B9" w:rsidRDefault="007F79B9" w:rsidP="007F79B9">
      <w:pPr>
        <w:ind w:firstLine="851"/>
        <w:jc w:val="both"/>
        <w:rPr>
          <w:sz w:val="28"/>
          <w:szCs w:val="28"/>
        </w:rPr>
      </w:pPr>
      <w:r w:rsidRPr="00B31C01">
        <w:rPr>
          <w:sz w:val="28"/>
          <w:szCs w:val="28"/>
        </w:rPr>
        <w:t>Федеральным законом от 13 июля 2015 года № 218-ФЗ                                           «О государственной регистрации недвижимости» («Собрание законодательства Российской Федерации», 20.07.2015, № 29 (часть I) ст. 4344);</w:t>
      </w:r>
    </w:p>
    <w:p w14:paraId="3A934B20" w14:textId="77777777" w:rsidR="007F79B9" w:rsidRDefault="007F79B9" w:rsidP="007F79B9">
      <w:pPr>
        <w:ind w:firstLine="851"/>
        <w:jc w:val="both"/>
        <w:rPr>
          <w:sz w:val="28"/>
          <w:szCs w:val="28"/>
        </w:rPr>
      </w:pPr>
      <w:r w:rsidRPr="00FA63E7">
        <w:rPr>
          <w:sz w:val="28"/>
          <w:szCs w:val="28"/>
        </w:rPr>
        <w:t>постановлением Правительства Российской Федерации от 8 сентября 2010 года № 697 «О единой системе межведомственного электронного взаимодействия» («Собрание законодательства Российской Федерации», 20.09.2010, № 38, ст. 4823);</w:t>
      </w:r>
      <w:bookmarkStart w:id="8" w:name="_Hlk104361648"/>
      <w:bookmarkEnd w:id="7"/>
    </w:p>
    <w:p w14:paraId="79B5A466" w14:textId="77777777" w:rsidR="007F79B9" w:rsidRDefault="007F79B9" w:rsidP="007F79B9">
      <w:pPr>
        <w:ind w:firstLine="851"/>
        <w:jc w:val="both"/>
        <w:rPr>
          <w:sz w:val="28"/>
          <w:szCs w:val="28"/>
        </w:rPr>
      </w:pPr>
      <w:bookmarkStart w:id="9" w:name="_Hlk104361674"/>
      <w:bookmarkStart w:id="10" w:name="_Hlk104361664"/>
      <w:bookmarkEnd w:id="8"/>
      <w:r w:rsidRPr="00FA63E7">
        <w:rPr>
          <w:sz w:val="28"/>
          <w:szCs w:val="28"/>
        </w:rPr>
        <w:t xml:space="preserve">постановлением Правительства Российской Федерации от 7 июля 2011 года № 553 «О порядке оформления и представления заявлений и иных документов, необходимых для предоставления государственных и (или) </w:t>
      </w:r>
      <w:r w:rsidRPr="00FA63E7">
        <w:rPr>
          <w:sz w:val="28"/>
          <w:szCs w:val="28"/>
        </w:rPr>
        <w:lastRenderedPageBreak/>
        <w:t>муниципальных услуг, в форме электронных документов» («Собрание законодательства Российской Федерации», 18.07.2011, № 29, ст. 4479);</w:t>
      </w:r>
    </w:p>
    <w:bookmarkEnd w:id="10"/>
    <w:p w14:paraId="4870C9ED" w14:textId="77777777" w:rsidR="007F79B9" w:rsidRDefault="007F79B9" w:rsidP="007F79B9">
      <w:pPr>
        <w:ind w:firstLine="851"/>
        <w:jc w:val="both"/>
        <w:rPr>
          <w:sz w:val="28"/>
          <w:szCs w:val="28"/>
        </w:rPr>
      </w:pPr>
      <w:r w:rsidRPr="00503E45">
        <w:rPr>
          <w:sz w:val="28"/>
          <w:szCs w:val="28"/>
        </w:rPr>
        <w:t>постановлением Правительства Российской Федерации от 16 августа 2012 года № 840 «О порядке подачи и рассмотрения жалоб на решения                          и действия (бездействие) федеральных органов исполнительной власти                        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                          с федеральными законами полномочиями по предоставлению государственных услуг в установленной сфере деятельности,                                                и их должностных лиц, организаций, предусмотренных частью 1.1 статьи                   16 Федерального закона «Об организации предоставления государственных                и муниципальных услуг», и их работников, а также многофункциональных центров предоставления государственных и муниципальных услуг и их работников» («Собрание законодательства Российской Федерации», 27.08.2012, № 35, ст. 4829);</w:t>
      </w:r>
    </w:p>
    <w:p w14:paraId="7BAD26FA" w14:textId="77777777" w:rsidR="00FF7BF0" w:rsidRDefault="00FF7BF0" w:rsidP="00FF7BF0">
      <w:pPr>
        <w:ind w:firstLine="851"/>
        <w:jc w:val="both"/>
        <w:rPr>
          <w:sz w:val="28"/>
          <w:szCs w:val="28"/>
        </w:rPr>
      </w:pPr>
      <w:bookmarkStart w:id="11" w:name="_Hlk104361715"/>
      <w:bookmarkStart w:id="12" w:name="_Hlk104361701"/>
      <w:bookmarkStart w:id="13" w:name="_Hlk104361685"/>
      <w:bookmarkEnd w:id="9"/>
      <w:r w:rsidRPr="00340753">
        <w:rPr>
          <w:sz w:val="28"/>
          <w:szCs w:val="28"/>
        </w:rPr>
        <w:t xml:space="preserve">постановлением Правительства Российской Федерации от 25 августа 2012 года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(«Собрание законодательства Российской Федерации», 03.09.2012, № 36, ст. 4903); </w:t>
      </w:r>
    </w:p>
    <w:bookmarkEnd w:id="13"/>
    <w:p w14:paraId="3CBD3C42" w14:textId="77777777" w:rsidR="00FF7BF0" w:rsidRDefault="00FF7BF0" w:rsidP="00FF7BF0">
      <w:pPr>
        <w:ind w:firstLine="851"/>
        <w:jc w:val="both"/>
        <w:rPr>
          <w:sz w:val="28"/>
          <w:szCs w:val="28"/>
        </w:rPr>
      </w:pPr>
      <w:r w:rsidRPr="00127625">
        <w:rPr>
          <w:sz w:val="28"/>
          <w:szCs w:val="28"/>
        </w:rPr>
        <w:t>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(«Собрание законодательства Российской Федерации», 02.07.2012, № 27, ст. 3744);</w:t>
      </w:r>
    </w:p>
    <w:bookmarkEnd w:id="12"/>
    <w:p w14:paraId="42BD7822" w14:textId="77777777" w:rsidR="00FF7BF0" w:rsidRDefault="00FF7BF0" w:rsidP="00FF7BF0">
      <w:pPr>
        <w:ind w:firstLine="851"/>
        <w:jc w:val="both"/>
        <w:rPr>
          <w:sz w:val="28"/>
          <w:szCs w:val="28"/>
        </w:rPr>
      </w:pPr>
      <w:r w:rsidRPr="009A6E9F">
        <w:rPr>
          <w:sz w:val="28"/>
          <w:szCs w:val="28"/>
        </w:rPr>
        <w:t>постановлением Правительства Российской Федерации от 22 декабря 2012 года № 1376 «Об утверждении Правил организации деятельности многофункциональных центров предоставления государственных и муниципальных услуг» («Российская газета» № 303, 31.12.2012);</w:t>
      </w:r>
    </w:p>
    <w:p w14:paraId="3B506363" w14:textId="77777777" w:rsidR="00FF7BF0" w:rsidRDefault="00FF7BF0" w:rsidP="00FF7BF0">
      <w:pPr>
        <w:ind w:firstLine="851"/>
        <w:jc w:val="both"/>
        <w:rPr>
          <w:sz w:val="28"/>
          <w:szCs w:val="28"/>
        </w:rPr>
      </w:pPr>
      <w:bookmarkStart w:id="14" w:name="_Hlk104361741"/>
      <w:bookmarkStart w:id="15" w:name="_Hlk104362844"/>
      <w:bookmarkStart w:id="16" w:name="_Hlk104361728"/>
      <w:bookmarkEnd w:id="11"/>
      <w:r w:rsidRPr="00DD5891">
        <w:rPr>
          <w:sz w:val="28"/>
          <w:szCs w:val="28"/>
        </w:rPr>
        <w:t>постановлением Правительства Российской Федерации от 25 января 2013 года № 33 «Об использовании простой электронной подписи при оказании государственных и муниципальных услуг» («Собрание законодательства Российской Федерации», 04.02.2013, № 5, ст. 377);</w:t>
      </w:r>
    </w:p>
    <w:bookmarkEnd w:id="16"/>
    <w:p w14:paraId="1601A60F" w14:textId="77777777" w:rsidR="00FF7BF0" w:rsidRDefault="00FF7BF0" w:rsidP="00FF7BF0">
      <w:pPr>
        <w:ind w:firstLine="851"/>
        <w:jc w:val="both"/>
        <w:rPr>
          <w:sz w:val="28"/>
          <w:szCs w:val="28"/>
        </w:rPr>
      </w:pPr>
      <w:r w:rsidRPr="00623FE0">
        <w:rPr>
          <w:sz w:val="28"/>
          <w:szCs w:val="28"/>
        </w:rPr>
        <w:t>постановлением Правительства Российской Федерации от 26 марта               2016 года № 236 «О требованиях к предоставлению в электронной форме государственных и муниципальных услуг» (официальный интернет-портал правовой информации http://www.pravo.gov.ru, 05.04.2016);</w:t>
      </w:r>
    </w:p>
    <w:p w14:paraId="7F02CC0C" w14:textId="77777777" w:rsidR="00551041" w:rsidRDefault="00551041" w:rsidP="00551041">
      <w:pPr>
        <w:ind w:firstLine="851"/>
        <w:jc w:val="both"/>
        <w:rPr>
          <w:sz w:val="28"/>
          <w:szCs w:val="28"/>
        </w:rPr>
      </w:pPr>
      <w:bookmarkStart w:id="17" w:name="_Hlk104361757"/>
      <w:bookmarkEnd w:id="14"/>
      <w:r w:rsidRPr="00E625EB">
        <w:rPr>
          <w:sz w:val="28"/>
          <w:szCs w:val="28"/>
        </w:rPr>
        <w:t>Законом Курской области от 4 января 2003</w:t>
      </w:r>
      <w:r w:rsidRPr="00E625EB">
        <w:t xml:space="preserve"> </w:t>
      </w:r>
      <w:r w:rsidRPr="00E625EB">
        <w:rPr>
          <w:sz w:val="28"/>
          <w:szCs w:val="28"/>
        </w:rPr>
        <w:t xml:space="preserve">года №1-ЗКО                                                  </w:t>
      </w:r>
      <w:proofErr w:type="gramStart"/>
      <w:r w:rsidRPr="00E625EB">
        <w:rPr>
          <w:sz w:val="28"/>
          <w:szCs w:val="28"/>
        </w:rPr>
        <w:t xml:space="preserve">   «</w:t>
      </w:r>
      <w:proofErr w:type="gramEnd"/>
      <w:r w:rsidRPr="00E625EB">
        <w:rPr>
          <w:sz w:val="28"/>
          <w:szCs w:val="28"/>
        </w:rPr>
        <w:t xml:space="preserve">Об административных правонарушениях в Курской области» («Курская правда» № 4 – 5, 11.01.2003); </w:t>
      </w:r>
    </w:p>
    <w:p w14:paraId="21B41EFA" w14:textId="77777777" w:rsidR="00551041" w:rsidRDefault="00551041" w:rsidP="00551041">
      <w:pPr>
        <w:ind w:firstLine="851"/>
        <w:jc w:val="both"/>
        <w:rPr>
          <w:sz w:val="28"/>
          <w:szCs w:val="28"/>
        </w:rPr>
      </w:pPr>
      <w:bookmarkStart w:id="18" w:name="_Hlk104362862"/>
      <w:bookmarkStart w:id="19" w:name="_Hlk104361802"/>
      <w:bookmarkEnd w:id="17"/>
      <w:bookmarkEnd w:id="15"/>
      <w:r w:rsidRPr="008963AC">
        <w:rPr>
          <w:sz w:val="28"/>
          <w:szCs w:val="28"/>
        </w:rPr>
        <w:lastRenderedPageBreak/>
        <w:t xml:space="preserve">Законом Курской области от 31 октября 2006 года № 76-ЗКО                             </w:t>
      </w:r>
      <w:proofErr w:type="gramStart"/>
      <w:r w:rsidRPr="008963AC">
        <w:rPr>
          <w:sz w:val="28"/>
          <w:szCs w:val="28"/>
        </w:rPr>
        <w:t xml:space="preserve">   «</w:t>
      </w:r>
      <w:proofErr w:type="gramEnd"/>
      <w:r w:rsidRPr="008963AC">
        <w:rPr>
          <w:sz w:val="28"/>
          <w:szCs w:val="28"/>
        </w:rPr>
        <w:t>О градостроительной деятельности в Курской области» («Курская правда», № 167, 08.11.2006);</w:t>
      </w:r>
    </w:p>
    <w:p w14:paraId="1615201C" w14:textId="77777777" w:rsidR="00551041" w:rsidRDefault="00551041" w:rsidP="00551041">
      <w:pPr>
        <w:ind w:firstLine="851"/>
        <w:jc w:val="both"/>
        <w:rPr>
          <w:sz w:val="28"/>
          <w:szCs w:val="28"/>
        </w:rPr>
      </w:pPr>
      <w:bookmarkStart w:id="20" w:name="_Hlk104361785"/>
      <w:r w:rsidRPr="008963AC">
        <w:rPr>
          <w:sz w:val="28"/>
          <w:szCs w:val="28"/>
        </w:rPr>
        <w:t>Законом Курской области от 7 декабря 2021 года № 109-ЗКО                                 «О перераспределении отдельных полномочий между органами  местного самоуправления поселений, муниципальных районов  Курской области                    и органами государственной власти Курской области в области градостроительной деятельности» (официальный сайт Администрации Курской области https://курск.рф/, 08.122021);</w:t>
      </w:r>
    </w:p>
    <w:bookmarkEnd w:id="20"/>
    <w:p w14:paraId="437DA0FF" w14:textId="77777777" w:rsidR="00551041" w:rsidRDefault="00551041" w:rsidP="00551041">
      <w:pPr>
        <w:ind w:firstLine="851"/>
        <w:jc w:val="both"/>
        <w:rPr>
          <w:sz w:val="28"/>
          <w:szCs w:val="28"/>
        </w:rPr>
      </w:pPr>
      <w:r w:rsidRPr="008963AC">
        <w:rPr>
          <w:sz w:val="28"/>
          <w:szCs w:val="28"/>
        </w:rPr>
        <w:t>постановлением Администрации Курской области от 29.09.2011                              № 473-па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 («Курская правда</w:t>
      </w:r>
      <w:proofErr w:type="gramStart"/>
      <w:r w:rsidRPr="008963AC">
        <w:rPr>
          <w:sz w:val="28"/>
          <w:szCs w:val="28"/>
        </w:rPr>
        <w:t xml:space="preserve">»,   </w:t>
      </w:r>
      <w:proofErr w:type="gramEnd"/>
      <w:r w:rsidRPr="008963AC">
        <w:rPr>
          <w:sz w:val="28"/>
          <w:szCs w:val="28"/>
        </w:rPr>
        <w:t xml:space="preserve">               № 120, 08.10.2010 г.);</w:t>
      </w:r>
    </w:p>
    <w:p w14:paraId="0807FF0F" w14:textId="77777777" w:rsidR="00AA45A6" w:rsidRDefault="00AA45A6" w:rsidP="00AA45A6">
      <w:pPr>
        <w:ind w:firstLine="851"/>
        <w:jc w:val="both"/>
        <w:rPr>
          <w:sz w:val="28"/>
          <w:szCs w:val="28"/>
        </w:rPr>
      </w:pPr>
      <w:bookmarkStart w:id="21" w:name="_Hlk104364276"/>
      <w:bookmarkStart w:id="22" w:name="_Hlk104361815"/>
      <w:bookmarkStart w:id="23" w:name="_Hlk104362876"/>
      <w:bookmarkEnd w:id="18"/>
      <w:bookmarkEnd w:id="19"/>
      <w:r w:rsidRPr="006D39B3">
        <w:rPr>
          <w:sz w:val="28"/>
          <w:szCs w:val="28"/>
        </w:rPr>
        <w:t>постановлением Администрации Курской области от 19 декабря                 2012  года № 1100-па «Об утверждении Положения об особенностях подачи               и рассмотрения жалоб на решения и действия (бездействие) органов исполнительной власти Курской области и их должностных лиц, государственных гражданских служащих органов исполнительной власти Курской области, а также на решения и действия (бездействие) многофункционального центра, работников многофункционального центра» («Курская правда», № 154, 25.12.2012);</w:t>
      </w:r>
    </w:p>
    <w:bookmarkEnd w:id="22"/>
    <w:p w14:paraId="35D09759" w14:textId="77777777" w:rsidR="00AA45A6" w:rsidRDefault="00AA45A6" w:rsidP="00AA45A6">
      <w:pPr>
        <w:ind w:firstLine="851"/>
        <w:jc w:val="both"/>
        <w:rPr>
          <w:sz w:val="28"/>
          <w:szCs w:val="28"/>
        </w:rPr>
      </w:pPr>
      <w:r w:rsidRPr="0005034A">
        <w:rPr>
          <w:sz w:val="28"/>
          <w:szCs w:val="28"/>
        </w:rPr>
        <w:t>постановлением Губернатора Курской области от 21 августа 2017 года № 250-пг «Об утверждении Положения о комитете архитектуры                                          и градостроительства Курской области» (официальный сайт Администрации Курской области https://курск.рф/, 22.08.2017);</w:t>
      </w:r>
    </w:p>
    <w:bookmarkEnd w:id="23"/>
    <w:p w14:paraId="1E4B1451" w14:textId="45624515" w:rsidR="00AA45A6" w:rsidRPr="00AA45A6" w:rsidRDefault="00AA45A6" w:rsidP="00AA45A6">
      <w:pPr>
        <w:ind w:firstLine="851"/>
        <w:jc w:val="both"/>
        <w:rPr>
          <w:color w:val="FF0000"/>
          <w:sz w:val="28"/>
          <w:szCs w:val="28"/>
        </w:rPr>
      </w:pPr>
      <w:r w:rsidRPr="0005034A">
        <w:rPr>
          <w:sz w:val="28"/>
          <w:szCs w:val="28"/>
        </w:rPr>
        <w:t>постановлением Администрации Курской области от 18 ноября                        2020 года № 1152-па «О перечне услуг и функций по осуществлению государственного контроля (надзора) в Курской области» (</w:t>
      </w:r>
      <w:bookmarkStart w:id="24" w:name="_Hlk104452639"/>
      <w:r w:rsidRPr="0005034A">
        <w:rPr>
          <w:sz w:val="28"/>
          <w:szCs w:val="28"/>
        </w:rPr>
        <w:t xml:space="preserve">официальный сайт </w:t>
      </w:r>
      <w:r w:rsidRPr="00AA45A6">
        <w:rPr>
          <w:sz w:val="28"/>
          <w:szCs w:val="28"/>
        </w:rPr>
        <w:t xml:space="preserve">Администрации Курской области https://курск.рф/, </w:t>
      </w:r>
      <w:bookmarkEnd w:id="24"/>
      <w:r w:rsidRPr="00AA45A6">
        <w:rPr>
          <w:sz w:val="28"/>
          <w:szCs w:val="28"/>
        </w:rPr>
        <w:t>19.11.2020)</w:t>
      </w:r>
      <w:r w:rsidRPr="00AA45A6">
        <w:rPr>
          <w:sz w:val="28"/>
          <w:szCs w:val="28"/>
        </w:rPr>
        <w:t>;</w:t>
      </w:r>
    </w:p>
    <w:p w14:paraId="5E5FBE5E" w14:textId="77777777" w:rsidR="00AA45A6" w:rsidRDefault="006B677C" w:rsidP="00330078">
      <w:pPr>
        <w:ind w:firstLine="851"/>
        <w:jc w:val="both"/>
        <w:rPr>
          <w:sz w:val="28"/>
          <w:szCs w:val="28"/>
        </w:rPr>
      </w:pPr>
      <w:r w:rsidRPr="00AA45A6">
        <w:rPr>
          <w:sz w:val="28"/>
          <w:szCs w:val="28"/>
        </w:rPr>
        <w:t xml:space="preserve">постановлением Администрации Курской области от 28 апреля </w:t>
      </w:r>
      <w:r w:rsidR="008B187F" w:rsidRPr="00AA45A6">
        <w:rPr>
          <w:sz w:val="28"/>
          <w:szCs w:val="28"/>
        </w:rPr>
        <w:t xml:space="preserve">                 </w:t>
      </w:r>
      <w:r w:rsidRPr="00AA45A6">
        <w:rPr>
          <w:sz w:val="28"/>
          <w:szCs w:val="28"/>
        </w:rPr>
        <w:t>2021 г</w:t>
      </w:r>
      <w:r w:rsidR="00330078" w:rsidRPr="00AA45A6">
        <w:rPr>
          <w:sz w:val="28"/>
          <w:szCs w:val="28"/>
        </w:rPr>
        <w:t>ода</w:t>
      </w:r>
      <w:r w:rsidRPr="00AA45A6">
        <w:rPr>
          <w:sz w:val="28"/>
          <w:szCs w:val="28"/>
        </w:rPr>
        <w:t xml:space="preserve"> №442-па «Об утверждении региональных нормативов градостроительного проектирования Курской области» (</w:t>
      </w:r>
      <w:bookmarkStart w:id="25" w:name="_Hlk104452677"/>
      <w:r w:rsidR="00AA45A6" w:rsidRPr="00AA45A6">
        <w:rPr>
          <w:sz w:val="28"/>
          <w:szCs w:val="28"/>
        </w:rPr>
        <w:t xml:space="preserve">официальный сайт Администрации Курской области https://курск.рф/, </w:t>
      </w:r>
      <w:bookmarkEnd w:id="25"/>
      <w:r w:rsidR="00AA45A6" w:rsidRPr="00AA45A6">
        <w:rPr>
          <w:sz w:val="28"/>
          <w:szCs w:val="28"/>
        </w:rPr>
        <w:t>28.04.2021);</w:t>
      </w:r>
    </w:p>
    <w:p w14:paraId="40054FCB" w14:textId="77777777" w:rsidR="00AA45A6" w:rsidRPr="004501A2" w:rsidRDefault="002E0718" w:rsidP="00330078">
      <w:pPr>
        <w:ind w:firstLine="851"/>
        <w:jc w:val="both"/>
        <w:rPr>
          <w:sz w:val="28"/>
          <w:szCs w:val="28"/>
        </w:rPr>
      </w:pPr>
      <w:bookmarkStart w:id="26" w:name="_Hlk104364295"/>
      <w:bookmarkEnd w:id="21"/>
      <w:r w:rsidRPr="00AA45A6">
        <w:rPr>
          <w:sz w:val="28"/>
          <w:szCs w:val="28"/>
        </w:rPr>
        <w:t xml:space="preserve">постановлением Администрации Курской области от 3 марта 2022 </w:t>
      </w:r>
      <w:r w:rsidR="00330078" w:rsidRPr="00AA45A6">
        <w:rPr>
          <w:sz w:val="28"/>
          <w:szCs w:val="28"/>
        </w:rPr>
        <w:t>года</w:t>
      </w:r>
      <w:r w:rsidRPr="00AA45A6">
        <w:rPr>
          <w:sz w:val="28"/>
          <w:szCs w:val="28"/>
        </w:rPr>
        <w:t xml:space="preserve">                     № 186-па «Об утверждении Положения о порядке организации и проведения общественных обсуждений по вопросам градостроительной деятельности </w:t>
      </w:r>
      <w:r w:rsidR="008B187F" w:rsidRPr="00AA45A6">
        <w:rPr>
          <w:sz w:val="28"/>
          <w:szCs w:val="28"/>
        </w:rPr>
        <w:t xml:space="preserve">                </w:t>
      </w:r>
      <w:r w:rsidRPr="00AA45A6">
        <w:rPr>
          <w:sz w:val="28"/>
          <w:szCs w:val="28"/>
        </w:rPr>
        <w:t>на территории городских и сельских поселений Курской области» (</w:t>
      </w:r>
      <w:bookmarkStart w:id="27" w:name="_Hlk104363496"/>
      <w:r w:rsidR="00AA45A6" w:rsidRPr="00AA45A6">
        <w:rPr>
          <w:sz w:val="28"/>
          <w:szCs w:val="28"/>
        </w:rPr>
        <w:t xml:space="preserve">официальный сайт Администрации Курской области https://курск.рф/, </w:t>
      </w:r>
      <w:r w:rsidR="00AA45A6" w:rsidRPr="00AA45A6">
        <w:rPr>
          <w:sz w:val="28"/>
          <w:szCs w:val="28"/>
        </w:rPr>
        <w:t>03.</w:t>
      </w:r>
      <w:bookmarkStart w:id="28" w:name="_GoBack"/>
      <w:bookmarkEnd w:id="28"/>
      <w:r w:rsidR="00AA45A6" w:rsidRPr="004501A2">
        <w:rPr>
          <w:sz w:val="28"/>
          <w:szCs w:val="28"/>
        </w:rPr>
        <w:t>03.2022);</w:t>
      </w:r>
    </w:p>
    <w:bookmarkEnd w:id="27"/>
    <w:p w14:paraId="4A2E0F94" w14:textId="60D78FE2" w:rsidR="0059383F" w:rsidRPr="00316147" w:rsidRDefault="0084341D" w:rsidP="00316147">
      <w:pPr>
        <w:ind w:firstLine="851"/>
        <w:jc w:val="both"/>
        <w:rPr>
          <w:sz w:val="28"/>
          <w:szCs w:val="28"/>
        </w:rPr>
      </w:pPr>
      <w:r w:rsidRPr="004501A2">
        <w:rPr>
          <w:sz w:val="28"/>
          <w:szCs w:val="28"/>
        </w:rPr>
        <w:t>приказом комитета архитектуры и градостроительства Курской области № 30 от 1 марта 2022 года о «О комиссии по проведению общественных обсуждений по вопросам градостроительной деятельности на территории городских и сельских поселений Курской области</w:t>
      </w:r>
      <w:r w:rsidR="002E0718" w:rsidRPr="004501A2">
        <w:rPr>
          <w:sz w:val="28"/>
          <w:szCs w:val="28"/>
        </w:rPr>
        <w:t xml:space="preserve"> (</w:t>
      </w:r>
      <w:bookmarkStart w:id="29" w:name="_Hlk104363576"/>
      <w:r w:rsidR="00316147" w:rsidRPr="004501A2">
        <w:rPr>
          <w:sz w:val="28"/>
          <w:szCs w:val="28"/>
        </w:rPr>
        <w:t xml:space="preserve">официальный сайт Администрации Курской </w:t>
      </w:r>
      <w:r w:rsidR="00316147" w:rsidRPr="004501A2">
        <w:rPr>
          <w:color w:val="000000" w:themeColor="text1"/>
          <w:sz w:val="28"/>
          <w:szCs w:val="28"/>
        </w:rPr>
        <w:t xml:space="preserve">области </w:t>
      </w:r>
      <w:hyperlink r:id="rId4" w:history="1">
        <w:r w:rsidR="00316147" w:rsidRPr="004501A2">
          <w:rPr>
            <w:rStyle w:val="a3"/>
            <w:color w:val="000000" w:themeColor="text1"/>
            <w:sz w:val="28"/>
            <w:szCs w:val="28"/>
            <w:u w:val="none"/>
          </w:rPr>
          <w:t>https://курск.рф/</w:t>
        </w:r>
      </w:hyperlink>
      <w:r w:rsidR="00316147" w:rsidRPr="004501A2">
        <w:rPr>
          <w:color w:val="000000" w:themeColor="text1"/>
          <w:sz w:val="28"/>
          <w:szCs w:val="28"/>
        </w:rPr>
        <w:t>,</w:t>
      </w:r>
      <w:r w:rsidR="00316147" w:rsidRPr="004501A2">
        <w:rPr>
          <w:color w:val="000000" w:themeColor="text1"/>
          <w:sz w:val="28"/>
          <w:szCs w:val="28"/>
        </w:rPr>
        <w:t xml:space="preserve"> </w:t>
      </w:r>
      <w:r w:rsidR="00316147" w:rsidRPr="004501A2">
        <w:rPr>
          <w:sz w:val="28"/>
          <w:szCs w:val="28"/>
        </w:rPr>
        <w:t>11.03.2022).</w:t>
      </w:r>
      <w:r w:rsidR="00496896" w:rsidRPr="004501A2">
        <w:rPr>
          <w:sz w:val="28"/>
          <w:szCs w:val="28"/>
        </w:rPr>
        <w:t xml:space="preserve"> </w:t>
      </w:r>
      <w:bookmarkEnd w:id="29"/>
      <w:bookmarkEnd w:id="26"/>
    </w:p>
    <w:sectPr w:rsidR="0059383F" w:rsidRPr="00316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A0C"/>
    <w:rsid w:val="000B19B8"/>
    <w:rsid w:val="000B5A4E"/>
    <w:rsid w:val="00163727"/>
    <w:rsid w:val="00272672"/>
    <w:rsid w:val="002E0718"/>
    <w:rsid w:val="00304B85"/>
    <w:rsid w:val="00305BC9"/>
    <w:rsid w:val="00316147"/>
    <w:rsid w:val="0032496E"/>
    <w:rsid w:val="00330078"/>
    <w:rsid w:val="004501A2"/>
    <w:rsid w:val="004553B3"/>
    <w:rsid w:val="00496896"/>
    <w:rsid w:val="00551041"/>
    <w:rsid w:val="0059383F"/>
    <w:rsid w:val="005B4CA8"/>
    <w:rsid w:val="0060646F"/>
    <w:rsid w:val="00620CB8"/>
    <w:rsid w:val="006B677C"/>
    <w:rsid w:val="007942FB"/>
    <w:rsid w:val="007C656F"/>
    <w:rsid w:val="007F79B9"/>
    <w:rsid w:val="0084341D"/>
    <w:rsid w:val="008A05B8"/>
    <w:rsid w:val="008B187F"/>
    <w:rsid w:val="009134A2"/>
    <w:rsid w:val="00962AF8"/>
    <w:rsid w:val="009750F8"/>
    <w:rsid w:val="0098102A"/>
    <w:rsid w:val="00992C1E"/>
    <w:rsid w:val="009C3770"/>
    <w:rsid w:val="00A40670"/>
    <w:rsid w:val="00A67781"/>
    <w:rsid w:val="00AA45A6"/>
    <w:rsid w:val="00AD3C16"/>
    <w:rsid w:val="00AD4C1B"/>
    <w:rsid w:val="00B002BE"/>
    <w:rsid w:val="00B13C7C"/>
    <w:rsid w:val="00BC0D87"/>
    <w:rsid w:val="00BC7A0C"/>
    <w:rsid w:val="00BD2AF4"/>
    <w:rsid w:val="00BD6A93"/>
    <w:rsid w:val="00BE01DC"/>
    <w:rsid w:val="00BF68EB"/>
    <w:rsid w:val="00C9115E"/>
    <w:rsid w:val="00CA40D2"/>
    <w:rsid w:val="00CD70F5"/>
    <w:rsid w:val="00CE5FF5"/>
    <w:rsid w:val="00D507F8"/>
    <w:rsid w:val="00E2449B"/>
    <w:rsid w:val="00EA0946"/>
    <w:rsid w:val="00EA2FAE"/>
    <w:rsid w:val="00FB1F07"/>
    <w:rsid w:val="00FB2862"/>
    <w:rsid w:val="00FD0D38"/>
    <w:rsid w:val="00FF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DB471"/>
  <w15:chartTrackingRefBased/>
  <w15:docId w15:val="{D86A4BCF-13FA-43C4-882B-6BB7F630D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A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614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161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82;&#1091;&#1088;&#1089;&#1082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1257</Words>
  <Characters>7166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госуслуг</dc:creator>
  <cp:keywords/>
  <dc:description/>
  <cp:lastModifiedBy>отдел госуслуг</cp:lastModifiedBy>
  <cp:revision>29</cp:revision>
  <dcterms:created xsi:type="dcterms:W3CDTF">2022-05-24T13:51:00Z</dcterms:created>
  <dcterms:modified xsi:type="dcterms:W3CDTF">2022-05-26T07:18:00Z</dcterms:modified>
</cp:coreProperties>
</file>