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176" w:type="dxa"/>
        <w:tblLayout w:type="fixed"/>
        <w:tblLook w:val="04A0"/>
      </w:tblPr>
      <w:tblGrid>
        <w:gridCol w:w="1418"/>
        <w:gridCol w:w="1344"/>
        <w:gridCol w:w="783"/>
        <w:gridCol w:w="1275"/>
        <w:gridCol w:w="993"/>
        <w:gridCol w:w="486"/>
        <w:gridCol w:w="236"/>
        <w:gridCol w:w="236"/>
        <w:gridCol w:w="34"/>
        <w:gridCol w:w="202"/>
        <w:gridCol w:w="377"/>
        <w:gridCol w:w="413"/>
        <w:gridCol w:w="851"/>
        <w:gridCol w:w="141"/>
        <w:gridCol w:w="851"/>
        <w:gridCol w:w="368"/>
        <w:gridCol w:w="482"/>
        <w:gridCol w:w="851"/>
        <w:gridCol w:w="850"/>
        <w:gridCol w:w="851"/>
        <w:gridCol w:w="850"/>
        <w:gridCol w:w="851"/>
        <w:gridCol w:w="850"/>
      </w:tblGrid>
      <w:tr w:rsidR="00D81C69" w:rsidRPr="00D81C69" w:rsidTr="009B37EB">
        <w:trPr>
          <w:trHeight w:val="1547"/>
        </w:trPr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C69" w:rsidRPr="00D81C69" w:rsidRDefault="00D81C69" w:rsidP="00D81C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bookmarkStart w:id="0" w:name="RANGE!A1:P115"/>
            <w:bookmarkEnd w:id="0"/>
          </w:p>
        </w:tc>
        <w:tc>
          <w:tcPr>
            <w:tcW w:w="3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C69" w:rsidRPr="00D81C69" w:rsidRDefault="00D81C69" w:rsidP="007B0B8A">
            <w:pPr>
              <w:spacing w:after="0" w:line="240" w:lineRule="auto"/>
              <w:ind w:right="9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C69" w:rsidRPr="00D81C69" w:rsidRDefault="00D81C69" w:rsidP="00D81C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C69" w:rsidRPr="00D81C69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C69" w:rsidRPr="00D81C69" w:rsidRDefault="00D81C69" w:rsidP="00D81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C69" w:rsidRPr="00D81C69" w:rsidRDefault="00D81C69" w:rsidP="00D81C69">
            <w:pPr>
              <w:spacing w:after="0" w:line="240" w:lineRule="auto"/>
              <w:ind w:left="-1121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C69" w:rsidRPr="00D81C69" w:rsidRDefault="00D81C69" w:rsidP="00D81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C69" w:rsidRPr="00D81C69" w:rsidRDefault="00D81C69" w:rsidP="00D81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C69" w:rsidRDefault="00D81C69" w:rsidP="00B164E7">
            <w:pPr>
              <w:pStyle w:val="a3"/>
              <w:spacing w:after="0" w:line="240" w:lineRule="auto"/>
              <w:ind w:left="51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№ 4                                                                                                                                                                                                к государственной программе Курской области  </w:t>
            </w:r>
            <w:r w:rsidRPr="00B1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«Обеспечение доступности приоритетных объектов и услуг </w:t>
            </w:r>
            <w:r w:rsidRPr="00B1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приоритетных сфер</w:t>
            </w:r>
            <w:r w:rsidR="008F138B" w:rsidRPr="00B1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ах жизнедеятельности инвалидов </w:t>
            </w:r>
            <w:r w:rsidRPr="00B1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других </w:t>
            </w:r>
            <w:proofErr w:type="spellStart"/>
            <w:r w:rsidRPr="00B1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маломобильных</w:t>
            </w:r>
            <w:proofErr w:type="spellEnd"/>
            <w:r w:rsidRPr="00B1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групп населения в Курской области»                                                                                                                                 </w:t>
            </w:r>
            <w:r w:rsidR="00772459" w:rsidRPr="00B1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B1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(в редакции постановления Администрации Курской области                                                </w:t>
            </w:r>
            <w:r w:rsidR="009B37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</w:t>
            </w:r>
            <w:r w:rsidR="009B37EB" w:rsidRPr="00151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от</w:t>
            </w:r>
            <w:r w:rsidR="00151A47" w:rsidRPr="00151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 05.03.2022 №  207-па</w:t>
            </w:r>
            <w:r w:rsidRPr="00B1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</w:p>
          <w:p w:rsidR="009B37EB" w:rsidRDefault="009B37EB" w:rsidP="00B164E7">
            <w:pPr>
              <w:pStyle w:val="a3"/>
              <w:spacing w:after="0" w:line="240" w:lineRule="auto"/>
              <w:ind w:left="51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B37EB" w:rsidRPr="00B164E7" w:rsidRDefault="009B37EB" w:rsidP="00B164E7">
            <w:pPr>
              <w:pStyle w:val="a3"/>
              <w:spacing w:after="0" w:line="240" w:lineRule="auto"/>
              <w:ind w:left="51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1C69" w:rsidRPr="00D81C69" w:rsidTr="00DF4462">
        <w:trPr>
          <w:trHeight w:val="1440"/>
        </w:trPr>
        <w:tc>
          <w:tcPr>
            <w:tcW w:w="1559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1C69" w:rsidRPr="00772459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государственной программы Курской области «Обеспечение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7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7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 населения в Курской области»</w:t>
            </w:r>
          </w:p>
        </w:tc>
      </w:tr>
      <w:tr w:rsidR="005A7A0E" w:rsidRPr="005A7A0E" w:rsidTr="00DF4462">
        <w:trPr>
          <w:trHeight w:val="28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государственной программы, подпрограммы государственной программы, структурного элемента подпрограммы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Источники финансирования </w:t>
            </w:r>
          </w:p>
        </w:tc>
        <w:tc>
          <w:tcPr>
            <w:tcW w:w="1077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Оценка расходов (тыс. рублей), годы</w:t>
            </w:r>
          </w:p>
        </w:tc>
      </w:tr>
      <w:tr w:rsidR="00DF4462" w:rsidRPr="005A7A0E" w:rsidTr="00DF4462">
        <w:trPr>
          <w:cantSplit/>
          <w:trHeight w:val="80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2014 г.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2015 г.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2016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2017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2018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772459" w:rsidP="007724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7A0E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2025 г.</w:t>
            </w:r>
          </w:p>
        </w:tc>
      </w:tr>
      <w:tr w:rsidR="00DF4462" w:rsidRPr="005A7A0E" w:rsidTr="00DF4462">
        <w:trPr>
          <w:trHeight w:val="4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Государственная программа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5A7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маломо</w:t>
            </w:r>
            <w:r w:rsidR="005A7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бильных</w:t>
            </w:r>
            <w:proofErr w:type="spellEnd"/>
            <w:r w:rsidR="005A7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групп </w:t>
            </w:r>
            <w:r w:rsidRPr="005A7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населения в Курской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200 403,600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352 826,950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365 821,250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374 784,615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14 747,729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18 066,236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28 230,770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27 329,496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32 584,380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5 820,026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5 820,026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15 106,494</w:t>
            </w:r>
          </w:p>
        </w:tc>
      </w:tr>
      <w:tr w:rsidR="00DF4462" w:rsidRPr="005A7A0E" w:rsidTr="00DF4462">
        <w:trPr>
          <w:trHeight w:val="55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числе: 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177 301,600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6638B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339 570,200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343 720,500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354 961,797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2 115,300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14 145,000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14 237,500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14 190,300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12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F4462" w:rsidRPr="005A7A0E" w:rsidTr="00DF4462">
        <w:trPr>
          <w:trHeight w:val="34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23 102,000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13 256,750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22 100,750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19 822,818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12 632,429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18 066,236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14 085,770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13 091,996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18 394,080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5 820,026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5 820,026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15 106,494</w:t>
            </w:r>
          </w:p>
        </w:tc>
      </w:tr>
      <w:tr w:rsidR="00DF4462" w:rsidRPr="005A7A0E" w:rsidTr="00DF4462">
        <w:trPr>
          <w:trHeight w:val="6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Совершенствование нормативно-правовой и организационной основы формирования доступной среды жизнедеятельности инвалидов и других </w:t>
            </w:r>
            <w:proofErr w:type="spellStart"/>
            <w:r w:rsidRPr="005A7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маломобильных</w:t>
            </w:r>
            <w:proofErr w:type="spellEnd"/>
            <w:r w:rsidRPr="005A7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групп  населения в Курской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20,000</w:t>
            </w:r>
          </w:p>
        </w:tc>
      </w:tr>
      <w:tr w:rsidR="00DF4462" w:rsidRPr="005A7A0E" w:rsidTr="00DF4462">
        <w:trPr>
          <w:trHeight w:val="88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числе: 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40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20,000</w:t>
            </w:r>
          </w:p>
        </w:tc>
      </w:tr>
      <w:tr w:rsidR="00DF4462" w:rsidRPr="005A7A0E" w:rsidTr="00DF4462">
        <w:trPr>
          <w:trHeight w:val="15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01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Определение приоритетных объектов и услуг в приоритетных сферах жизнедеятельности инвалидов и других </w:t>
            </w:r>
            <w:proofErr w:type="spellStart"/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маломобильных</w:t>
            </w:r>
            <w:proofErr w:type="spellEnd"/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групп населения, подготовка и проведение паспортизации указанных объектов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9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Основное мероприятие 02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и размещение</w:t>
            </w:r>
            <w:r w:rsidR="00981B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информации о  </w:t>
            </w: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доступности приоритетных объек</w:t>
            </w:r>
            <w:r w:rsidR="00981B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тов Курской области  </w:t>
            </w: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 </w:t>
            </w:r>
            <w:proofErr w:type="spellStart"/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интернет-портале</w:t>
            </w:r>
            <w:proofErr w:type="spellEnd"/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http://zhit-vmeste.ru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10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03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Подготовка и проведение репрезентативных социологических исследований оценки инвалидами отношения граждан, проживающих на территории Курской области, к проблемам инвалидов, оценки инвалидами состояния доступности приоритетных объектов и услуг в приоритетных сферах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20,000</w:t>
            </w:r>
          </w:p>
        </w:tc>
      </w:tr>
      <w:tr w:rsidR="00DF4462" w:rsidRPr="005A7A0E" w:rsidTr="00DF4462">
        <w:trPr>
          <w:trHeight w:val="10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числе: областной бюджет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30,000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20,000</w:t>
            </w:r>
          </w:p>
        </w:tc>
      </w:tr>
      <w:tr w:rsidR="00DF4462" w:rsidRPr="005A7A0E" w:rsidTr="00DF4462">
        <w:trPr>
          <w:trHeight w:val="16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F4462" w:rsidRPr="005A7A0E" w:rsidTr="00DF4462">
        <w:trPr>
          <w:trHeight w:val="58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04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Разработка нормативных правовых актов о порядке обеспечения доступной среды жизнедеятельности инвалидов и других </w:t>
            </w:r>
            <w:proofErr w:type="spellStart"/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маломобильных</w:t>
            </w:r>
            <w:proofErr w:type="spellEnd"/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групп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26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11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ответственный исполнитель -           комитет социального обеспечения Курской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DF4462" w:rsidRPr="005A7A0E" w:rsidTr="00DF4462">
        <w:trPr>
          <w:trHeight w:val="140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ответственный исполнитель -           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8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2 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5A7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маломобильных</w:t>
            </w:r>
            <w:proofErr w:type="spellEnd"/>
            <w:r w:rsidRPr="005A7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групп населения в Курской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числе: 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14 756,000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9 556,000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10 206,300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8 662,093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2 115,300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7B0B8A">
        <w:trPr>
          <w:trHeight w:val="42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12 411,000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3 214,750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7 989,750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7 862,636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5 335,429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7 345,679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5 911,895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7 861,468</w:t>
            </w:r>
          </w:p>
        </w:tc>
      </w:tr>
      <w:tr w:rsidR="00DF4462" w:rsidRPr="005A7A0E" w:rsidTr="007B0B8A">
        <w:trPr>
          <w:trHeight w:val="49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01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Проведение работ по адаптации областных государственных  учреждений в приоритетных сферах жизнедеятельности в целях беспрепятственного доступа и обеспечения  доступности оказываемых ими услуг для инвалидов и  других </w:t>
            </w:r>
            <w:proofErr w:type="spellStart"/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маломобильных</w:t>
            </w:r>
            <w:proofErr w:type="spellEnd"/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групп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Всего,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22 277,900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9 170,750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14 955,750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10 930,659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7 050,729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3 945,679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2 733,200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4 461,468</w:t>
            </w:r>
          </w:p>
        </w:tc>
      </w:tr>
      <w:tr w:rsidR="00DF4462" w:rsidRPr="005A7A0E" w:rsidTr="007B0B8A">
        <w:trPr>
          <w:trHeight w:val="5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числе: 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11 856,000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6 656,000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8 966,000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5 729,682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2 115,300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7B0B8A">
        <w:trPr>
          <w:trHeight w:val="16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10 421,900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2 514,750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5 989,750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5 200,977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4 935,429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3 945,679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2 733,200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4 461,468</w:t>
            </w:r>
          </w:p>
        </w:tc>
      </w:tr>
      <w:tr w:rsidR="00DF4462" w:rsidRPr="005A7A0E" w:rsidTr="007B0B8A">
        <w:trPr>
          <w:trHeight w:val="28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F4462" w:rsidRPr="005A7A0E" w:rsidTr="007B0B8A">
        <w:trPr>
          <w:trHeight w:val="41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F4462" w:rsidRPr="005A7A0E" w:rsidTr="007B0B8A">
        <w:trPr>
          <w:trHeight w:val="6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Основное мероприятие 02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 областных государственных учреждений в приоритетных сферах жизнедеятельности  автотранспортом, оборудованным для перевозки инвалидов и других </w:t>
            </w:r>
            <w:proofErr w:type="spellStart"/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маломобильных</w:t>
            </w:r>
            <w:proofErr w:type="spellEnd"/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групп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4 889,100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2 900,000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3 240,300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5 594,070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1 780,000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2 000,000</w:t>
            </w:r>
          </w:p>
        </w:tc>
      </w:tr>
      <w:tr w:rsidR="00DF4462" w:rsidRPr="005A7A0E" w:rsidTr="00DF4462">
        <w:trPr>
          <w:trHeight w:val="55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числе: 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2 900,000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2 900,000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1 240,300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2 932,411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1 989,100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2 661,659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1 780,000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2 000,000</w:t>
            </w:r>
          </w:p>
        </w:tc>
      </w:tr>
      <w:tr w:rsidR="00DF4462" w:rsidRPr="005A7A0E" w:rsidTr="00DF4462">
        <w:trPr>
          <w:trHeight w:val="69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03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Default="00D81C69" w:rsidP="00D81C6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Поддержание в актуальном состоянии информации (баз данных) о социально значимых </w:t>
            </w:r>
            <w:r w:rsidR="00981B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объектах, об инвалидах </w:t>
            </w: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 детях-инвалидах, предоставлении </w:t>
            </w:r>
            <w:r w:rsidRPr="00981BA8">
              <w:rPr>
                <w:rFonts w:ascii="Times New Roman" w:hAnsi="Times New Roman" w:cs="Times New Roman"/>
                <w:sz w:val="12"/>
                <w:szCs w:val="12"/>
              </w:rPr>
              <w:t>им мер социальной поддержки (приобретение компьютерного и офисного оборудования, программных продуктов, расходных материалов)</w:t>
            </w:r>
          </w:p>
          <w:p w:rsidR="00143EF7" w:rsidRPr="005A7A0E" w:rsidRDefault="00143EF7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9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числе: 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647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04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Укрепление материально-технической базы областного казенного учреждения социального обслуживания Курской области «Областной медико-социальный реабилитационный центр имени преподобного Феодосия Печерского» (в т.ч. приобретение реабилитационного, медицинского, технологического, спортивного и иного оборудования и инвентаря)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Всего,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1 398,695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1 400,000</w:t>
            </w:r>
          </w:p>
        </w:tc>
      </w:tr>
      <w:tr w:rsidR="00DF4462" w:rsidRPr="005A7A0E" w:rsidTr="00DF4462">
        <w:trPr>
          <w:trHeight w:val="188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числе: 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1 398,695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1 400,000</w:t>
            </w:r>
          </w:p>
        </w:tc>
      </w:tr>
      <w:tr w:rsidR="00DF4462" w:rsidRPr="005A7A0E" w:rsidTr="00DF4462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05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специально отведенных парковочных мест для 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48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3 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Информационно-методическое и кадровое обеспечение системы реабилитации и социальной интеграции инвалидов в Курской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56,000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</w:tr>
      <w:tr w:rsidR="00DF4462" w:rsidRPr="005A7A0E" w:rsidTr="00DF4462">
        <w:trPr>
          <w:trHeight w:val="58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числе: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56,000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</w:tr>
      <w:tr w:rsidR="00DF4462" w:rsidRPr="005A7A0E" w:rsidTr="00DF4462">
        <w:trPr>
          <w:trHeight w:val="55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01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Организация подготовки (переподготовки, повышения квалификации) специалистов, работающих с инвалидами, детьми-инвалидами, </w:t>
            </w:r>
            <w:proofErr w:type="spellStart"/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сурдопереводчиков</w:t>
            </w:r>
            <w:proofErr w:type="spellEnd"/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 </w:t>
            </w:r>
            <w:proofErr w:type="spellStart"/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тифлосурдопереводчиков</w:t>
            </w:r>
            <w:proofErr w:type="spellEnd"/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45,000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</w:tr>
      <w:tr w:rsidR="00DF4462" w:rsidRPr="005A7A0E" w:rsidTr="007B0B8A">
        <w:trPr>
          <w:trHeight w:val="73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числе: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45,000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</w:tr>
      <w:tr w:rsidR="00DF4462" w:rsidRPr="005A7A0E" w:rsidTr="007B0B8A">
        <w:trPr>
          <w:trHeight w:val="8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Основное мероприятие 02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Участие специалистов комитета социального обеспечения, материнства и детства Курской области и подведомственных учреждений в семинарах, совещаниях по проблемам граждан пожилого возраста, реабилитации инвалидов и детей-инвалидов, формирования доступной среды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</w:tr>
      <w:tr w:rsidR="00DF4462" w:rsidRPr="005A7A0E" w:rsidTr="00DF4462">
        <w:trPr>
          <w:trHeight w:val="4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264846" w:rsidRDefault="00D81C69" w:rsidP="0026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числе: областной бюдже</w:t>
            </w:r>
            <w:r w:rsidR="002648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</w:tr>
      <w:tr w:rsidR="00DF4462" w:rsidRPr="005A7A0E" w:rsidTr="00DF4462">
        <w:trPr>
          <w:trHeight w:val="8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03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подготовки (переподготовки, повышения квалификации) специалистов по адаптивной физической культуре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</w:tr>
      <w:tr w:rsidR="00DF4462" w:rsidRPr="005A7A0E" w:rsidTr="00DF4462">
        <w:trPr>
          <w:trHeight w:val="26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Формирование и совершенствование системы комплексной реабилитации и </w:t>
            </w:r>
            <w:proofErr w:type="spellStart"/>
            <w:r w:rsidRPr="005A7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абилитации</w:t>
            </w:r>
            <w:proofErr w:type="spellEnd"/>
            <w:r w:rsidRPr="005A7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инвалидов, в том числе детей-инвалидов, в Курской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16 342,400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16 364,943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16 310,690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60,000</w:t>
            </w:r>
          </w:p>
        </w:tc>
      </w:tr>
      <w:tr w:rsidR="00DF4462" w:rsidRPr="005A7A0E" w:rsidTr="00DF4462">
        <w:trPr>
          <w:trHeight w:val="5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числе: 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14 145,000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14 237,500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14 190,300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</w:tr>
      <w:tr w:rsidR="00DF4462" w:rsidRPr="005A7A0E" w:rsidTr="00DF4462">
        <w:trPr>
          <w:trHeight w:val="31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2 197,400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2 127,443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2 120,390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60,000</w:t>
            </w:r>
          </w:p>
        </w:tc>
      </w:tr>
      <w:tr w:rsidR="00DF4462" w:rsidRPr="005A7A0E" w:rsidTr="00DF4462">
        <w:trPr>
          <w:trHeight w:val="12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01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Определение потребности инвалидов, в том числе детей-инвалидов, в реабилитационных и </w:t>
            </w:r>
            <w:proofErr w:type="spellStart"/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абилитационных</w:t>
            </w:r>
            <w:proofErr w:type="spellEnd"/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услугах, услугах ранней помощи в Курской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7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02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систематического мониторинга потребностей семей в услугах ранней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2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03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областного казенного учреждения для детей, нуждающихся в психолого-педагогической, медицинской и социальной помощи «Курский областной центр психолого-педагогического, медицинского и социального сопровождения» по развитию системы ранней помощи детям с ОВЗ и инвалидностью, детям группы риска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75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04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Приобретение реабилитационного оборудования для ОКУ  «Курский областной центр психолого-педагогического, медицинского и социального сопровождения», предоставляющего услуги </w:t>
            </w: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ранней помощи  детям с ОВЗ и инвалидностью, детям группы риска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Всего,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7B0B8A">
        <w:trPr>
          <w:trHeight w:val="5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числе: 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2 610,000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F4462" w:rsidRPr="005A7A0E" w:rsidTr="007B0B8A">
        <w:trPr>
          <w:trHeight w:val="60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1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Основное мероприятие 05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8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06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Содействие </w:t>
            </w:r>
            <w:proofErr w:type="spellStart"/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самозанятости</w:t>
            </w:r>
            <w:proofErr w:type="spellEnd"/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инвалидов, признанных в установленном порядке безработными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7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07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проведению специальной оценки условий труда на рабочих местах для инвалидов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15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08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сопровождаемого содействия занятости инвалидов с учетом стойких нарушений функций организма и ограничений жизнедеятельности, включая сопровождение инвалида молодого возраста при трудоустройстве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7B0B8A">
        <w:trPr>
          <w:trHeight w:val="17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09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занятости инвалидов из числа выпускников образовательных организаций высшего образования и профессиональных образовательных организаций, обратившихся в органы службы занятости за содействием в поиске работы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7B0B8A">
        <w:trPr>
          <w:trHeight w:val="1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Разработка  проектов нормативных правовых актов, направленных на развитие комплексной реабилитации и повышение эффективности предоставления государственных и муниципальных услуг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7B0B8A">
        <w:trPr>
          <w:trHeight w:val="1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Основное мероприятие 11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региональной информационной системы, обеспечивающей решение межведомственных задач по формированию системы комплексной реабилитации, услуг ранней помощи и сопровождения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7B0B8A">
        <w:trPr>
          <w:trHeight w:val="6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12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Организация подготовки (переподготовки, повышения квалификации)  специалистов, работающих с инвалидами, обеспечивающих оказание реабилитационных или </w:t>
            </w:r>
            <w:proofErr w:type="spellStart"/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абилитационных</w:t>
            </w:r>
            <w:proofErr w:type="spellEnd"/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мероприятий (услуг) инвалидам в различных сферах деятельности, услуг ранней помощи, сопровождаемого проживания,  </w:t>
            </w:r>
            <w:proofErr w:type="spellStart"/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сурдопереводчиков</w:t>
            </w:r>
            <w:proofErr w:type="spellEnd"/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 </w:t>
            </w:r>
            <w:proofErr w:type="spellStart"/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тифлосурдопереводчиков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444,672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357,893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394,407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</w:t>
            </w:r>
          </w:p>
        </w:tc>
      </w:tr>
      <w:tr w:rsidR="00DF4462" w:rsidRPr="005A7A0E" w:rsidTr="00DF4462">
        <w:trPr>
          <w:trHeight w:val="9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числе: 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313,977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311,367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343,134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68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130,695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46,526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</w:t>
            </w:r>
          </w:p>
        </w:tc>
      </w:tr>
      <w:tr w:rsidR="00DF4462" w:rsidRPr="005A7A0E" w:rsidTr="00DF4462">
        <w:trPr>
          <w:trHeight w:val="18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13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Участие специалистов комитета социального обеспечения, материнства и детства Курской области и подведомственных учреждений в семинарах, совещаниях по проблемам граждан пожилого возраста, реабилитации инвалидов и детей-инвалидов, формирования доступной среды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14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подготовки (переподготовки, повышения квалификации) специалистов по адаптивной физической культуре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7B0B8A">
        <w:trPr>
          <w:trHeight w:val="12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социальных услуг по обучению инвалидов и членов их семей навыкам ухода, подбору и пользованию техническими средствами реабилитации, реабилитационным навыкам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7B0B8A">
        <w:trPr>
          <w:trHeight w:val="69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16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Приобретение реабилитационного оборудования  областному казенному  учреждению   социального обслуживания Курской области «Областной медико-социальный реабилитационный центр имени преподобного Феодосия Печерского»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5 897,729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6 007,051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5 916,284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7B0B8A">
        <w:trPr>
          <w:trHeight w:val="71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числе: 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5 131,024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5 226,134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5 147,167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7B0B8A">
        <w:trPr>
          <w:trHeight w:val="35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766,705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769,117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7B0B8A">
        <w:trPr>
          <w:trHeight w:val="6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Основное мероприятие 17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Оснащение реабилитационным оборудованием государственных учреждений здравоохранения Курской области, осуществляющих мероприятия по медицинской реабилитации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3 461,538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3 461,538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3 461,538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7B0B8A">
        <w:trPr>
          <w:trHeight w:val="5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числе: 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3 011,538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3 011,538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3 011,538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26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49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18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Оснащение реабилитационным оборудованием учреждений спортивной направленности по адаптивной физической культуре и спорту Курской области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3 538,461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3 538,461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3 538,461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70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числе: 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3 078,461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3 078,461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3 078,461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4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14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19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Приобретение для государственных учреждений - центров занятости населения оборудования для организации </w:t>
            </w:r>
            <w:proofErr w:type="spellStart"/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профориентационной</w:t>
            </w:r>
            <w:proofErr w:type="spellEnd"/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работы с инвалидами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19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Приобретение компьютерной техники и программного обеспечения для оснащения ОКУК «Курская библиотека слепых имени В.С. Алехина» для проведения реабилитационных мероприятий по </w:t>
            </w:r>
            <w:proofErr w:type="spellStart"/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социокультурной</w:t>
            </w:r>
            <w:proofErr w:type="spellEnd"/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реабилитации для инвалидов по зрению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113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</w:t>
            </w:r>
            <w:proofErr w:type="spellStart"/>
            <w:r w:rsidRPr="005A7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маломобильных</w:t>
            </w:r>
            <w:proofErr w:type="spellEnd"/>
            <w:r w:rsidRPr="005A7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групп населения в Курской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173 150,600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339 876,200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347 545,200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358 179,886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7 217,000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10 640,557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5 956,475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10 964,553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16 273,690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5 820,026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5 820,026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7 165,026</w:t>
            </w:r>
          </w:p>
        </w:tc>
      </w:tr>
      <w:tr w:rsidR="00DF4462" w:rsidRPr="005A7A0E" w:rsidTr="00DF4462">
        <w:trPr>
          <w:trHeight w:val="76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числе:  федеральный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162 545,600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330 014,200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333 514,200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346 299,704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20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(в т.ч. субсидия - 3500,000)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(в т.ч. субсидия - 630,704)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F4462" w:rsidRPr="005A7A0E" w:rsidTr="007B0B8A">
        <w:trPr>
          <w:trHeight w:val="51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10 605,000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9 862,000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14 031,000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11 880,182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7 217,000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10 640,557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5 956,475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10 964,553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16 273,690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5 820,026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5 820,026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7 165,026</w:t>
            </w:r>
          </w:p>
        </w:tc>
      </w:tr>
      <w:tr w:rsidR="00DF4462" w:rsidRPr="005A7A0E" w:rsidTr="007B0B8A">
        <w:trPr>
          <w:trHeight w:val="6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Основное мероприятие 01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и проведение областных спартакиад среди инвалидов и детей-инвалидов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210,000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145,775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245,000</w:t>
            </w:r>
          </w:p>
        </w:tc>
      </w:tr>
      <w:tr w:rsidR="00DF4462" w:rsidRPr="005A7A0E" w:rsidTr="00DF4462">
        <w:trPr>
          <w:trHeight w:val="50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числе: 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210,000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145,775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245,000</w:t>
            </w:r>
          </w:p>
        </w:tc>
      </w:tr>
      <w:tr w:rsidR="00DF4462" w:rsidRPr="005A7A0E" w:rsidTr="00DF4462">
        <w:trPr>
          <w:trHeight w:val="84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02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Организация субтитрования общественно значимых информационных телепрограмм на канале автономного учреждения Курской области «ТРК «Сейм», в т.ч. приобретение оборудования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360,000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90,000</w:t>
            </w:r>
          </w:p>
        </w:tc>
      </w:tr>
      <w:tr w:rsidR="00DF4462" w:rsidRPr="005A7A0E" w:rsidTr="00DF4462">
        <w:trPr>
          <w:trHeight w:val="6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числе: 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360,000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90,000</w:t>
            </w:r>
          </w:p>
        </w:tc>
      </w:tr>
      <w:tr w:rsidR="00DF4462" w:rsidRPr="005A7A0E" w:rsidTr="00DF4462">
        <w:trPr>
          <w:trHeight w:val="1481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03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Оснащение областных государственных учреждений реабилитационным, медицинским, технологическим оборудованием, техническими средствами реабилитации, специальным спортивным инвентарем и оборудованием, обеспечивающим создание условий для безопасной среды в приоритетных сферах жизнедеятельности инвалидов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1 240,000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55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числе: 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1 240,000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12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04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инвалидов и детей-инвалидов в соответствии с рекомендациями в индивидуальных программах реабилитации техническими средствами реабилитации, не входящими в федеральный перечень реабилитационных мероприятий, технических средств реабилитации и услуг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7 600,000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5 382,000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5 582,000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8 467,200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4 582,000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6 935,557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4 350,700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4 348,953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4 460,026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4 460,026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4 460,026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5 460,026</w:t>
            </w:r>
          </w:p>
        </w:tc>
      </w:tr>
      <w:tr w:rsidR="00DF4462" w:rsidRPr="005A7A0E" w:rsidTr="007B0B8A">
        <w:trPr>
          <w:trHeight w:val="55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числе: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7 600,000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5 382,000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5 582,000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8 467,200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4 582,000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6 935,557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4 350,700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4 348,953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4 460,026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4 460,026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4 460,026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5 460,026</w:t>
            </w:r>
          </w:p>
        </w:tc>
      </w:tr>
      <w:tr w:rsidR="00DF4462" w:rsidRPr="005A7A0E" w:rsidTr="007B0B8A">
        <w:trPr>
          <w:trHeight w:val="10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05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A7A0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A7A0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A7A0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A7A0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A7A0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A7A0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A7A0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A7A0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A7A0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F4462" w:rsidRPr="005A7A0E" w:rsidTr="007B0B8A">
        <w:trPr>
          <w:trHeight w:val="22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 также выплаты компенсаций за самостоятельно приобретенные инвалидами технические средства реабилитации (ветеранами - протезы (кроме зубных протезов), протезно-ортопедические изделия) и (или) оплаченные услуги и ежегодные денежные компенсации расходов инвалидов на содержание и ветеринарное обслуживание собак-проводников</w:t>
            </w:r>
          </w:p>
          <w:p w:rsidR="00143EF7" w:rsidRPr="005A7A0E" w:rsidRDefault="00143EF7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числе: 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151 444,000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320 160,290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317 425,200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332 168,759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7B0B8A">
        <w:trPr>
          <w:trHeight w:val="5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06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областного казенного учреждения «Центр медико-социальных услуг» в сфере социального обеспечения инвалидов и отдельных категорий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11 101,600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9 853,910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12 589,000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13 500,241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7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числе: 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11 101,600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9 853,910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12 589,000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13 500,241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11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07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Формирование благоприятного общественного мнения в отношении инвалидов с помощью средств массовой информации; информационное освещение проблем инвалидов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57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08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из областного бюджета субсидий областным (региональным) организациям (отделениям) общероссийских общественных организаций инвалидов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1 145,000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1 364,000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1 770,000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1 270,000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1 270,000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1 270,000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3 615,600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11 723,664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1 270,000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1 270,000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1 270,000</w:t>
            </w:r>
          </w:p>
        </w:tc>
      </w:tr>
      <w:tr w:rsidR="00DF4462" w:rsidRPr="005A7A0E" w:rsidTr="00DF4462">
        <w:trPr>
          <w:trHeight w:val="54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числе: 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1 145,000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1 364,000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1 770,000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1 270,000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1 270,000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1 270,000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3 615,600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11 723,664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1 270,000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1 270,000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1 270,000</w:t>
            </w:r>
          </w:p>
        </w:tc>
      </w:tr>
      <w:tr w:rsidR="00DF4462" w:rsidRPr="005A7A0E" w:rsidTr="00DF4462">
        <w:trPr>
          <w:trHeight w:val="51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09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материальной помощи особо нуждающимся семьям с детьми-инвалидами за счет средств областного бюджета на неотложные нужды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58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числе:  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10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10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и проведение оздоровительных и реабилитационных мероприятий для семей с детьми-инвалидами и детьми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5 000,000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7B0B8A">
        <w:trPr>
          <w:trHeight w:val="55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числе: 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5 000,000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7B0B8A">
        <w:trPr>
          <w:trHeight w:val="4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11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круглосуточных диспетчерских центров связи для глухих с целью оказания экстренной и иной социальной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5 000,000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1 688,686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7B0B8A">
        <w:trPr>
          <w:trHeight w:val="52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числе: 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630,704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7B0B8A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1 057,982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80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12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Организация и проведение общественно-просветительских кампаний по распространению идей, принципов и средств формирования доступной среды для инвалидов и других </w:t>
            </w:r>
            <w:proofErr w:type="spellStart"/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маломобильных</w:t>
            </w:r>
            <w:proofErr w:type="spellEnd"/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групп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100,000</w:t>
            </w:r>
          </w:p>
        </w:tc>
      </w:tr>
      <w:tr w:rsidR="00DF4462" w:rsidRPr="005A7A0E" w:rsidTr="00DF4462">
        <w:trPr>
          <w:trHeight w:val="53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числе: областной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100,000</w:t>
            </w:r>
          </w:p>
        </w:tc>
      </w:tr>
      <w:tr w:rsidR="00DF4462" w:rsidRPr="005A7A0E" w:rsidTr="00DF4462">
        <w:trPr>
          <w:trHeight w:val="98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13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Предоставление субсидий специализированным предприятиям, образованным общероссийскими общественными организациями инвалидов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67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числе: 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0,000</w:t>
            </w:r>
          </w:p>
        </w:tc>
      </w:tr>
      <w:tr w:rsidR="00DF4462" w:rsidRPr="005A7A0E" w:rsidTr="00DF4462">
        <w:trPr>
          <w:trHeight w:val="288"/>
        </w:trPr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C69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</w:t>
            </w:r>
            <w:r w:rsidR="008C54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</w:t>
            </w:r>
          </w:p>
          <w:p w:rsidR="008C54C4" w:rsidRPr="005A7A0E" w:rsidRDefault="008C54C4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81C69" w:rsidRPr="005A7A0E" w:rsidTr="00DF4462">
        <w:trPr>
          <w:trHeight w:val="1104"/>
        </w:trPr>
        <w:tc>
          <w:tcPr>
            <w:tcW w:w="155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C69" w:rsidRPr="005A7A0E" w:rsidRDefault="00D81C69" w:rsidP="00D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* «Субсидия» - средства федерального бюджета, предусмотренные бюджету Курской области на </w:t>
            </w:r>
            <w:proofErr w:type="spellStart"/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расходов на реализацию мероприятий в сфере обеспечения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маломобильных</w:t>
            </w:r>
            <w:proofErr w:type="spellEnd"/>
            <w:r w:rsidRPr="005A7A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групп населения».     </w:t>
            </w:r>
            <w:r w:rsidRPr="005A7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».</w:t>
            </w:r>
          </w:p>
        </w:tc>
      </w:tr>
    </w:tbl>
    <w:p w:rsidR="00704E5E" w:rsidRPr="00D81C69" w:rsidRDefault="00704E5E" w:rsidP="00D81C69">
      <w:pPr>
        <w:rPr>
          <w:sz w:val="16"/>
          <w:szCs w:val="16"/>
        </w:rPr>
      </w:pPr>
    </w:p>
    <w:sectPr w:rsidR="00704E5E" w:rsidRPr="00D81C69" w:rsidSect="007B0B8A">
      <w:headerReference w:type="default" r:id="rId8"/>
      <w:headerReference w:type="first" r:id="rId9"/>
      <w:pgSz w:w="16838" w:h="11906" w:orient="landscape"/>
      <w:pgMar w:top="426" w:right="5639" w:bottom="851" w:left="1134" w:header="737" w:footer="709" w:gutter="0"/>
      <w:pgNumType w:start="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736" w:rsidRDefault="00107736" w:rsidP="009B37EB">
      <w:pPr>
        <w:spacing w:after="0" w:line="240" w:lineRule="auto"/>
      </w:pPr>
      <w:r>
        <w:separator/>
      </w:r>
    </w:p>
  </w:endnote>
  <w:endnote w:type="continuationSeparator" w:id="0">
    <w:p w:rsidR="00107736" w:rsidRDefault="00107736" w:rsidP="009B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736" w:rsidRDefault="00107736" w:rsidP="009B37EB">
      <w:pPr>
        <w:spacing w:after="0" w:line="240" w:lineRule="auto"/>
      </w:pPr>
      <w:r>
        <w:separator/>
      </w:r>
    </w:p>
  </w:footnote>
  <w:footnote w:type="continuationSeparator" w:id="0">
    <w:p w:rsidR="00107736" w:rsidRDefault="00107736" w:rsidP="009B3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4533"/>
      <w:docPartObj>
        <w:docPartGallery w:val="Page Numbers (Top of Page)"/>
        <w:docPartUnique/>
      </w:docPartObj>
    </w:sdtPr>
    <w:sdtContent>
      <w:p w:rsidR="007B0B8A" w:rsidRDefault="00C320AB" w:rsidP="007B0B8A">
        <w:pPr>
          <w:pStyle w:val="a4"/>
          <w:tabs>
            <w:tab w:val="clear" w:pos="9355"/>
            <w:tab w:val="right" w:pos="11199"/>
          </w:tabs>
          <w:ind w:right="-4536"/>
          <w:jc w:val="center"/>
        </w:pPr>
        <w:fldSimple w:instr=" PAGE   \* MERGEFORMAT ">
          <w:r w:rsidR="00151A47">
            <w:rPr>
              <w:noProof/>
            </w:rPr>
            <w:t>22</w:t>
          </w:r>
        </w:fldSimple>
      </w:p>
    </w:sdtContent>
  </w:sdt>
  <w:p w:rsidR="00066E5B" w:rsidRDefault="00066E5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4518"/>
      <w:docPartObj>
        <w:docPartGallery w:val="Page Numbers (Top of Page)"/>
        <w:docPartUnique/>
      </w:docPartObj>
    </w:sdtPr>
    <w:sdtContent>
      <w:p w:rsidR="007B0B8A" w:rsidRDefault="00C320AB">
        <w:pPr>
          <w:pStyle w:val="a4"/>
          <w:jc w:val="center"/>
        </w:pPr>
        <w:fldSimple w:instr=" PAGE   \* MERGEFORMAT ">
          <w:r w:rsidR="007B0B8A">
            <w:rPr>
              <w:noProof/>
            </w:rPr>
            <w:t>1</w:t>
          </w:r>
        </w:fldSimple>
      </w:p>
    </w:sdtContent>
  </w:sdt>
  <w:p w:rsidR="009B37EB" w:rsidRDefault="009B37E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66469"/>
    <w:multiLevelType w:val="hybridMultilevel"/>
    <w:tmpl w:val="B68E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C69"/>
    <w:rsid w:val="00066E5B"/>
    <w:rsid w:val="00074FC7"/>
    <w:rsid w:val="00107736"/>
    <w:rsid w:val="00143EF7"/>
    <w:rsid w:val="00151A47"/>
    <w:rsid w:val="001633AF"/>
    <w:rsid w:val="00264846"/>
    <w:rsid w:val="002C30BD"/>
    <w:rsid w:val="004037E2"/>
    <w:rsid w:val="00470EB8"/>
    <w:rsid w:val="005A7A0E"/>
    <w:rsid w:val="00615334"/>
    <w:rsid w:val="006638B1"/>
    <w:rsid w:val="006947C5"/>
    <w:rsid w:val="00704E5E"/>
    <w:rsid w:val="00772459"/>
    <w:rsid w:val="007B0B8A"/>
    <w:rsid w:val="00843EEB"/>
    <w:rsid w:val="008C54C4"/>
    <w:rsid w:val="008C6DF9"/>
    <w:rsid w:val="008F138B"/>
    <w:rsid w:val="00981BA8"/>
    <w:rsid w:val="009B37EB"/>
    <w:rsid w:val="00A2791A"/>
    <w:rsid w:val="00B164E7"/>
    <w:rsid w:val="00BF367E"/>
    <w:rsid w:val="00C320AB"/>
    <w:rsid w:val="00D038C1"/>
    <w:rsid w:val="00D81C69"/>
    <w:rsid w:val="00D847E3"/>
    <w:rsid w:val="00DB218A"/>
    <w:rsid w:val="00DF4462"/>
    <w:rsid w:val="00E41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3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37EB"/>
  </w:style>
  <w:style w:type="paragraph" w:styleId="a6">
    <w:name w:val="footer"/>
    <w:basedOn w:val="a"/>
    <w:link w:val="a7"/>
    <w:uiPriority w:val="99"/>
    <w:semiHidden/>
    <w:unhideWhenUsed/>
    <w:rsid w:val="009B3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37EB"/>
  </w:style>
  <w:style w:type="paragraph" w:styleId="a8">
    <w:name w:val="Balloon Text"/>
    <w:basedOn w:val="a"/>
    <w:link w:val="a9"/>
    <w:uiPriority w:val="99"/>
    <w:semiHidden/>
    <w:unhideWhenUsed/>
    <w:rsid w:val="009B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7039B-E69A-4240-851A-C429FB98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3264</Words>
  <Characters>18608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romakhina_tv</dc:creator>
  <cp:lastModifiedBy>romakhina_tv</cp:lastModifiedBy>
  <cp:revision>11</cp:revision>
  <cp:lastPrinted>2022-03-04T12:01:00Z</cp:lastPrinted>
  <dcterms:created xsi:type="dcterms:W3CDTF">2022-02-25T08:19:00Z</dcterms:created>
  <dcterms:modified xsi:type="dcterms:W3CDTF">2022-03-17T08:23:00Z</dcterms:modified>
</cp:coreProperties>
</file>