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bookmarkStart w:id="0" w:name="_GoBack"/>
      <w:bookmarkEnd w:id="0"/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СПРАВОЧНАЯ ИНФОРМАЦИЯ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EA09D3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Местонахождение и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график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и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работы комитета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 по труду и занятости населения Курской области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, исполняющего государственную функцию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, его структурных подразделений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Юридический адрес и место нахождения комитета:</w:t>
      </w: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305000, г. Курск, ул. М. Горького, д. 50.</w:t>
      </w: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Контактный телефон: 8(4712) 52-10-97, факс: 8(4712) 52-10-95.</w:t>
      </w:r>
    </w:p>
    <w:p w:rsidR="001B47C7" w:rsidRPr="00192EA1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График работы: понедельник - пятница с 9-00 до 18-00, обеденный перерыв с 13-00 до 14-00, суббота, воскресенье – выходные дни.</w:t>
      </w:r>
    </w:p>
    <w:p w:rsidR="00EA09D3" w:rsidRPr="00192EA1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EA09D3" w:rsidRPr="00192EA1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Место нахождения структурных подразделений комитета:</w:t>
      </w:r>
    </w:p>
    <w:p w:rsidR="00EA09D3" w:rsidRPr="00192EA1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Структурными подразделениями комитета, ответственными за исполнение государственной функции, являются:</w:t>
      </w:r>
    </w:p>
    <w:p w:rsidR="00EA09D3" w:rsidRPr="00192EA1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 трудоустройства и специальных программ;</w:t>
      </w:r>
    </w:p>
    <w:p w:rsidR="00192EA1" w:rsidRPr="00192EA1" w:rsidRDefault="00192EA1" w:rsidP="00192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профориентации и профессионального обучения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92EA1" w:rsidRPr="00192EA1" w:rsidRDefault="00192EA1" w:rsidP="00192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программ занятости и рынка труда</w:t>
      </w:r>
    </w:p>
    <w:p w:rsidR="00192EA1" w:rsidRDefault="00192EA1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Ответственные структурные подразделения располагаются по адресу: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305000, г. Курск, ул. Ленина, д. 90/2, 5 этаж</w:t>
      </w:r>
    </w:p>
    <w:p w:rsidR="00EA09D3" w:rsidRPr="00961CBF" w:rsidRDefault="00EA09D3" w:rsidP="00EA09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График работы ответственных структурных подразделений комитета: понедельник - пятница с 9-00 до 18-00, обеденный перерыв с 13-00 до 14-00, суббота, воскресенье – выходные дни.</w:t>
      </w:r>
    </w:p>
    <w:p w:rsidR="00EA09D3" w:rsidRPr="00961CBF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Справочные телефоны структурных подразделений, исполняющих государственную функцию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B47C7" w:rsidRPr="00192EA1" w:rsidRDefault="00EA09D3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</w:t>
      </w:r>
      <w:r w:rsidR="001B47C7"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тдел трудоустройства и специальных программ - контактный телефон: 8(4712) 58-59-45;</w:t>
      </w:r>
    </w:p>
    <w:p w:rsidR="00192EA1" w:rsidRPr="00192EA1" w:rsidRDefault="00192EA1" w:rsidP="00192E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профориентации и профессионального обучения</w:t>
      </w: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- контактный телефон: 8(4712) 58-59-38;</w:t>
      </w:r>
    </w:p>
    <w:p w:rsidR="00192EA1" w:rsidRPr="00192EA1" w:rsidRDefault="00192EA1" w:rsidP="00192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92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программ занятости и рынка труда</w:t>
      </w: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- контактный телефон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192EA1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8(4712) 58-59-46;</w:t>
      </w:r>
    </w:p>
    <w:p w:rsidR="00192EA1" w:rsidRPr="00192EA1" w:rsidRDefault="00192EA1" w:rsidP="00192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F3420" w:rsidRDefault="00CF3420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192EA1" w:rsidRPr="00961CBF" w:rsidRDefault="00192EA1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CF3420" w:rsidRPr="00961CBF" w:rsidRDefault="001B47C7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Адрес официального сайта</w:t>
      </w:r>
      <w:r w:rsidR="00CF3420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, </w:t>
      </w:r>
    </w:p>
    <w:p w:rsidR="001B47C7" w:rsidRPr="00961CBF" w:rsidRDefault="00CF3420" w:rsidP="001B47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а также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электронной почты </w:t>
      </w:r>
      <w:r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и (или) формы обратной связи комитета по труду и занятости населения Курской области в сети </w:t>
      </w:r>
      <w:r w:rsidR="001B47C7" w:rsidRPr="00961CB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«Интернет»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Адрес </w:t>
      </w:r>
      <w:r w:rsidR="00CF3420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интерактивного портала </w:t>
      </w: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комитета: </w:t>
      </w:r>
      <w:hyperlink r:id="rId5" w:history="1">
        <w:r w:rsidR="00CF3420" w:rsidRPr="00961CB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www.trud46.ru</w:t>
        </w:r>
      </w:hyperlink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1B47C7" w:rsidRPr="00961CBF" w:rsidRDefault="001B47C7" w:rsidP="001B47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Адрес электронной почты комитета:</w:t>
      </w:r>
      <w:r w:rsidR="00CF3420"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hyperlink r:id="rId6" w:history="1">
        <w:r w:rsidRPr="00961CBF">
          <w:rPr>
            <w:rStyle w:val="a3"/>
            <w:rFonts w:ascii="Times New Roman" w:eastAsia="Times New Roman" w:hAnsi="Times New Roman" w:cs="Times New Roman"/>
            <w:color w:val="00278C"/>
            <w:sz w:val="28"/>
            <w:szCs w:val="28"/>
            <w:lang w:eastAsia="ru-RU"/>
          </w:rPr>
          <w:t>fgszn@sovtest.ru</w:t>
        </w:r>
      </w:hyperlink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:rsidR="009D6252" w:rsidRPr="00961CBF" w:rsidRDefault="001B47C7" w:rsidP="00CF3420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961CB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 </w:t>
      </w:r>
    </w:p>
    <w:sectPr w:rsidR="009D6252" w:rsidRPr="0096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76"/>
    <w:rsid w:val="00192EA1"/>
    <w:rsid w:val="001B47C7"/>
    <w:rsid w:val="00227D76"/>
    <w:rsid w:val="00285041"/>
    <w:rsid w:val="00961CBF"/>
    <w:rsid w:val="009D6252"/>
    <w:rsid w:val="00CF3420"/>
    <w:rsid w:val="00E96539"/>
    <w:rsid w:val="00E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szn@sovtest.ru" TargetMode="External"/><Relationship Id="rId5" Type="http://schemas.openxmlformats.org/officeDocument/2006/relationships/hyperlink" Target="http://www.trud4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Винцкевич Валерий Александрович</cp:lastModifiedBy>
  <cp:revision>2</cp:revision>
  <cp:lastPrinted>2019-10-10T10:20:00Z</cp:lastPrinted>
  <dcterms:created xsi:type="dcterms:W3CDTF">2020-08-06T06:29:00Z</dcterms:created>
  <dcterms:modified xsi:type="dcterms:W3CDTF">2020-08-06T06:29:00Z</dcterms:modified>
</cp:coreProperties>
</file>