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3F2" w:rsidRPr="00967A03" w:rsidRDefault="00E243F2" w:rsidP="00E243F2">
      <w:pPr>
        <w:pStyle w:val="ConsPlusNormal"/>
        <w:ind w:left="5103" w:firstLine="709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67A03">
        <w:rPr>
          <w:rFonts w:ascii="Times New Roman" w:hAnsi="Times New Roman" w:cs="Times New Roman"/>
          <w:sz w:val="28"/>
          <w:szCs w:val="28"/>
        </w:rPr>
        <w:t>УТВЕРЖДЕН</w:t>
      </w:r>
    </w:p>
    <w:p w:rsidR="00E243F2" w:rsidRPr="00967A03" w:rsidRDefault="00E243F2" w:rsidP="00E243F2">
      <w:pPr>
        <w:pStyle w:val="ConsPlusNormal"/>
        <w:ind w:left="5103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67A03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E243F2" w:rsidRPr="00967A03" w:rsidRDefault="00E243F2" w:rsidP="00E243F2">
      <w:pPr>
        <w:pStyle w:val="ConsPlusNormal"/>
        <w:ind w:left="5670" w:firstLine="14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67A03">
        <w:rPr>
          <w:rFonts w:ascii="Times New Roman" w:hAnsi="Times New Roman" w:cs="Times New Roman"/>
          <w:sz w:val="28"/>
          <w:szCs w:val="28"/>
        </w:rPr>
        <w:t>Администрации Курской области</w:t>
      </w:r>
    </w:p>
    <w:p w:rsidR="00E243F2" w:rsidRPr="00967A03" w:rsidRDefault="00E243F2" w:rsidP="00E243F2">
      <w:pPr>
        <w:pStyle w:val="ConsPlusNormal"/>
        <w:ind w:left="5103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67A03">
        <w:rPr>
          <w:rFonts w:ascii="Times New Roman" w:hAnsi="Times New Roman" w:cs="Times New Roman"/>
          <w:sz w:val="28"/>
          <w:szCs w:val="28"/>
        </w:rPr>
        <w:t>от ___________ № ______</w:t>
      </w:r>
    </w:p>
    <w:p w:rsidR="00E243F2" w:rsidRPr="00967A03" w:rsidRDefault="00E243F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06062" w:rsidRPr="00967A03" w:rsidRDefault="000A10F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7A03">
        <w:rPr>
          <w:rFonts w:ascii="Times New Roman" w:hAnsi="Times New Roman" w:cs="Times New Roman"/>
          <w:sz w:val="28"/>
          <w:szCs w:val="28"/>
        </w:rPr>
        <w:t>Порядок</w:t>
      </w:r>
    </w:p>
    <w:p w:rsidR="00906062" w:rsidRPr="00967A03" w:rsidRDefault="000A10F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7A03">
        <w:rPr>
          <w:rFonts w:ascii="Times New Roman" w:hAnsi="Times New Roman" w:cs="Times New Roman"/>
          <w:sz w:val="28"/>
          <w:szCs w:val="28"/>
        </w:rPr>
        <w:t xml:space="preserve">выплаты платы </w:t>
      </w:r>
      <w:proofErr w:type="spellStart"/>
      <w:r w:rsidRPr="00967A03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Pr="00967A03">
        <w:rPr>
          <w:rFonts w:ascii="Times New Roman" w:hAnsi="Times New Roman" w:cs="Times New Roman"/>
          <w:sz w:val="28"/>
          <w:szCs w:val="28"/>
        </w:rPr>
        <w:t xml:space="preserve"> по концессионн</w:t>
      </w:r>
      <w:r w:rsidR="00066479" w:rsidRPr="00967A03">
        <w:rPr>
          <w:rFonts w:ascii="Times New Roman" w:hAnsi="Times New Roman" w:cs="Times New Roman"/>
          <w:sz w:val="28"/>
          <w:szCs w:val="28"/>
        </w:rPr>
        <w:t>о</w:t>
      </w:r>
      <w:r w:rsidRPr="00967A03">
        <w:rPr>
          <w:rFonts w:ascii="Times New Roman" w:hAnsi="Times New Roman" w:cs="Times New Roman"/>
          <w:sz w:val="28"/>
          <w:szCs w:val="28"/>
        </w:rPr>
        <w:t>м</w:t>
      </w:r>
      <w:r w:rsidR="00066479" w:rsidRPr="00967A03">
        <w:rPr>
          <w:rFonts w:ascii="Times New Roman" w:hAnsi="Times New Roman" w:cs="Times New Roman"/>
          <w:sz w:val="28"/>
          <w:szCs w:val="28"/>
        </w:rPr>
        <w:t>у</w:t>
      </w:r>
      <w:r w:rsidRPr="00967A03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066479" w:rsidRPr="00967A03">
        <w:rPr>
          <w:rFonts w:ascii="Times New Roman" w:hAnsi="Times New Roman" w:cs="Times New Roman"/>
          <w:sz w:val="28"/>
          <w:szCs w:val="28"/>
        </w:rPr>
        <w:t>ю</w:t>
      </w:r>
      <w:r w:rsidRPr="00967A03">
        <w:rPr>
          <w:rFonts w:ascii="Times New Roman" w:hAnsi="Times New Roman" w:cs="Times New Roman"/>
          <w:sz w:val="28"/>
          <w:szCs w:val="28"/>
        </w:rPr>
        <w:t>,</w:t>
      </w:r>
    </w:p>
    <w:p w:rsidR="00906062" w:rsidRPr="00967A03" w:rsidRDefault="000A10FB" w:rsidP="008715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7A03">
        <w:rPr>
          <w:rFonts w:ascii="Times New Roman" w:hAnsi="Times New Roman" w:cs="Times New Roman"/>
          <w:sz w:val="28"/>
          <w:szCs w:val="28"/>
        </w:rPr>
        <w:t>заключенн</w:t>
      </w:r>
      <w:r w:rsidR="00066479" w:rsidRPr="00967A03">
        <w:rPr>
          <w:rFonts w:ascii="Times New Roman" w:hAnsi="Times New Roman" w:cs="Times New Roman"/>
          <w:sz w:val="28"/>
          <w:szCs w:val="28"/>
        </w:rPr>
        <w:t>о</w:t>
      </w:r>
      <w:r w:rsidRPr="00967A03">
        <w:rPr>
          <w:rFonts w:ascii="Times New Roman" w:hAnsi="Times New Roman" w:cs="Times New Roman"/>
          <w:sz w:val="28"/>
          <w:szCs w:val="28"/>
        </w:rPr>
        <w:t>м</w:t>
      </w:r>
      <w:r w:rsidR="00066479" w:rsidRPr="00967A03">
        <w:rPr>
          <w:rFonts w:ascii="Times New Roman" w:hAnsi="Times New Roman" w:cs="Times New Roman"/>
          <w:sz w:val="28"/>
          <w:szCs w:val="28"/>
        </w:rPr>
        <w:t>у</w:t>
      </w:r>
      <w:r w:rsidRPr="00967A03">
        <w:rPr>
          <w:rFonts w:ascii="Times New Roman" w:hAnsi="Times New Roman" w:cs="Times New Roman"/>
          <w:sz w:val="28"/>
          <w:szCs w:val="28"/>
        </w:rPr>
        <w:t xml:space="preserve"> в </w:t>
      </w:r>
      <w:r w:rsidR="00066479" w:rsidRPr="00967A03">
        <w:rPr>
          <w:rFonts w:ascii="Times New Roman" w:hAnsi="Times New Roman" w:cs="Times New Roman"/>
          <w:sz w:val="28"/>
          <w:szCs w:val="28"/>
        </w:rPr>
        <w:t>целях создания,</w:t>
      </w:r>
      <w:r w:rsidRPr="00967A03">
        <w:rPr>
          <w:rFonts w:ascii="Times New Roman" w:hAnsi="Times New Roman" w:cs="Times New Roman"/>
          <w:sz w:val="28"/>
          <w:szCs w:val="28"/>
        </w:rPr>
        <w:t xml:space="preserve"> </w:t>
      </w:r>
      <w:r w:rsidR="008715FE" w:rsidRPr="00967A03">
        <w:rPr>
          <w:rFonts w:ascii="Times New Roman" w:hAnsi="Times New Roman" w:cs="Times New Roman"/>
          <w:sz w:val="28"/>
          <w:szCs w:val="28"/>
        </w:rPr>
        <w:t>реконструкции и эксплуатации имущественного комплекса наземного электрического транспорта общего пользования</w:t>
      </w:r>
      <w:r w:rsidR="00066479" w:rsidRPr="00967A03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городской округ Курск</w:t>
      </w:r>
      <w:r w:rsidRPr="00967A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7A03">
        <w:rPr>
          <w:rFonts w:ascii="Times New Roman" w:hAnsi="Times New Roman" w:cs="Times New Roman"/>
          <w:sz w:val="28"/>
          <w:szCs w:val="28"/>
        </w:rPr>
        <w:t>концедентом</w:t>
      </w:r>
      <w:proofErr w:type="spellEnd"/>
      <w:r w:rsidRPr="00967A03">
        <w:rPr>
          <w:rFonts w:ascii="Times New Roman" w:hAnsi="Times New Roman" w:cs="Times New Roman"/>
          <w:sz w:val="28"/>
          <w:szCs w:val="28"/>
        </w:rPr>
        <w:t xml:space="preserve"> по котор</w:t>
      </w:r>
      <w:r w:rsidR="00066479" w:rsidRPr="00967A03">
        <w:rPr>
          <w:rFonts w:ascii="Times New Roman" w:hAnsi="Times New Roman" w:cs="Times New Roman"/>
          <w:sz w:val="28"/>
          <w:szCs w:val="28"/>
        </w:rPr>
        <w:t>о</w:t>
      </w:r>
      <w:r w:rsidRPr="00967A03">
        <w:rPr>
          <w:rFonts w:ascii="Times New Roman" w:hAnsi="Times New Roman" w:cs="Times New Roman"/>
          <w:sz w:val="28"/>
          <w:szCs w:val="28"/>
        </w:rPr>
        <w:t>м</w:t>
      </w:r>
      <w:r w:rsidR="00066479" w:rsidRPr="00967A03">
        <w:rPr>
          <w:rFonts w:ascii="Times New Roman" w:hAnsi="Times New Roman" w:cs="Times New Roman"/>
          <w:sz w:val="28"/>
          <w:szCs w:val="28"/>
        </w:rPr>
        <w:t>у</w:t>
      </w:r>
      <w:r w:rsidRPr="00967A03">
        <w:rPr>
          <w:rFonts w:ascii="Times New Roman" w:hAnsi="Times New Roman" w:cs="Times New Roman"/>
          <w:sz w:val="28"/>
          <w:szCs w:val="28"/>
        </w:rPr>
        <w:t xml:space="preserve"> выступает</w:t>
      </w:r>
    </w:p>
    <w:p w:rsidR="00906062" w:rsidRPr="00967A03" w:rsidRDefault="000A10F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67A03">
        <w:rPr>
          <w:rFonts w:ascii="Times New Roman" w:hAnsi="Times New Roman" w:cs="Times New Roman"/>
          <w:sz w:val="28"/>
          <w:szCs w:val="28"/>
        </w:rPr>
        <w:t>Курская область</w:t>
      </w:r>
    </w:p>
    <w:p w:rsidR="00906062" w:rsidRPr="00967A03" w:rsidRDefault="0090606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06062" w:rsidRDefault="00967A03" w:rsidP="00967A0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7A03">
        <w:rPr>
          <w:rFonts w:ascii="Times New Roman" w:hAnsi="Times New Roman" w:cs="Times New Roman"/>
          <w:sz w:val="28"/>
          <w:szCs w:val="28"/>
        </w:rPr>
        <w:t xml:space="preserve">1. </w:t>
      </w:r>
      <w:r w:rsidR="00906062" w:rsidRPr="00967A03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условия выплаты платы </w:t>
      </w:r>
      <w:proofErr w:type="spellStart"/>
      <w:r w:rsidR="00906062" w:rsidRPr="00967A03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="00906062" w:rsidRPr="00967A03">
        <w:rPr>
          <w:rFonts w:ascii="Times New Roman" w:hAnsi="Times New Roman" w:cs="Times New Roman"/>
          <w:sz w:val="28"/>
          <w:szCs w:val="28"/>
        </w:rPr>
        <w:t xml:space="preserve"> </w:t>
      </w:r>
      <w:r w:rsidR="00FA238E" w:rsidRPr="00967A03">
        <w:rPr>
          <w:rFonts w:ascii="Times New Roman" w:hAnsi="Times New Roman" w:cs="Times New Roman"/>
          <w:sz w:val="28"/>
          <w:szCs w:val="28"/>
        </w:rPr>
        <w:t xml:space="preserve">по концессионному соглашению, заключенному в целях создания, реконструкции и эксплуатации имущественного комплекса наземного электрического транспорта общего пользования в муниципальном образовании городской округ Курск, </w:t>
      </w:r>
      <w:proofErr w:type="spellStart"/>
      <w:r w:rsidR="00FA238E" w:rsidRPr="00967A03">
        <w:rPr>
          <w:rFonts w:ascii="Times New Roman" w:hAnsi="Times New Roman" w:cs="Times New Roman"/>
          <w:sz w:val="28"/>
          <w:szCs w:val="28"/>
        </w:rPr>
        <w:t>ко</w:t>
      </w:r>
      <w:r w:rsidRPr="00967A03">
        <w:rPr>
          <w:rFonts w:ascii="Times New Roman" w:hAnsi="Times New Roman" w:cs="Times New Roman"/>
          <w:sz w:val="28"/>
          <w:szCs w:val="28"/>
        </w:rPr>
        <w:t>нцедентом</w:t>
      </w:r>
      <w:proofErr w:type="spellEnd"/>
      <w:r w:rsidRPr="00967A03">
        <w:rPr>
          <w:rFonts w:ascii="Times New Roman" w:hAnsi="Times New Roman" w:cs="Times New Roman"/>
          <w:sz w:val="28"/>
          <w:szCs w:val="28"/>
        </w:rPr>
        <w:t xml:space="preserve"> по которому выступает </w:t>
      </w:r>
      <w:r w:rsidR="00FA238E" w:rsidRPr="00967A03">
        <w:rPr>
          <w:rFonts w:ascii="Times New Roman" w:hAnsi="Times New Roman" w:cs="Times New Roman"/>
          <w:sz w:val="28"/>
          <w:szCs w:val="28"/>
        </w:rPr>
        <w:t>Курская область</w:t>
      </w:r>
      <w:r w:rsidR="00906062" w:rsidRPr="00967A03">
        <w:rPr>
          <w:rFonts w:ascii="Times New Roman" w:hAnsi="Times New Roman" w:cs="Times New Roman"/>
          <w:sz w:val="28"/>
          <w:szCs w:val="28"/>
        </w:rPr>
        <w:t xml:space="preserve"> (далее - концессионное соглашение).</w:t>
      </w:r>
    </w:p>
    <w:p w:rsidR="000B165E" w:rsidRPr="000B165E" w:rsidRDefault="000B165E" w:rsidP="000B165E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165E">
        <w:rPr>
          <w:rFonts w:ascii="Times New Roman" w:hAnsi="Times New Roman" w:cs="Times New Roman"/>
          <w:sz w:val="28"/>
          <w:szCs w:val="28"/>
        </w:rPr>
        <w:t xml:space="preserve">2. Выплата платы </w:t>
      </w:r>
      <w:proofErr w:type="spellStart"/>
      <w:r w:rsidRPr="000B165E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Pr="000B165E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Бюджетным </w:t>
      </w:r>
      <w:hyperlink r:id="rId5">
        <w:r w:rsidRPr="000B165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B165E">
        <w:rPr>
          <w:rFonts w:ascii="Times New Roman" w:hAnsi="Times New Roman" w:cs="Times New Roman"/>
          <w:sz w:val="28"/>
          <w:szCs w:val="28"/>
        </w:rPr>
        <w:t xml:space="preserve"> Российской Федерации в форме субсидии хозяйственному обществу, которое является концессионером по концессионному соглашению (далее - концессионер).</w:t>
      </w:r>
    </w:p>
    <w:p w:rsidR="00967A03" w:rsidRPr="00967A03" w:rsidRDefault="000B165E" w:rsidP="00967A03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67A03" w:rsidRPr="00967A03">
        <w:rPr>
          <w:rFonts w:ascii="Times New Roman" w:hAnsi="Times New Roman" w:cs="Times New Roman"/>
          <w:sz w:val="28"/>
          <w:szCs w:val="28"/>
        </w:rPr>
        <w:t xml:space="preserve">. Плата </w:t>
      </w:r>
      <w:proofErr w:type="spellStart"/>
      <w:r w:rsidR="00967A03" w:rsidRPr="00967A03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="00967A03" w:rsidRPr="00967A03">
        <w:rPr>
          <w:rFonts w:ascii="Times New Roman" w:hAnsi="Times New Roman" w:cs="Times New Roman"/>
          <w:sz w:val="28"/>
          <w:szCs w:val="28"/>
        </w:rPr>
        <w:t xml:space="preserve"> выплачивается концессионеру:</w:t>
      </w:r>
    </w:p>
    <w:p w:rsidR="00967A03" w:rsidRPr="00967A03" w:rsidRDefault="00967A03" w:rsidP="00967A03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P44"/>
      <w:bookmarkEnd w:id="0"/>
      <w:r w:rsidRPr="00967A03">
        <w:rPr>
          <w:rFonts w:ascii="Times New Roman" w:hAnsi="Times New Roman" w:cs="Times New Roman"/>
          <w:sz w:val="28"/>
          <w:szCs w:val="28"/>
        </w:rPr>
        <w:t>1) в целях возмещения или финансового обеспечения затрат концессионера в связи с созданием и (или) реконструкцией объекта концессионного соглашения, а также затрат концессионера на погашение и обслуживание задолженности перед финансирующими организациями, кредиторами, займодавцами (в том числе уплату процентов и комиссий по таким соглашениям и (или) договорами), привлеченных концессионером для оплаты расходов на создание и (или) реконструкцию объекта концессионного соглашения;</w:t>
      </w:r>
    </w:p>
    <w:p w:rsidR="00967A03" w:rsidRDefault="00967A03" w:rsidP="00967A0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45"/>
      <w:bookmarkEnd w:id="1"/>
      <w:r w:rsidRPr="00967A03">
        <w:rPr>
          <w:rFonts w:ascii="Times New Roman" w:hAnsi="Times New Roman" w:cs="Times New Roman"/>
          <w:sz w:val="28"/>
          <w:szCs w:val="28"/>
        </w:rPr>
        <w:t>2) в целях возмещения или финансового обеспечения затрат (расходов) концессионера при обеспечении осуществления деятельности по использованию (эксплуатации) объекта концессионного соглашения и иного имущества для оказания услуг по перевозке пассажиров и багажа по маршрутам регулярных перевозок в соответствии с условиями концесс</w:t>
      </w:r>
      <w:r>
        <w:rPr>
          <w:rFonts w:ascii="Times New Roman" w:hAnsi="Times New Roman" w:cs="Times New Roman"/>
          <w:sz w:val="28"/>
          <w:szCs w:val="28"/>
        </w:rPr>
        <w:t>ионного соглашения, включающей</w:t>
      </w:r>
      <w:r w:rsidRPr="00967A03">
        <w:rPr>
          <w:rFonts w:ascii="Times New Roman" w:hAnsi="Times New Roman" w:cs="Times New Roman"/>
          <w:sz w:val="28"/>
          <w:szCs w:val="28"/>
        </w:rPr>
        <w:t xml:space="preserve"> обеспечение поддержания надлежащего состояния объекта концессионного соглашения и иного имущества в соответствии с требованиями, установленными концессионным соглашением.</w:t>
      </w:r>
    </w:p>
    <w:p w:rsidR="00976FD0" w:rsidRPr="00976FD0" w:rsidRDefault="00976FD0" w:rsidP="00976FD0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76FD0">
        <w:rPr>
          <w:rFonts w:ascii="Times New Roman" w:hAnsi="Times New Roman" w:cs="Times New Roman"/>
          <w:sz w:val="28"/>
          <w:szCs w:val="28"/>
        </w:rPr>
        <w:t xml:space="preserve">. Расходы, учитываемые в составе платы </w:t>
      </w:r>
      <w:proofErr w:type="spellStart"/>
      <w:r w:rsidRPr="00976FD0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Pr="00976FD0">
        <w:rPr>
          <w:rFonts w:ascii="Times New Roman" w:hAnsi="Times New Roman" w:cs="Times New Roman"/>
          <w:sz w:val="28"/>
          <w:szCs w:val="28"/>
        </w:rPr>
        <w:t xml:space="preserve"> или части платы </w:t>
      </w:r>
      <w:proofErr w:type="spellStart"/>
      <w:r w:rsidRPr="00976FD0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Pr="00976FD0">
        <w:rPr>
          <w:rFonts w:ascii="Times New Roman" w:hAnsi="Times New Roman" w:cs="Times New Roman"/>
          <w:sz w:val="28"/>
          <w:szCs w:val="28"/>
        </w:rPr>
        <w:t xml:space="preserve">, в том числе на цели, указанные в </w:t>
      </w:r>
      <w:hyperlink w:anchor="P44">
        <w:r w:rsidRPr="00976FD0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B34344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976FD0">
        <w:rPr>
          <w:rFonts w:ascii="Times New Roman" w:hAnsi="Times New Roman" w:cs="Times New Roman"/>
          <w:sz w:val="28"/>
          <w:szCs w:val="28"/>
        </w:rPr>
        <w:t xml:space="preserve"> настоящего порядка, определяются концессионным соглашением. </w:t>
      </w:r>
      <w:bookmarkStart w:id="2" w:name="P48"/>
      <w:bookmarkEnd w:id="2"/>
    </w:p>
    <w:p w:rsidR="00976FD0" w:rsidRPr="00976FD0" w:rsidRDefault="00976FD0" w:rsidP="00976FD0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6FD0">
        <w:rPr>
          <w:rFonts w:ascii="Times New Roman" w:hAnsi="Times New Roman" w:cs="Times New Roman"/>
          <w:sz w:val="28"/>
          <w:szCs w:val="28"/>
        </w:rPr>
        <w:lastRenderedPageBreak/>
        <w:t xml:space="preserve">Доходы концессионера, учитываемые для целей расчета подлежащей выплате в соответствующем периоде платы </w:t>
      </w:r>
      <w:proofErr w:type="spellStart"/>
      <w:r w:rsidRPr="00976FD0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Pr="00976FD0">
        <w:rPr>
          <w:rFonts w:ascii="Times New Roman" w:hAnsi="Times New Roman" w:cs="Times New Roman"/>
          <w:sz w:val="28"/>
          <w:szCs w:val="28"/>
        </w:rPr>
        <w:t xml:space="preserve"> или части платы </w:t>
      </w:r>
      <w:proofErr w:type="spellStart"/>
      <w:r w:rsidRPr="00976FD0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Pr="00976FD0">
        <w:rPr>
          <w:rFonts w:ascii="Times New Roman" w:hAnsi="Times New Roman" w:cs="Times New Roman"/>
          <w:sz w:val="28"/>
          <w:szCs w:val="28"/>
        </w:rPr>
        <w:t xml:space="preserve"> в соответствии с концессионным соглашением, подтверждаются первичными учетными документами в соответствии с требованиями, предъявляемыми для целей бухгалтерского учета.</w:t>
      </w:r>
    </w:p>
    <w:p w:rsidR="007C7C05" w:rsidRPr="000B165E" w:rsidRDefault="00976FD0" w:rsidP="007C7C05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B165E" w:rsidRPr="000B165E">
        <w:rPr>
          <w:rFonts w:ascii="Times New Roman" w:hAnsi="Times New Roman" w:cs="Times New Roman"/>
          <w:sz w:val="28"/>
          <w:szCs w:val="28"/>
        </w:rPr>
        <w:t xml:space="preserve">. </w:t>
      </w:r>
      <w:r w:rsidR="007C7C05" w:rsidRPr="000B165E">
        <w:rPr>
          <w:rFonts w:ascii="Times New Roman" w:hAnsi="Times New Roman" w:cs="Times New Roman"/>
          <w:sz w:val="28"/>
          <w:szCs w:val="28"/>
        </w:rPr>
        <w:t xml:space="preserve">Субсидия предоставляется главным распорядителем средств областного бюджета – </w:t>
      </w:r>
      <w:r w:rsidR="00CC7CBC" w:rsidRPr="000B165E">
        <w:rPr>
          <w:rFonts w:ascii="Times New Roman" w:hAnsi="Times New Roman" w:cs="Times New Roman"/>
          <w:sz w:val="28"/>
          <w:szCs w:val="28"/>
        </w:rPr>
        <w:t>Комитетом</w:t>
      </w:r>
      <w:r w:rsidR="007C7C05" w:rsidRPr="000B165E">
        <w:rPr>
          <w:rFonts w:ascii="Times New Roman" w:hAnsi="Times New Roman" w:cs="Times New Roman"/>
          <w:sz w:val="28"/>
          <w:szCs w:val="28"/>
        </w:rPr>
        <w:t xml:space="preserve"> транспорта и автомобильных дорог Курской области (далее – </w:t>
      </w:r>
      <w:r w:rsidR="00CC7CBC" w:rsidRPr="000B165E">
        <w:rPr>
          <w:rFonts w:ascii="Times New Roman" w:hAnsi="Times New Roman" w:cs="Times New Roman"/>
          <w:sz w:val="28"/>
          <w:szCs w:val="28"/>
        </w:rPr>
        <w:t>Комитет</w:t>
      </w:r>
      <w:r w:rsidR="007C7C05" w:rsidRPr="000B165E">
        <w:rPr>
          <w:rFonts w:ascii="Times New Roman" w:hAnsi="Times New Roman" w:cs="Times New Roman"/>
          <w:sz w:val="28"/>
          <w:szCs w:val="28"/>
        </w:rPr>
        <w:t>) в соответствии со сводной бюджетной росписью областного бюджета в пределах лимитов бюджетных обязательств, утвержденных на данные цели законом Курской области (сводной бюджетной росписью) об областном бюджете на соответствующий финансовый год и на плановый период в рамках реализации подпрограммы «Развитие пассажирских перевозок в Курской области» государственной программы Курской области «Развитие транспортной системы, обеспечение перевозки пассажиров в Курской области и безопасности дорожного движения», утвержденной постановлением Администрации Курской области от 22.10.2013 № 768-па.</w:t>
      </w:r>
    </w:p>
    <w:p w:rsidR="007C7C05" w:rsidRPr="00967A03" w:rsidRDefault="007C7C05" w:rsidP="007C7C05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B165E">
        <w:rPr>
          <w:rFonts w:ascii="Times New Roman" w:hAnsi="Times New Roman" w:cs="Times New Roman"/>
          <w:sz w:val="28"/>
          <w:szCs w:val="28"/>
        </w:rPr>
        <w:t>При формировании проекта закона об областном бюджете на очередной финансовый год (проекта закона о внесении изменений в закон об областном бюджете на очередной финансовый год) сведения о субсидии размещаются на едином портале бюджетной системы Российской Федерации в информационно-телекоммуникационной сети «Интернет».</w:t>
      </w:r>
    </w:p>
    <w:p w:rsidR="00B34344" w:rsidRDefault="00976FD0" w:rsidP="007C7C05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92C95" w:rsidRPr="000B165E">
        <w:rPr>
          <w:rFonts w:ascii="Times New Roman" w:hAnsi="Times New Roman" w:cs="Times New Roman"/>
          <w:sz w:val="28"/>
          <w:szCs w:val="28"/>
        </w:rPr>
        <w:t>. Результатом предоставления субсидии является</w:t>
      </w:r>
      <w:r w:rsidR="00B34344">
        <w:rPr>
          <w:rFonts w:ascii="Times New Roman" w:hAnsi="Times New Roman" w:cs="Times New Roman"/>
          <w:sz w:val="28"/>
          <w:szCs w:val="28"/>
        </w:rPr>
        <w:t>:</w:t>
      </w:r>
      <w:r w:rsidR="00B92C95" w:rsidRPr="000B16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344" w:rsidRPr="00B34344" w:rsidRDefault="00B34344" w:rsidP="00B34344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34344">
        <w:rPr>
          <w:rFonts w:ascii="Times New Roman" w:hAnsi="Times New Roman" w:cs="Times New Roman"/>
          <w:sz w:val="28"/>
          <w:szCs w:val="28"/>
        </w:rPr>
        <w:t>еконструкция существующего трамвайного пути – 42,6 км одиночного пути (по 2-м магистральным маршрутам);</w:t>
      </w:r>
    </w:p>
    <w:p w:rsidR="00B34344" w:rsidRPr="00B34344" w:rsidRDefault="00B34344" w:rsidP="00B34344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34344">
        <w:rPr>
          <w:rFonts w:ascii="Times New Roman" w:hAnsi="Times New Roman" w:cs="Times New Roman"/>
          <w:sz w:val="28"/>
          <w:szCs w:val="28"/>
        </w:rPr>
        <w:t>одернизации 1-го трамвайного депо;</w:t>
      </w:r>
    </w:p>
    <w:p w:rsidR="00B34344" w:rsidRPr="00B34344" w:rsidRDefault="00B34344" w:rsidP="00B34344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t>р</w:t>
      </w:r>
      <w:r w:rsidRPr="00B34344">
        <w:rPr>
          <w:rFonts w:ascii="Times New Roman" w:hAnsi="Times New Roman" w:cs="Times New Roman"/>
          <w:sz w:val="28"/>
          <w:szCs w:val="28"/>
        </w:rPr>
        <w:t>еконструкция тяговых подстанций – 8 ед.;</w:t>
      </w:r>
    </w:p>
    <w:p w:rsidR="00B92C95" w:rsidRPr="0038471A" w:rsidRDefault="00B34344" w:rsidP="00B34344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B34344">
        <w:rPr>
          <w:rFonts w:ascii="Times New Roman" w:hAnsi="Times New Roman" w:cs="Times New Roman"/>
          <w:sz w:val="28"/>
          <w:szCs w:val="28"/>
        </w:rPr>
        <w:t>акупка новых 22 ед. односекционных трамваев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6062" w:rsidRPr="0038471A" w:rsidRDefault="0038471A" w:rsidP="0092433A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43"/>
      <w:bookmarkEnd w:id="4"/>
      <w:r w:rsidRPr="0038471A">
        <w:rPr>
          <w:rFonts w:ascii="Times New Roman" w:hAnsi="Times New Roman" w:cs="Times New Roman"/>
          <w:sz w:val="28"/>
          <w:szCs w:val="28"/>
        </w:rPr>
        <w:t>7</w:t>
      </w:r>
      <w:r w:rsidR="00906062" w:rsidRPr="0038471A">
        <w:rPr>
          <w:rFonts w:ascii="Times New Roman" w:hAnsi="Times New Roman" w:cs="Times New Roman"/>
          <w:sz w:val="28"/>
          <w:szCs w:val="28"/>
        </w:rPr>
        <w:t xml:space="preserve">. Выплата платы </w:t>
      </w:r>
      <w:proofErr w:type="spellStart"/>
      <w:r w:rsidR="00906062" w:rsidRPr="0038471A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="00906062" w:rsidRPr="0038471A">
        <w:rPr>
          <w:rFonts w:ascii="Times New Roman" w:hAnsi="Times New Roman" w:cs="Times New Roman"/>
          <w:sz w:val="28"/>
          <w:szCs w:val="28"/>
        </w:rPr>
        <w:t xml:space="preserve"> осуществляется в сроки, предусмотренные концессионным соглашением, а при отсутствии таких сроков - ежеквартально в соответствии с настоящим порядком.</w:t>
      </w:r>
    </w:p>
    <w:p w:rsidR="00906062" w:rsidRPr="00F1552B" w:rsidRDefault="00F1552B" w:rsidP="0092433A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552B">
        <w:rPr>
          <w:rFonts w:ascii="Times New Roman" w:hAnsi="Times New Roman" w:cs="Times New Roman"/>
          <w:sz w:val="28"/>
          <w:szCs w:val="28"/>
        </w:rPr>
        <w:t>8</w:t>
      </w:r>
      <w:r w:rsidR="00906062" w:rsidRPr="00F1552B">
        <w:rPr>
          <w:rFonts w:ascii="Times New Roman" w:hAnsi="Times New Roman" w:cs="Times New Roman"/>
          <w:sz w:val="28"/>
          <w:szCs w:val="28"/>
        </w:rPr>
        <w:t xml:space="preserve">. Плата </w:t>
      </w:r>
      <w:proofErr w:type="spellStart"/>
      <w:r w:rsidR="00906062" w:rsidRPr="00F1552B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="00906062" w:rsidRPr="00F1552B">
        <w:rPr>
          <w:rFonts w:ascii="Times New Roman" w:hAnsi="Times New Roman" w:cs="Times New Roman"/>
          <w:sz w:val="28"/>
          <w:szCs w:val="28"/>
        </w:rPr>
        <w:t xml:space="preserve"> выплачивается в российских рублях и не может совокупно превышать размер платы </w:t>
      </w:r>
      <w:proofErr w:type="spellStart"/>
      <w:r w:rsidR="00906062" w:rsidRPr="00F1552B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="00906062" w:rsidRPr="00F1552B">
        <w:rPr>
          <w:rFonts w:ascii="Times New Roman" w:hAnsi="Times New Roman" w:cs="Times New Roman"/>
          <w:sz w:val="28"/>
          <w:szCs w:val="28"/>
        </w:rPr>
        <w:t>, предусмотренный концессионным соглашением.</w:t>
      </w:r>
    </w:p>
    <w:p w:rsidR="00906062" w:rsidRPr="00FF3A3E" w:rsidRDefault="00D5009B" w:rsidP="0092433A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06062" w:rsidRPr="00FF3A3E">
        <w:rPr>
          <w:rFonts w:ascii="Times New Roman" w:hAnsi="Times New Roman" w:cs="Times New Roman"/>
          <w:sz w:val="28"/>
          <w:szCs w:val="28"/>
        </w:rPr>
        <w:t xml:space="preserve">. В целях выплаты платы </w:t>
      </w:r>
      <w:proofErr w:type="spellStart"/>
      <w:r w:rsidR="00906062" w:rsidRPr="00FF3A3E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="00906062" w:rsidRPr="00FF3A3E">
        <w:rPr>
          <w:rFonts w:ascii="Times New Roman" w:hAnsi="Times New Roman" w:cs="Times New Roman"/>
          <w:sz w:val="28"/>
          <w:szCs w:val="28"/>
        </w:rPr>
        <w:t xml:space="preserve"> на цели, указанные в </w:t>
      </w:r>
      <w:hyperlink w:anchor="P44">
        <w:r w:rsidR="00906062" w:rsidRPr="00FF3A3E">
          <w:rPr>
            <w:rFonts w:ascii="Times New Roman" w:hAnsi="Times New Roman" w:cs="Times New Roman"/>
            <w:sz w:val="28"/>
            <w:szCs w:val="28"/>
          </w:rPr>
          <w:t xml:space="preserve">подпункте 1 пункта </w:t>
        </w:r>
        <w:r w:rsidR="00B34344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906062" w:rsidRPr="00FF3A3E">
        <w:rPr>
          <w:rFonts w:ascii="Times New Roman" w:hAnsi="Times New Roman" w:cs="Times New Roman"/>
          <w:sz w:val="28"/>
          <w:szCs w:val="28"/>
        </w:rPr>
        <w:t xml:space="preserve"> настоящего порядка, когда концессионным соглашением предусмотрено, что выплата платы </w:t>
      </w:r>
      <w:proofErr w:type="spellStart"/>
      <w:r w:rsidR="00906062" w:rsidRPr="00FF3A3E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="00906062" w:rsidRPr="00FF3A3E">
        <w:rPr>
          <w:rFonts w:ascii="Times New Roman" w:hAnsi="Times New Roman" w:cs="Times New Roman"/>
          <w:sz w:val="28"/>
          <w:szCs w:val="28"/>
        </w:rPr>
        <w:t xml:space="preserve"> осуществляется периодически (ежемесячно, ежеквартально, ежегодно), концессионер </w:t>
      </w:r>
      <w:r w:rsidR="00FF3A3E" w:rsidRPr="00FF3A3E">
        <w:rPr>
          <w:rFonts w:ascii="Times New Roman" w:hAnsi="Times New Roman" w:cs="Times New Roman"/>
          <w:sz w:val="28"/>
          <w:szCs w:val="28"/>
        </w:rPr>
        <w:t xml:space="preserve">выставляет </w:t>
      </w:r>
      <w:proofErr w:type="spellStart"/>
      <w:r w:rsidR="00FF3A3E" w:rsidRPr="00FF3A3E">
        <w:rPr>
          <w:rFonts w:ascii="Times New Roman" w:hAnsi="Times New Roman" w:cs="Times New Roman"/>
          <w:sz w:val="28"/>
          <w:szCs w:val="28"/>
        </w:rPr>
        <w:t>концеденту</w:t>
      </w:r>
      <w:proofErr w:type="spellEnd"/>
      <w:r w:rsidR="00FF3A3E" w:rsidRPr="00FF3A3E">
        <w:rPr>
          <w:rFonts w:ascii="Times New Roman" w:hAnsi="Times New Roman" w:cs="Times New Roman"/>
          <w:sz w:val="28"/>
          <w:szCs w:val="28"/>
        </w:rPr>
        <w:t xml:space="preserve"> счет на перечисление инвестиционного платежа за текущий платежный период в сроки, определенные концессионным соглашением.</w:t>
      </w:r>
    </w:p>
    <w:p w:rsidR="00906062" w:rsidRPr="00D40C27" w:rsidRDefault="00906062" w:rsidP="0092433A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40C27">
        <w:rPr>
          <w:rFonts w:ascii="Times New Roman" w:hAnsi="Times New Roman" w:cs="Times New Roman"/>
          <w:sz w:val="28"/>
          <w:szCs w:val="28"/>
        </w:rPr>
        <w:t xml:space="preserve">В целях выплаты платы </w:t>
      </w:r>
      <w:proofErr w:type="spellStart"/>
      <w:r w:rsidRPr="00D40C27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Pr="00D40C27">
        <w:rPr>
          <w:rFonts w:ascii="Times New Roman" w:hAnsi="Times New Roman" w:cs="Times New Roman"/>
          <w:sz w:val="28"/>
          <w:szCs w:val="28"/>
        </w:rPr>
        <w:t xml:space="preserve"> на цели, указанные в </w:t>
      </w:r>
      <w:hyperlink w:anchor="P45">
        <w:r w:rsidRPr="00D40C27">
          <w:rPr>
            <w:rFonts w:ascii="Times New Roman" w:hAnsi="Times New Roman" w:cs="Times New Roman"/>
            <w:sz w:val="28"/>
            <w:szCs w:val="28"/>
          </w:rPr>
          <w:t xml:space="preserve">подпункте 2 пункта </w:t>
        </w:r>
        <w:r w:rsidR="00B34344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D40C27">
        <w:rPr>
          <w:rFonts w:ascii="Times New Roman" w:hAnsi="Times New Roman" w:cs="Times New Roman"/>
          <w:sz w:val="28"/>
          <w:szCs w:val="28"/>
        </w:rPr>
        <w:t xml:space="preserve"> настоящего порядка, концессионер </w:t>
      </w:r>
      <w:r w:rsidR="00FF3A3E" w:rsidRPr="00D40C27">
        <w:rPr>
          <w:rFonts w:ascii="Times New Roman" w:hAnsi="Times New Roman" w:cs="Times New Roman"/>
          <w:sz w:val="28"/>
          <w:szCs w:val="28"/>
        </w:rPr>
        <w:t xml:space="preserve">выставляет </w:t>
      </w:r>
      <w:proofErr w:type="spellStart"/>
      <w:r w:rsidR="00FF3A3E" w:rsidRPr="00D40C27">
        <w:rPr>
          <w:rFonts w:ascii="Times New Roman" w:hAnsi="Times New Roman" w:cs="Times New Roman"/>
          <w:sz w:val="28"/>
          <w:szCs w:val="28"/>
        </w:rPr>
        <w:t>концеденту</w:t>
      </w:r>
      <w:proofErr w:type="spellEnd"/>
      <w:r w:rsidR="00FF3A3E" w:rsidRPr="00D40C27">
        <w:rPr>
          <w:rFonts w:ascii="Times New Roman" w:hAnsi="Times New Roman" w:cs="Times New Roman"/>
          <w:sz w:val="28"/>
          <w:szCs w:val="28"/>
        </w:rPr>
        <w:t xml:space="preserve"> счет на перечисление эксплуатационного платежа с приложением расчета эксплуатационного платежа</w:t>
      </w:r>
      <w:r w:rsidR="00D40C27" w:rsidRPr="00D40C27">
        <w:rPr>
          <w:rFonts w:ascii="Times New Roman" w:hAnsi="Times New Roman" w:cs="Times New Roman"/>
          <w:sz w:val="28"/>
          <w:szCs w:val="28"/>
        </w:rPr>
        <w:t xml:space="preserve">, рассчитанного по формуле, утвержденной концессионным соглашением, в сроки, определенные </w:t>
      </w:r>
      <w:proofErr w:type="spellStart"/>
      <w:r w:rsidR="00D40C27" w:rsidRPr="00D40C27">
        <w:rPr>
          <w:rFonts w:ascii="Times New Roman" w:hAnsi="Times New Roman" w:cs="Times New Roman"/>
          <w:sz w:val="28"/>
          <w:szCs w:val="28"/>
        </w:rPr>
        <w:t>концесссионным</w:t>
      </w:r>
      <w:proofErr w:type="spellEnd"/>
      <w:r w:rsidR="00D40C27" w:rsidRPr="00D40C27">
        <w:rPr>
          <w:rFonts w:ascii="Times New Roman" w:hAnsi="Times New Roman" w:cs="Times New Roman"/>
          <w:sz w:val="28"/>
          <w:szCs w:val="28"/>
        </w:rPr>
        <w:t xml:space="preserve"> </w:t>
      </w:r>
      <w:r w:rsidR="00D40C27" w:rsidRPr="00D40C27">
        <w:rPr>
          <w:rFonts w:ascii="Times New Roman" w:hAnsi="Times New Roman" w:cs="Times New Roman"/>
          <w:sz w:val="28"/>
          <w:szCs w:val="28"/>
        </w:rPr>
        <w:lastRenderedPageBreak/>
        <w:t>соглашением.</w:t>
      </w:r>
    </w:p>
    <w:p w:rsidR="00D5009B" w:rsidRPr="00D5009B" w:rsidRDefault="00906062" w:rsidP="0092433A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58"/>
      <w:bookmarkEnd w:id="5"/>
      <w:r w:rsidRPr="00D5009B">
        <w:rPr>
          <w:rFonts w:ascii="Times New Roman" w:hAnsi="Times New Roman" w:cs="Times New Roman"/>
          <w:sz w:val="28"/>
          <w:szCs w:val="28"/>
        </w:rPr>
        <w:t>1</w:t>
      </w:r>
      <w:r w:rsidR="00D5009B">
        <w:rPr>
          <w:rFonts w:ascii="Times New Roman" w:hAnsi="Times New Roman" w:cs="Times New Roman"/>
          <w:sz w:val="28"/>
          <w:szCs w:val="28"/>
        </w:rPr>
        <w:t>0</w:t>
      </w:r>
      <w:r w:rsidRPr="00D5009B">
        <w:rPr>
          <w:rFonts w:ascii="Times New Roman" w:hAnsi="Times New Roman" w:cs="Times New Roman"/>
          <w:sz w:val="28"/>
          <w:szCs w:val="28"/>
        </w:rPr>
        <w:t xml:space="preserve">. Выплата платы </w:t>
      </w:r>
      <w:proofErr w:type="spellStart"/>
      <w:r w:rsidRPr="00D5009B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Pr="00D5009B">
        <w:rPr>
          <w:rFonts w:ascii="Times New Roman" w:hAnsi="Times New Roman" w:cs="Times New Roman"/>
          <w:sz w:val="28"/>
          <w:szCs w:val="28"/>
        </w:rPr>
        <w:t xml:space="preserve"> за IV квартал текущего года осуществляется не позднее 25 декабря текущего года. </w:t>
      </w:r>
    </w:p>
    <w:p w:rsidR="00D5009B" w:rsidRPr="00D5009B" w:rsidRDefault="00D5009B" w:rsidP="0092433A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009B">
        <w:rPr>
          <w:rFonts w:ascii="Times New Roman" w:hAnsi="Times New Roman" w:cs="Times New Roman"/>
          <w:sz w:val="28"/>
          <w:szCs w:val="28"/>
        </w:rPr>
        <w:t xml:space="preserve">Сумма инвестиционного платежа, выплаченного по состоянию на 31 декабря текущего года, документально не подтвержденная концессионером в качестве расходов на создание и (или) реконструкцию объекта концессионного соглашения и (или) иного имущества до 31 декабря следующего за текущим года, подлежит возврату в областной бюджет.  Целевое использование инвестиционного платежа в качестве расходов на создание и (или) реконструкцию объекта концессионного соглашения и (или) иного имущества, подтверждается документами, предоставляемыми концессионером </w:t>
      </w:r>
      <w:proofErr w:type="spellStart"/>
      <w:r w:rsidRPr="00D5009B">
        <w:rPr>
          <w:rFonts w:ascii="Times New Roman" w:hAnsi="Times New Roman" w:cs="Times New Roman"/>
          <w:sz w:val="28"/>
          <w:szCs w:val="28"/>
        </w:rPr>
        <w:t>концеденту</w:t>
      </w:r>
      <w:proofErr w:type="spellEnd"/>
      <w:r w:rsidRPr="00D5009B">
        <w:rPr>
          <w:rFonts w:ascii="Times New Roman" w:hAnsi="Times New Roman" w:cs="Times New Roman"/>
          <w:sz w:val="28"/>
          <w:szCs w:val="28"/>
        </w:rPr>
        <w:t xml:space="preserve"> в соответствии с условиями концессионного соглашения.</w:t>
      </w:r>
    </w:p>
    <w:p w:rsidR="00906062" w:rsidRPr="009B55AD" w:rsidRDefault="00906062" w:rsidP="0092433A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009B">
        <w:rPr>
          <w:rFonts w:ascii="Times New Roman" w:hAnsi="Times New Roman" w:cs="Times New Roman"/>
          <w:sz w:val="28"/>
          <w:szCs w:val="28"/>
        </w:rPr>
        <w:t>1</w:t>
      </w:r>
      <w:r w:rsidR="0007639F">
        <w:rPr>
          <w:rFonts w:ascii="Times New Roman" w:hAnsi="Times New Roman" w:cs="Times New Roman"/>
          <w:sz w:val="28"/>
          <w:szCs w:val="28"/>
        </w:rPr>
        <w:t>1</w:t>
      </w:r>
      <w:r w:rsidRPr="00D5009B">
        <w:rPr>
          <w:rFonts w:ascii="Times New Roman" w:hAnsi="Times New Roman" w:cs="Times New Roman"/>
          <w:sz w:val="28"/>
          <w:szCs w:val="28"/>
        </w:rPr>
        <w:t xml:space="preserve">. </w:t>
      </w:r>
      <w:r w:rsidR="00CC7CBC" w:rsidRPr="00D5009B">
        <w:rPr>
          <w:rFonts w:ascii="Times New Roman" w:hAnsi="Times New Roman" w:cs="Times New Roman"/>
          <w:sz w:val="28"/>
          <w:szCs w:val="28"/>
        </w:rPr>
        <w:t>Комитет</w:t>
      </w:r>
      <w:r w:rsidRPr="00D5009B">
        <w:rPr>
          <w:rFonts w:ascii="Times New Roman" w:hAnsi="Times New Roman" w:cs="Times New Roman"/>
          <w:sz w:val="28"/>
          <w:szCs w:val="28"/>
        </w:rPr>
        <w:t xml:space="preserve"> </w:t>
      </w:r>
      <w:r w:rsidR="00933AFF" w:rsidRPr="00D5009B">
        <w:rPr>
          <w:rFonts w:ascii="Times New Roman" w:hAnsi="Times New Roman" w:cs="Times New Roman"/>
          <w:sz w:val="28"/>
          <w:szCs w:val="28"/>
        </w:rPr>
        <w:t xml:space="preserve">в сроки, определенные концессионным соглашением, </w:t>
      </w:r>
      <w:r w:rsidR="0068011D" w:rsidRPr="00D5009B">
        <w:rPr>
          <w:rFonts w:ascii="Times New Roman" w:hAnsi="Times New Roman" w:cs="Times New Roman"/>
          <w:sz w:val="28"/>
          <w:szCs w:val="28"/>
        </w:rPr>
        <w:t>перечисляет</w:t>
      </w:r>
      <w:r w:rsidR="00933AFF" w:rsidRPr="00D5009B">
        <w:rPr>
          <w:rFonts w:ascii="Times New Roman" w:hAnsi="Times New Roman" w:cs="Times New Roman"/>
          <w:sz w:val="28"/>
          <w:szCs w:val="28"/>
        </w:rPr>
        <w:t xml:space="preserve"> плат</w:t>
      </w:r>
      <w:r w:rsidR="0068011D" w:rsidRPr="00D5009B">
        <w:rPr>
          <w:rFonts w:ascii="Times New Roman" w:hAnsi="Times New Roman" w:cs="Times New Roman"/>
          <w:sz w:val="28"/>
          <w:szCs w:val="28"/>
        </w:rPr>
        <w:t>у</w:t>
      </w:r>
      <w:r w:rsidR="00933AFF" w:rsidRPr="00D50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3AFF" w:rsidRPr="00D5009B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="00933AFF" w:rsidRPr="00D5009B">
        <w:rPr>
          <w:rFonts w:ascii="Times New Roman" w:hAnsi="Times New Roman" w:cs="Times New Roman"/>
          <w:sz w:val="28"/>
          <w:szCs w:val="28"/>
        </w:rPr>
        <w:t xml:space="preserve"> на основании документов, указанных в пункте </w:t>
      </w:r>
      <w:r w:rsidR="00D5009B" w:rsidRPr="00D5009B">
        <w:rPr>
          <w:rFonts w:ascii="Times New Roman" w:hAnsi="Times New Roman" w:cs="Times New Roman"/>
          <w:sz w:val="28"/>
          <w:szCs w:val="28"/>
        </w:rPr>
        <w:t>9</w:t>
      </w:r>
      <w:r w:rsidR="00933AFF" w:rsidRPr="00D5009B">
        <w:rPr>
          <w:rFonts w:ascii="Times New Roman" w:hAnsi="Times New Roman" w:cs="Times New Roman"/>
          <w:sz w:val="28"/>
          <w:szCs w:val="28"/>
        </w:rPr>
        <w:t xml:space="preserve"> </w:t>
      </w:r>
      <w:r w:rsidR="00933AFF" w:rsidRPr="009B55AD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906062" w:rsidRPr="0016338D" w:rsidRDefault="0092433A" w:rsidP="0092433A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5AD">
        <w:rPr>
          <w:rFonts w:ascii="Times New Roman" w:hAnsi="Times New Roman" w:cs="Times New Roman"/>
          <w:sz w:val="28"/>
          <w:szCs w:val="28"/>
        </w:rPr>
        <w:t>1</w:t>
      </w:r>
      <w:r w:rsidR="0007639F">
        <w:rPr>
          <w:rFonts w:ascii="Times New Roman" w:hAnsi="Times New Roman" w:cs="Times New Roman"/>
          <w:sz w:val="28"/>
          <w:szCs w:val="28"/>
        </w:rPr>
        <w:t>2</w:t>
      </w:r>
      <w:r w:rsidR="00906062" w:rsidRPr="009B55AD">
        <w:rPr>
          <w:rFonts w:ascii="Times New Roman" w:hAnsi="Times New Roman" w:cs="Times New Roman"/>
          <w:sz w:val="28"/>
          <w:szCs w:val="28"/>
        </w:rPr>
        <w:t xml:space="preserve">. Перечисление платы </w:t>
      </w:r>
      <w:proofErr w:type="spellStart"/>
      <w:r w:rsidR="00906062" w:rsidRPr="009B55AD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="00906062" w:rsidRPr="009B55AD">
        <w:rPr>
          <w:rFonts w:ascii="Times New Roman" w:hAnsi="Times New Roman" w:cs="Times New Roman"/>
          <w:sz w:val="28"/>
          <w:szCs w:val="28"/>
        </w:rPr>
        <w:t xml:space="preserve"> концессионеру осуществляется на расчетный счет, открытый в кредитной организации и указанный в </w:t>
      </w:r>
      <w:r w:rsidR="0068011D" w:rsidRPr="009B55AD">
        <w:rPr>
          <w:rFonts w:ascii="Times New Roman" w:hAnsi="Times New Roman" w:cs="Times New Roman"/>
          <w:sz w:val="28"/>
          <w:szCs w:val="28"/>
        </w:rPr>
        <w:t>концессионном соглашении</w:t>
      </w:r>
      <w:r w:rsidR="00906062" w:rsidRPr="009B55AD">
        <w:rPr>
          <w:rFonts w:ascii="Times New Roman" w:hAnsi="Times New Roman" w:cs="Times New Roman"/>
          <w:sz w:val="28"/>
          <w:szCs w:val="28"/>
        </w:rPr>
        <w:t xml:space="preserve">, не позднее сроков, указанных в концессионном </w:t>
      </w:r>
      <w:r w:rsidR="00906062" w:rsidRPr="0016338D">
        <w:rPr>
          <w:rFonts w:ascii="Times New Roman" w:hAnsi="Times New Roman" w:cs="Times New Roman"/>
          <w:sz w:val="28"/>
          <w:szCs w:val="28"/>
        </w:rPr>
        <w:t>соглашении.</w:t>
      </w:r>
    </w:p>
    <w:p w:rsidR="00906062" w:rsidRDefault="0092433A" w:rsidP="0092433A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38D">
        <w:rPr>
          <w:rFonts w:ascii="Times New Roman" w:hAnsi="Times New Roman" w:cs="Times New Roman"/>
          <w:sz w:val="28"/>
          <w:szCs w:val="28"/>
        </w:rPr>
        <w:t>1</w:t>
      </w:r>
      <w:r w:rsidR="0007639F">
        <w:rPr>
          <w:rFonts w:ascii="Times New Roman" w:hAnsi="Times New Roman" w:cs="Times New Roman"/>
          <w:sz w:val="28"/>
          <w:szCs w:val="28"/>
        </w:rPr>
        <w:t>3</w:t>
      </w:r>
      <w:r w:rsidR="00906062" w:rsidRPr="0016338D">
        <w:rPr>
          <w:rFonts w:ascii="Times New Roman" w:hAnsi="Times New Roman" w:cs="Times New Roman"/>
          <w:sz w:val="28"/>
          <w:szCs w:val="28"/>
        </w:rPr>
        <w:t xml:space="preserve">. </w:t>
      </w:r>
      <w:r w:rsidR="00CC7CBC" w:rsidRPr="0016338D">
        <w:rPr>
          <w:rFonts w:ascii="Times New Roman" w:hAnsi="Times New Roman" w:cs="Times New Roman"/>
          <w:sz w:val="28"/>
          <w:szCs w:val="28"/>
        </w:rPr>
        <w:t>Комитет</w:t>
      </w:r>
      <w:r w:rsidR="00906062" w:rsidRPr="0016338D">
        <w:rPr>
          <w:rFonts w:ascii="Times New Roman" w:hAnsi="Times New Roman" w:cs="Times New Roman"/>
          <w:sz w:val="28"/>
          <w:szCs w:val="28"/>
        </w:rPr>
        <w:t xml:space="preserve"> после представления </w:t>
      </w:r>
      <w:r w:rsidR="0068011D" w:rsidRPr="0016338D">
        <w:rPr>
          <w:rFonts w:ascii="Times New Roman" w:hAnsi="Times New Roman" w:cs="Times New Roman"/>
          <w:sz w:val="28"/>
          <w:szCs w:val="28"/>
        </w:rPr>
        <w:t xml:space="preserve">счетов на перечисление платы </w:t>
      </w:r>
      <w:proofErr w:type="spellStart"/>
      <w:r w:rsidR="0068011D" w:rsidRPr="0016338D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="00906062" w:rsidRPr="0016338D">
        <w:rPr>
          <w:rFonts w:ascii="Times New Roman" w:hAnsi="Times New Roman" w:cs="Times New Roman"/>
          <w:sz w:val="28"/>
          <w:szCs w:val="28"/>
        </w:rPr>
        <w:t xml:space="preserve">, а также по иным основаниям, предусмотренным концессионным соглашением, проводит обязательные проверки соблюдения концессионером целей, условий и порядка выплаты платы </w:t>
      </w:r>
      <w:proofErr w:type="spellStart"/>
      <w:r w:rsidR="00906062" w:rsidRPr="0016338D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="006568B5" w:rsidRPr="0016338D">
        <w:rPr>
          <w:rFonts w:ascii="Times New Roman" w:hAnsi="Times New Roman" w:cs="Times New Roman"/>
          <w:sz w:val="28"/>
          <w:szCs w:val="28"/>
        </w:rPr>
        <w:t xml:space="preserve"> в порядке, предусмотренном концессионным соглашением</w:t>
      </w:r>
      <w:r w:rsidR="00906062" w:rsidRPr="0016338D">
        <w:rPr>
          <w:rFonts w:ascii="Times New Roman" w:hAnsi="Times New Roman" w:cs="Times New Roman"/>
          <w:sz w:val="28"/>
          <w:szCs w:val="28"/>
        </w:rPr>
        <w:t>.</w:t>
      </w:r>
    </w:p>
    <w:p w:rsidR="0007639F" w:rsidRDefault="0007639F" w:rsidP="0092433A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В случае несоблюдения целей, условий и порядка </w:t>
      </w:r>
      <w:r w:rsidR="003529BB">
        <w:rPr>
          <w:rFonts w:ascii="Times New Roman" w:hAnsi="Times New Roman" w:cs="Times New Roman"/>
          <w:sz w:val="28"/>
          <w:szCs w:val="28"/>
        </w:rPr>
        <w:t xml:space="preserve">выплаты платы </w:t>
      </w:r>
      <w:proofErr w:type="spellStart"/>
      <w:r w:rsidR="003529BB">
        <w:rPr>
          <w:rFonts w:ascii="Times New Roman" w:hAnsi="Times New Roman" w:cs="Times New Roman"/>
          <w:sz w:val="28"/>
          <w:szCs w:val="28"/>
        </w:rPr>
        <w:t>концедента</w:t>
      </w:r>
      <w:proofErr w:type="spellEnd"/>
      <w:r w:rsidR="003529BB">
        <w:rPr>
          <w:rFonts w:ascii="Times New Roman" w:hAnsi="Times New Roman" w:cs="Times New Roman"/>
          <w:sz w:val="28"/>
          <w:szCs w:val="28"/>
        </w:rPr>
        <w:t xml:space="preserve"> концессионер несет ответственность, предусмотренную концессионным соглашением.</w:t>
      </w:r>
    </w:p>
    <w:p w:rsidR="0007639F" w:rsidRPr="0016338D" w:rsidRDefault="0007639F" w:rsidP="0092433A">
      <w:pPr>
        <w:pStyle w:val="ConsPlusNormal"/>
        <w:spacing w:before="20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06062" w:rsidRPr="00967A03" w:rsidRDefault="00906062">
      <w:pPr>
        <w:pStyle w:val="ConsPlusNormal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06062" w:rsidRPr="00967A03" w:rsidRDefault="00906062">
      <w:pPr>
        <w:pStyle w:val="ConsPlusNormal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06062" w:rsidRPr="00967A03" w:rsidRDefault="00906062">
      <w:pPr>
        <w:pStyle w:val="ConsPlusNormal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06062" w:rsidRPr="00967A03" w:rsidRDefault="00906062">
      <w:pPr>
        <w:pStyle w:val="ConsPlusNormal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906062" w:rsidRPr="00967A03" w:rsidSect="009D0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3707D"/>
    <w:multiLevelType w:val="hybridMultilevel"/>
    <w:tmpl w:val="95DEF63E"/>
    <w:lvl w:ilvl="0" w:tplc="DDDE0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062"/>
    <w:rsid w:val="00066479"/>
    <w:rsid w:val="0007639F"/>
    <w:rsid w:val="000A10FB"/>
    <w:rsid w:val="000B165E"/>
    <w:rsid w:val="0016338D"/>
    <w:rsid w:val="00311242"/>
    <w:rsid w:val="00343B59"/>
    <w:rsid w:val="003529BB"/>
    <w:rsid w:val="00370170"/>
    <w:rsid w:val="00376E0C"/>
    <w:rsid w:val="0038471A"/>
    <w:rsid w:val="003B4834"/>
    <w:rsid w:val="00493508"/>
    <w:rsid w:val="006568B5"/>
    <w:rsid w:val="0068011D"/>
    <w:rsid w:val="007C7C05"/>
    <w:rsid w:val="007D29C1"/>
    <w:rsid w:val="007E022E"/>
    <w:rsid w:val="008715FE"/>
    <w:rsid w:val="00906062"/>
    <w:rsid w:val="0092433A"/>
    <w:rsid w:val="00933AFF"/>
    <w:rsid w:val="00967A03"/>
    <w:rsid w:val="00976FD0"/>
    <w:rsid w:val="009B55AD"/>
    <w:rsid w:val="009C232D"/>
    <w:rsid w:val="009D0EFC"/>
    <w:rsid w:val="009F35E6"/>
    <w:rsid w:val="00AA1049"/>
    <w:rsid w:val="00AB1FB9"/>
    <w:rsid w:val="00B17BC6"/>
    <w:rsid w:val="00B34344"/>
    <w:rsid w:val="00B46F1D"/>
    <w:rsid w:val="00B92C95"/>
    <w:rsid w:val="00CC7CBC"/>
    <w:rsid w:val="00D40C27"/>
    <w:rsid w:val="00D5009B"/>
    <w:rsid w:val="00D91126"/>
    <w:rsid w:val="00DC725B"/>
    <w:rsid w:val="00E243F2"/>
    <w:rsid w:val="00ED001A"/>
    <w:rsid w:val="00F1552B"/>
    <w:rsid w:val="00F4080B"/>
    <w:rsid w:val="00F963E4"/>
    <w:rsid w:val="00FA238E"/>
    <w:rsid w:val="00FD281A"/>
    <w:rsid w:val="00FF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CF80A"/>
  <w15:docId w15:val="{30B53488-8889-48CC-A182-073A6CD4C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60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9060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060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9060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3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35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9BA8A2557CB520EAAF82EB7E1C8E936FB2EB0B55AE894434F4AC54AA32A00960359E080174B7FCF0EB73471E9lAi4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16446B5E.dotm</Template>
  <TotalTime>762</TotalTime>
  <Pages>3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Власова Надежда Олеговна</cp:lastModifiedBy>
  <cp:revision>31</cp:revision>
  <cp:lastPrinted>2022-11-07T13:18:00Z</cp:lastPrinted>
  <dcterms:created xsi:type="dcterms:W3CDTF">2022-09-21T14:37:00Z</dcterms:created>
  <dcterms:modified xsi:type="dcterms:W3CDTF">2022-11-11T06:41:00Z</dcterms:modified>
</cp:coreProperties>
</file>