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BA8" w:rsidRPr="00AC7493" w:rsidRDefault="00C20BA8" w:rsidP="00C20BA8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C7493">
        <w:rPr>
          <w:rFonts w:ascii="Times New Roman" w:hAnsi="Times New Roman" w:cs="Times New Roman"/>
          <w:sz w:val="28"/>
          <w:szCs w:val="28"/>
        </w:rPr>
        <w:t xml:space="preserve"> Министерство социального обеспечения, материнства и детства Курской области (далее - Министерство) в 1 квартале 2023 года поступило 461</w:t>
      </w:r>
      <w:r w:rsidR="00E24012">
        <w:rPr>
          <w:rFonts w:ascii="Times New Roman" w:hAnsi="Times New Roman" w:cs="Times New Roman"/>
          <w:sz w:val="28"/>
          <w:szCs w:val="28"/>
        </w:rPr>
        <w:t xml:space="preserve"> </w:t>
      </w:r>
      <w:r w:rsidRPr="00AC7493">
        <w:rPr>
          <w:rFonts w:ascii="Times New Roman" w:hAnsi="Times New Roman" w:cs="Times New Roman"/>
          <w:sz w:val="28"/>
          <w:szCs w:val="28"/>
        </w:rPr>
        <w:t>обращение (в 4 квартале 2022 года - 660).</w:t>
      </w:r>
    </w:p>
    <w:p w:rsidR="00C20BA8" w:rsidRPr="00AC7493" w:rsidRDefault="00C20BA8" w:rsidP="00C20BA8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493">
        <w:rPr>
          <w:rFonts w:ascii="Times New Roman" w:hAnsi="Times New Roman" w:cs="Times New Roman"/>
          <w:sz w:val="28"/>
          <w:szCs w:val="28"/>
        </w:rPr>
        <w:t xml:space="preserve">Все поступившие обращения регистрируются в установленном порядке, рассматриваются министром  социального обеспечения, материнства и детства Курской области и его заместителями. Принимаются все меры для обеспечения наиболее полного и оперативного их рассмотрения, используется любая возможность для положительного решения поставленных вопросов. </w:t>
      </w:r>
    </w:p>
    <w:p w:rsidR="00C20BA8" w:rsidRPr="00AC7493" w:rsidRDefault="00C20BA8" w:rsidP="00C20BA8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493">
        <w:rPr>
          <w:rFonts w:ascii="Times New Roman" w:hAnsi="Times New Roman" w:cs="Times New Roman"/>
          <w:sz w:val="28"/>
          <w:szCs w:val="28"/>
        </w:rPr>
        <w:t xml:space="preserve">Наибольшее  количество обращений граждан в 1 квартале 2023 года поступило из городов Курска – 142, Железногорска – 12, Курчатова  - 9, Щигры  - 9 и районов Курского – 20, </w:t>
      </w:r>
      <w:proofErr w:type="spellStart"/>
      <w:r w:rsidRPr="00AC7493">
        <w:rPr>
          <w:rFonts w:ascii="Times New Roman" w:hAnsi="Times New Roman" w:cs="Times New Roman"/>
          <w:sz w:val="28"/>
          <w:szCs w:val="28"/>
        </w:rPr>
        <w:t>Черемисиновского</w:t>
      </w:r>
      <w:proofErr w:type="spellEnd"/>
      <w:r w:rsidRPr="00AC7493">
        <w:rPr>
          <w:rFonts w:ascii="Times New Roman" w:hAnsi="Times New Roman" w:cs="Times New Roman"/>
          <w:sz w:val="28"/>
          <w:szCs w:val="28"/>
        </w:rPr>
        <w:t xml:space="preserve"> –  7, Солнцевского – 8, </w:t>
      </w:r>
      <w:proofErr w:type="spellStart"/>
      <w:r w:rsidRPr="00AC7493">
        <w:rPr>
          <w:rFonts w:ascii="Times New Roman" w:hAnsi="Times New Roman" w:cs="Times New Roman"/>
          <w:sz w:val="28"/>
          <w:szCs w:val="28"/>
        </w:rPr>
        <w:t>Кореневского</w:t>
      </w:r>
      <w:proofErr w:type="spellEnd"/>
      <w:r w:rsidRPr="00AC7493">
        <w:rPr>
          <w:rFonts w:ascii="Times New Roman" w:hAnsi="Times New Roman" w:cs="Times New Roman"/>
          <w:sz w:val="28"/>
          <w:szCs w:val="28"/>
        </w:rPr>
        <w:t xml:space="preserve"> – 8, Обоянского – 8.</w:t>
      </w:r>
    </w:p>
    <w:p w:rsidR="00C20BA8" w:rsidRPr="00AC7493" w:rsidRDefault="00C20BA8" w:rsidP="00C20BA8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493">
        <w:rPr>
          <w:rFonts w:ascii="Times New Roman" w:hAnsi="Times New Roman" w:cs="Times New Roman"/>
          <w:sz w:val="28"/>
          <w:szCs w:val="28"/>
        </w:rPr>
        <w:t>Основными вопросами, по которым обращаются заявители, остаются оказание материальной помощи, предоставление социальных гарантий и льгот различным категориям населения.</w:t>
      </w:r>
    </w:p>
    <w:p w:rsidR="00C20BA8" w:rsidRPr="00AC7493" w:rsidRDefault="00C20BA8" w:rsidP="00C20BA8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493">
        <w:rPr>
          <w:rFonts w:ascii="Times New Roman" w:hAnsi="Times New Roman" w:cs="Times New Roman"/>
          <w:sz w:val="28"/>
          <w:szCs w:val="28"/>
        </w:rPr>
        <w:t xml:space="preserve">Второе место по количеству из общего числа обращений граждан занимают  </w:t>
      </w:r>
      <w:proofErr w:type="gramStart"/>
      <w:r w:rsidRPr="00AC7493">
        <w:rPr>
          <w:rFonts w:ascii="Times New Roman" w:hAnsi="Times New Roman" w:cs="Times New Roman"/>
          <w:sz w:val="28"/>
          <w:szCs w:val="28"/>
        </w:rPr>
        <w:t>обращения</w:t>
      </w:r>
      <w:proofErr w:type="gramEnd"/>
      <w:r w:rsidRPr="00AC7493">
        <w:rPr>
          <w:rFonts w:ascii="Times New Roman" w:hAnsi="Times New Roman" w:cs="Times New Roman"/>
          <w:sz w:val="28"/>
          <w:szCs w:val="28"/>
        </w:rPr>
        <w:t xml:space="preserve"> поступившие от граждан,  постоянно проживающих на территории Украины, ДНР, ЛНР, вынужденно покинувших территорию </w:t>
      </w:r>
      <w:proofErr w:type="gramStart"/>
      <w:r w:rsidRPr="00AC7493">
        <w:rPr>
          <w:rFonts w:ascii="Times New Roman" w:hAnsi="Times New Roman" w:cs="Times New Roman"/>
          <w:sz w:val="28"/>
          <w:szCs w:val="28"/>
        </w:rPr>
        <w:t>Украины, ДНР, ЛНР и прибывших на территорию Российской Федерации в экстренном массовом порядке, обратившихся за оказанием им различной помощи и консультаций.</w:t>
      </w:r>
      <w:proofErr w:type="gramEnd"/>
    </w:p>
    <w:p w:rsidR="00C20BA8" w:rsidRPr="00AC7493" w:rsidRDefault="00C20BA8" w:rsidP="00C20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4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C7493">
        <w:rPr>
          <w:rFonts w:ascii="Times New Roman" w:hAnsi="Times New Roman" w:cs="Times New Roman"/>
          <w:sz w:val="28"/>
          <w:szCs w:val="28"/>
        </w:rPr>
        <w:t xml:space="preserve">соответствии с распоряжениями Правительства Российской Федерации от 18.02.2022 №296-р, от 07.04.2022 № 784-р и постановлением Администрации Курской  области  от 11.04.2022 № 405-па гражданам Российской Федерации, Украины, Донецкой Народной Республики, Луганской Народной Республики и лицам без гражданства, постоянно проживающим на территории Украины, Донецкой Народной Республики, Луганской Народной Республики, </w:t>
      </w:r>
      <w:r w:rsidRPr="00AC7493">
        <w:rPr>
          <w:rFonts w:ascii="Times New Roman" w:eastAsia="Calibri" w:hAnsi="Times New Roman" w:cs="Times New Roman"/>
          <w:sz w:val="28"/>
          <w:szCs w:val="28"/>
        </w:rPr>
        <w:t>Запорожской и Херсонской областей</w:t>
      </w:r>
      <w:r w:rsidRPr="00AC7493">
        <w:rPr>
          <w:rFonts w:ascii="Times New Roman" w:hAnsi="Times New Roman" w:cs="Times New Roman"/>
          <w:sz w:val="28"/>
          <w:szCs w:val="28"/>
        </w:rPr>
        <w:t>, вынужденно покинувшим территории постоянного проживания и прибывшим в экстренном массовом</w:t>
      </w:r>
      <w:proofErr w:type="gramEnd"/>
      <w:r w:rsidRPr="00AC74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7493">
        <w:rPr>
          <w:rFonts w:ascii="Times New Roman" w:hAnsi="Times New Roman" w:cs="Times New Roman"/>
          <w:sz w:val="28"/>
          <w:szCs w:val="28"/>
        </w:rPr>
        <w:t xml:space="preserve">порядке на территории Республики Карелия, Республики Коми, Архангельской области, Вологодской области, Калининградской области, Курской области, Ленинградской области, Мурманской области, Новгородской области, Псковской области, г. Санкт-Петербурга и Ненецкого автономного округа осуществляется начисление единовременной материальной помощи в размере 10000 рублей на человека. </w:t>
      </w:r>
      <w:proofErr w:type="gramEnd"/>
    </w:p>
    <w:p w:rsidR="00C20BA8" w:rsidRPr="00AC7493" w:rsidRDefault="00C20BA8" w:rsidP="00C20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493">
        <w:rPr>
          <w:rFonts w:ascii="Times New Roman" w:hAnsi="Times New Roman" w:cs="Times New Roman"/>
          <w:sz w:val="28"/>
          <w:szCs w:val="28"/>
        </w:rPr>
        <w:t>В целях оказания указанным гражданам единовременной материальной помощи в 2023 году Губернатором Курской области в адрес Министерства РФ по делам гражданской обороны, чрезвычайным ситуациям и ликвидации последствий стихийных бедствий направлены  письма о возможности  выделения бюджету Курской области бюджетных ассигнований из федерального бюджета на данные цели. При поступлении в бюджет Курской области денежных средств единовременная материальная помощь будет направлена гражданам в полном объеме.</w:t>
      </w:r>
    </w:p>
    <w:p w:rsidR="00C20BA8" w:rsidRPr="00AC7493" w:rsidRDefault="00C20BA8" w:rsidP="00C20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493">
        <w:rPr>
          <w:rFonts w:ascii="Times New Roman" w:hAnsi="Times New Roman" w:cs="Times New Roman"/>
          <w:sz w:val="28"/>
          <w:szCs w:val="28"/>
        </w:rPr>
        <w:lastRenderedPageBreak/>
        <w:t>Кроме того, поступали обращения  из числа граждан - участников специальной военной операци</w:t>
      </w:r>
      <w:bookmarkStart w:id="0" w:name="_GoBack"/>
      <w:bookmarkEnd w:id="0"/>
      <w:r w:rsidRPr="00AC7493">
        <w:rPr>
          <w:rFonts w:ascii="Times New Roman" w:hAnsi="Times New Roman" w:cs="Times New Roman"/>
          <w:sz w:val="28"/>
          <w:szCs w:val="28"/>
        </w:rPr>
        <w:t xml:space="preserve">и и членов их семей. </w:t>
      </w:r>
    </w:p>
    <w:p w:rsidR="00C20BA8" w:rsidRPr="00AC7493" w:rsidRDefault="00C20BA8" w:rsidP="00C20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493">
        <w:rPr>
          <w:rStyle w:val="link"/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Всесторонняя поддержка </w:t>
      </w:r>
      <w:r w:rsidRPr="00AC7493">
        <w:rPr>
          <w:rFonts w:ascii="Times New Roman" w:hAnsi="Times New Roman" w:cs="Times New Roman"/>
          <w:sz w:val="28"/>
          <w:szCs w:val="28"/>
        </w:rPr>
        <w:t>участников специальной военной операции и членов их семей является одним из основных  приоритетов  региональной политики.</w:t>
      </w:r>
    </w:p>
    <w:p w:rsidR="00C20BA8" w:rsidRPr="00AC7493" w:rsidRDefault="00C20BA8" w:rsidP="00C20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7493">
        <w:rPr>
          <w:rFonts w:ascii="Times New Roman" w:hAnsi="Times New Roman" w:cs="Times New Roman"/>
          <w:sz w:val="28"/>
          <w:szCs w:val="28"/>
        </w:rPr>
        <w:t>Д</w:t>
      </w:r>
      <w:r w:rsidRPr="00AC7493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анные граждане</w:t>
      </w:r>
      <w:r w:rsidRPr="00AC7493">
        <w:rPr>
          <w:rFonts w:ascii="Times New Roman" w:hAnsi="Times New Roman" w:cs="Times New Roman"/>
          <w:color w:val="1A1A1A"/>
          <w:spacing w:val="-6"/>
          <w:sz w:val="28"/>
          <w:szCs w:val="28"/>
          <w:shd w:val="clear" w:color="auto" w:fill="FFFFFF"/>
        </w:rPr>
        <w:t xml:space="preserve"> находятся на персонифицированном учете, и в первоочередном порядке получают психологическую, социальную помощь, услуги в сфере образования и культуры, содействие в реабилитации и трудоустройстве.</w:t>
      </w:r>
    </w:p>
    <w:p w:rsidR="00C20BA8" w:rsidRPr="00AC7493" w:rsidRDefault="00C20BA8" w:rsidP="00C20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7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Основные вопросы, поднятые в обращениях граждан, относятся к темам получения денежного довольствия военнослужащего, призыва по мобилизации </w:t>
      </w:r>
      <w:r w:rsidRPr="00AC749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согласно Указу Президента Российской Федерации  от 21 сентября 2022 года  № 647 </w:t>
      </w:r>
      <w:r w:rsidRPr="00AC7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объявлении частичной мобилизации в </w:t>
      </w:r>
      <w:r w:rsidRPr="00AC749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Российской Федерации</w:t>
      </w:r>
      <w:r w:rsidRPr="00AC7493">
        <w:rPr>
          <w:rFonts w:ascii="Times New Roman" w:hAnsi="Times New Roman" w:cs="Times New Roman"/>
          <w:color w:val="000000" w:themeColor="text1"/>
          <w:sz w:val="28"/>
          <w:szCs w:val="28"/>
        </w:rPr>
        <w:t>», получения денежного довольствия военнослужащего, получения единовременных денежных выплат за счет средств областного бюджета.</w:t>
      </w:r>
      <w:r w:rsidRPr="00AC749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C20BA8" w:rsidRPr="00AC7493" w:rsidRDefault="00C20BA8" w:rsidP="00C20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749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В соответствии с Указом Президента Российской Федерации  от 21 сентября 2022 года  № 647 </w:t>
      </w:r>
      <w:r w:rsidRPr="00AC7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объявлении частичной мобилизации в </w:t>
      </w:r>
      <w:r w:rsidRPr="00AC749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Российской Федерации</w:t>
      </w:r>
      <w:r w:rsidRPr="00AC7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принято постановление Администрации Курской области от 04.10.2022  № 1095-па «О предоставлении дополнительных социальных гарантий лицам, призванным на военную службу по мобилизации», которым предусмотрено предоставление за счет средств областного бюджета следующих выплат: </w:t>
      </w:r>
    </w:p>
    <w:p w:rsidR="00C20BA8" w:rsidRPr="00AC7493" w:rsidRDefault="00C20BA8" w:rsidP="00C20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7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единовременной денежной выплаты в размере 100 тыс. рублей военнослужащим после заключения ими контракта о прохождении военной службы с Министерством обороны Российской Федерации или зачисления их в списки личного </w:t>
      </w:r>
      <w:proofErr w:type="gramStart"/>
      <w:r w:rsidRPr="00AC7493">
        <w:rPr>
          <w:rFonts w:ascii="Times New Roman" w:hAnsi="Times New Roman" w:cs="Times New Roman"/>
          <w:color w:val="000000" w:themeColor="text1"/>
          <w:sz w:val="28"/>
          <w:szCs w:val="28"/>
        </w:rPr>
        <w:t>состава воинской части Министерства обороны Российской Федерации</w:t>
      </w:r>
      <w:proofErr w:type="gramEnd"/>
      <w:r w:rsidRPr="00AC7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Выплата произведена </w:t>
      </w:r>
      <w:r w:rsidRPr="00AC749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100%  от общего числа мобилизованных в 2022 году граждан, пред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ставленных в списках военкомата</w:t>
      </w:r>
      <w:r w:rsidRPr="00AC749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20BA8" w:rsidRPr="00AC7493" w:rsidRDefault="00C20BA8" w:rsidP="00E24012">
      <w:pPr>
        <w:pStyle w:val="1"/>
        <w:ind w:left="0" w:right="0" w:firstLine="567"/>
        <w:jc w:val="both"/>
        <w:rPr>
          <w:color w:val="000000" w:themeColor="text1"/>
          <w:szCs w:val="28"/>
        </w:rPr>
      </w:pPr>
      <w:r w:rsidRPr="00AC7493">
        <w:rPr>
          <w:color w:val="000000" w:themeColor="text1"/>
          <w:szCs w:val="28"/>
        </w:rPr>
        <w:t xml:space="preserve">единовременной денежной выплаты военнослужащим в случае получения военнослужащим увечья (ранения, травмы, контузии) при исполнении обязанностей военной службы в размере 500 тыс. рублей; </w:t>
      </w:r>
    </w:p>
    <w:p w:rsidR="00C20BA8" w:rsidRPr="00AC7493" w:rsidRDefault="00C20BA8" w:rsidP="00C20BA8">
      <w:pPr>
        <w:pStyle w:val="1"/>
        <w:ind w:left="0" w:right="0" w:firstLine="709"/>
        <w:jc w:val="both"/>
        <w:rPr>
          <w:color w:val="000000" w:themeColor="text1"/>
          <w:szCs w:val="28"/>
        </w:rPr>
      </w:pPr>
      <w:r w:rsidRPr="00AC7493">
        <w:rPr>
          <w:color w:val="000000" w:themeColor="text1"/>
          <w:szCs w:val="28"/>
        </w:rPr>
        <w:t xml:space="preserve">единовременной денежной выплаты  членам семьи военнослужащего, погибшего (умершего) при исполнении обязанностей военной службы, в размере 1 млн. рублей в равных долях на каждого члена семьи погибшего (умершего) военнослужащего. </w:t>
      </w:r>
    </w:p>
    <w:p w:rsidR="00C20BA8" w:rsidRPr="00AC7493" w:rsidRDefault="00C20BA8" w:rsidP="00C20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493">
        <w:rPr>
          <w:rFonts w:ascii="Times New Roman" w:hAnsi="Times New Roman" w:cs="Times New Roman"/>
          <w:sz w:val="28"/>
          <w:szCs w:val="28"/>
        </w:rPr>
        <w:t>За первый квартал 2023г. выплата произведена 78 раненным мобилизованным и членам семей 28 погибших мобилизованных на сумму                    66 766,66 тыс. рублей.</w:t>
      </w:r>
    </w:p>
    <w:p w:rsidR="00C20BA8" w:rsidRPr="00AC7493" w:rsidRDefault="00C20BA8" w:rsidP="00C20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749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2023 году  продолжилось предоставление за счет средств областного бюджета дополнительной меры социальной поддержки в виде единовременной денежной выплаты в размере 100 тысяч рублей гражданам, заключившим краткосрочный контракт или трудовое соглашение о прохождении военной службы в зоне проведения специальной военной операции.</w:t>
      </w:r>
    </w:p>
    <w:p w:rsidR="00C20BA8" w:rsidRPr="00AC7493" w:rsidRDefault="00C20BA8" w:rsidP="00C20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C749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Постановлением Правительства Курской области от 02.03.2023             № 249-пп «О внесении изменений в некоторые нормативные правовые акты Курской области» </w:t>
      </w:r>
      <w:r w:rsidRPr="00AC7493">
        <w:rPr>
          <w:rFonts w:ascii="Times New Roman" w:hAnsi="Times New Roman" w:cs="Times New Roman"/>
          <w:color w:val="000000"/>
          <w:sz w:val="28"/>
          <w:szCs w:val="28"/>
        </w:rPr>
        <w:t xml:space="preserve">с целью уравнивания  прав отдельных категорий военнослужащих в получении единовременной денежной выплаты в размере 100,0 тыс. рублей  </w:t>
      </w:r>
      <w:r w:rsidRPr="00AC74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были внесены изменения в </w:t>
      </w:r>
      <w:r w:rsidRPr="00AC7493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 Администрации Курской области от 29.07.2022 № 840-па «Об установлении расходного обязательства» и от 29.08.2022 № 955-па «О мерах по реализации постановления Администрации Курской</w:t>
      </w:r>
      <w:proofErr w:type="gramEnd"/>
      <w:r w:rsidRPr="00AC7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C7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области от 29.07.2022 № 840-па» в части предоставления выплаты </w:t>
      </w:r>
      <w:r w:rsidRPr="00AC7493">
        <w:rPr>
          <w:rFonts w:ascii="Times New Roman" w:hAnsi="Times New Roman" w:cs="Times New Roman"/>
          <w:color w:val="000000"/>
          <w:sz w:val="28"/>
          <w:szCs w:val="28"/>
        </w:rPr>
        <w:t xml:space="preserve">гражданам, заключившим контракт о прохождении военной службы в зоне специальной военной операции с </w:t>
      </w:r>
      <w:r w:rsidRPr="00AC7493">
        <w:rPr>
          <w:rFonts w:ascii="Times New Roman" w:hAnsi="Times New Roman" w:cs="Times New Roman"/>
          <w:sz w:val="28"/>
          <w:szCs w:val="28"/>
        </w:rPr>
        <w:t>Управлением Федеральной службы войск национальной гвардии Российской Федерации по Курской области</w:t>
      </w:r>
      <w:r w:rsidRPr="00AC7493">
        <w:rPr>
          <w:rFonts w:ascii="Times New Roman" w:hAnsi="Times New Roman" w:cs="Times New Roman"/>
          <w:color w:val="000000"/>
          <w:sz w:val="28"/>
          <w:szCs w:val="28"/>
        </w:rPr>
        <w:t xml:space="preserve">, через </w:t>
      </w:r>
      <w:r w:rsidRPr="00AC7493">
        <w:rPr>
          <w:rFonts w:ascii="Times New Roman" w:hAnsi="Times New Roman" w:cs="Times New Roman"/>
          <w:sz w:val="28"/>
          <w:szCs w:val="28"/>
        </w:rPr>
        <w:t>пункт отбора на военную службу по контракту (1 разряда) по Курской области, а также гражданам, заключившим контракт или трудовое соглашение с Минобороны России через ФКУ «Военный комиссариат</w:t>
      </w:r>
      <w:proofErr w:type="gramEnd"/>
      <w:r w:rsidRPr="00AC7493">
        <w:rPr>
          <w:rFonts w:ascii="Times New Roman" w:hAnsi="Times New Roman" w:cs="Times New Roman"/>
          <w:sz w:val="28"/>
          <w:szCs w:val="28"/>
        </w:rPr>
        <w:t xml:space="preserve"> Курской области», в том числе </w:t>
      </w:r>
      <w:proofErr w:type="gramStart"/>
      <w:r w:rsidRPr="00AC7493">
        <w:rPr>
          <w:rFonts w:ascii="Times New Roman" w:hAnsi="Times New Roman" w:cs="Times New Roman"/>
          <w:sz w:val="28"/>
          <w:szCs w:val="28"/>
        </w:rPr>
        <w:t>иногородним</w:t>
      </w:r>
      <w:proofErr w:type="gramEnd"/>
      <w:r w:rsidRPr="00AC7493">
        <w:rPr>
          <w:rFonts w:ascii="Times New Roman" w:hAnsi="Times New Roman" w:cs="Times New Roman"/>
          <w:sz w:val="28"/>
          <w:szCs w:val="28"/>
        </w:rPr>
        <w:t>.</w:t>
      </w:r>
    </w:p>
    <w:p w:rsidR="00C20BA8" w:rsidRPr="00AC7493" w:rsidRDefault="00C20BA8" w:rsidP="00C20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493">
        <w:rPr>
          <w:rFonts w:ascii="Times New Roman" w:hAnsi="Times New Roman" w:cs="Times New Roman"/>
          <w:sz w:val="28"/>
          <w:szCs w:val="28"/>
        </w:rPr>
        <w:t>В первом квартале 2023г. выплата произведена 100 военнослужащим на сумму 10000,0 тыс. рублей.</w:t>
      </w:r>
    </w:p>
    <w:p w:rsidR="00C20BA8" w:rsidRPr="00AC7493" w:rsidRDefault="00C20BA8" w:rsidP="00C20B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AC7493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за счет средств областного бюджета постановлениями Администрации Курской области от 29.04.2022 № 502-па «Об установлении расходного обязательства», от 25.05.2022 № 593-па «О мерах по реализации постановления Администрации Курской области от 29.04.2022 № 502-па»,  от 17.06.2022 № 661-па «Об установлении расходного обязательства» и от 08.07.2022 № 768-па «О мерах по реализации постановления Администрации Курской области от 17.06.2022 № 661-па» установлены единовременные денежные выплаты:  военнослужащим (добровольцам</w:t>
      </w:r>
      <w:proofErr w:type="gramEnd"/>
      <w:r w:rsidRPr="00AC7493">
        <w:rPr>
          <w:rFonts w:ascii="Times New Roman" w:hAnsi="Times New Roman" w:cs="Times New Roman"/>
          <w:color w:val="000000" w:themeColor="text1"/>
          <w:sz w:val="28"/>
          <w:szCs w:val="28"/>
        </w:rPr>
        <w:t>), участвовавшим в специальной военной операции, в размере 500,0 тыс. рублей в случае получения ими увечья (ранения, травмы, контузии) и членам семей лиц, погибших (умерших) в связи с выполнением задач в ходе специальной военной операции, в размере 1 млн. рублей в равных долях на каждого члена семьи погибшего (умершего) военнослужащего (добровольца).</w:t>
      </w:r>
    </w:p>
    <w:p w:rsidR="00C20BA8" w:rsidRPr="00AC7493" w:rsidRDefault="00C20BA8" w:rsidP="00C20B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C7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1 квартале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2023</w:t>
      </w:r>
      <w:r w:rsidRPr="00AC7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указанный вид финансовой поддержки предоставлен: </w:t>
      </w:r>
    </w:p>
    <w:p w:rsidR="00C20BA8" w:rsidRPr="00AC7493" w:rsidRDefault="00C20BA8" w:rsidP="00C20B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C7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46 раненым военнослужащим отдельных категорий и членам семей 8 военнослужащих, погибших (умерших) при выполнении задач в ходе специальной военной операции, на общую сумму </w:t>
      </w:r>
      <w:r w:rsidRPr="00AC7493">
        <w:rPr>
          <w:rFonts w:ascii="Times New Roman" w:hAnsi="Times New Roman" w:cs="Times New Roman"/>
          <w:sz w:val="28"/>
          <w:szCs w:val="28"/>
        </w:rPr>
        <w:t>30166,66 тыс. рублей</w:t>
      </w:r>
      <w:r w:rsidRPr="00AC749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20BA8" w:rsidRPr="00AC7493" w:rsidRDefault="00C20BA8" w:rsidP="00C20B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C7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раненым добровольцам и членам семей 1 погибшего добровольца на общую сумму </w:t>
      </w:r>
      <w:r w:rsidRPr="00AC7493">
        <w:rPr>
          <w:rFonts w:ascii="Times New Roman" w:hAnsi="Times New Roman" w:cs="Times New Roman"/>
          <w:sz w:val="28"/>
          <w:szCs w:val="28"/>
        </w:rPr>
        <w:t>2250,0 тыс. рублей</w:t>
      </w:r>
      <w:r w:rsidRPr="00AC74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20BA8" w:rsidRPr="00AC7493" w:rsidRDefault="00C20BA8" w:rsidP="00C20B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C7493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в регионе в соответствии с постановлением Губернатора Курской области от 13.10.2022 № 298-пг «О дополнительных мерах социальной поддержки» (с изменениями и дополнениями) членам семей военнослужащих, погибших при исполнении служебных обязанностей при проведении специальной военной операции, бесплатно предоставляются:</w:t>
      </w:r>
    </w:p>
    <w:p w:rsidR="00C20BA8" w:rsidRPr="00AC7493" w:rsidRDefault="00C20BA8" w:rsidP="00C20B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C7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социальные услуги на дому, в стационарной, </w:t>
      </w:r>
      <w:proofErr w:type="spellStart"/>
      <w:r w:rsidRPr="00AC7493">
        <w:rPr>
          <w:rFonts w:ascii="Times New Roman" w:hAnsi="Times New Roman" w:cs="Times New Roman"/>
          <w:color w:val="000000" w:themeColor="text1"/>
          <w:sz w:val="28"/>
          <w:szCs w:val="28"/>
        </w:rPr>
        <w:t>полустационарной</w:t>
      </w:r>
      <w:proofErr w:type="spellEnd"/>
      <w:r w:rsidRPr="00AC7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формах (организациями социального обслуживания населения Курской области);</w:t>
      </w:r>
    </w:p>
    <w:p w:rsidR="00C20BA8" w:rsidRPr="00AC7493" w:rsidRDefault="00C20BA8" w:rsidP="00C20B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C749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юридическая помощь по вопросам, связанным с защитой прав и законных интересов таких граждан.</w:t>
      </w:r>
    </w:p>
    <w:p w:rsidR="00C20BA8" w:rsidRPr="00AC7493" w:rsidRDefault="00C20BA8" w:rsidP="00C20B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C7493">
        <w:rPr>
          <w:rFonts w:ascii="Times New Roman" w:hAnsi="Times New Roman" w:cs="Times New Roman"/>
          <w:color w:val="000000" w:themeColor="text1"/>
          <w:sz w:val="28"/>
          <w:szCs w:val="28"/>
        </w:rPr>
        <w:t>Также, постановлением Губернатора Курской области от 13.10.2022     № 298-пг «О дополнительных мерах социальной поддержки» (с изменениями и дополнениями) для семей мобилизованных предусмотрен ряд мер социальной поддержки: в отношении детей-инвалидов из таких семей, граждан пожилого возраста и инвалидов I или II группы (социальное обслуживание), студентов и обучающихся 1–11-х классов государственных общеобразовательных организаций (предоставление бесплатного горячего питания), детей в возрасте полутора лет при</w:t>
      </w:r>
      <w:proofErr w:type="gramEnd"/>
      <w:r w:rsidRPr="00AC7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C7493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направлении их в государственные дошкольные образовательные учреждения (вне очереди), детей, находящихся в интернате (освобождение от платы); содействие в поиске работы и оформлении социальных и иных выплат;</w:t>
      </w:r>
      <w:proofErr w:type="gramEnd"/>
      <w:r w:rsidRPr="00AC7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оказание психологической и юридической помощи и др.; даны рекомендации органам местного самоуправления муниципальных районов и городских округов обеспечить предоставление ряда мер поддержки, в первую очередь в отношении детей (из </w:t>
      </w:r>
      <w:proofErr w:type="gramStart"/>
      <w:r w:rsidRPr="00AC7493">
        <w:rPr>
          <w:rFonts w:ascii="Times New Roman" w:hAnsi="Times New Roman" w:cs="Times New Roman"/>
          <w:color w:val="000000" w:themeColor="text1"/>
          <w:sz w:val="28"/>
          <w:szCs w:val="28"/>
        </w:rPr>
        <w:t>семей</w:t>
      </w:r>
      <w:proofErr w:type="gramEnd"/>
      <w:r w:rsidRPr="00AC7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мобилизованных граждан), посещающих муниципальные образовательные организации, и др. </w:t>
      </w:r>
    </w:p>
    <w:p w:rsidR="00C20BA8" w:rsidRPr="00AC7493" w:rsidRDefault="00C20BA8" w:rsidP="00C20B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493">
        <w:rPr>
          <w:rFonts w:ascii="Times New Roman" w:hAnsi="Times New Roman" w:cs="Times New Roman"/>
          <w:sz w:val="28"/>
          <w:szCs w:val="28"/>
        </w:rPr>
        <w:t xml:space="preserve">В муниципалитетах созданы и работают координационные   советы,  на которых  принимаются решения  по индивидуальной  помощи  семьям. </w:t>
      </w:r>
    </w:p>
    <w:p w:rsidR="00C20BA8" w:rsidRPr="00AC7493" w:rsidRDefault="00C20BA8" w:rsidP="00C20B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493">
        <w:rPr>
          <w:rFonts w:ascii="Times New Roman" w:hAnsi="Times New Roman" w:cs="Times New Roman"/>
          <w:sz w:val="28"/>
          <w:szCs w:val="28"/>
        </w:rPr>
        <w:t xml:space="preserve">За семьями   закреплены  социальные кураторы из числа сотрудников комплексных центров социального обслуживания,  координируют работу –  муниципальные органы социальной защиты.  </w:t>
      </w:r>
    </w:p>
    <w:p w:rsidR="00C20BA8" w:rsidRPr="00AC7493" w:rsidRDefault="00C20BA8" w:rsidP="00C20BA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C749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Проводимая работа с семьями участников специальной военной операции, а также принятые на областном  и муниципальном уровнях </w:t>
      </w:r>
      <w:r w:rsidRPr="00AC7493">
        <w:rPr>
          <w:rFonts w:ascii="Times New Roman" w:hAnsi="Times New Roman" w:cs="Times New Roman"/>
          <w:sz w:val="28"/>
          <w:szCs w:val="28"/>
        </w:rPr>
        <w:t xml:space="preserve">дополнительные меры  социальной поддержки  участников </w:t>
      </w:r>
      <w:r w:rsidRPr="00AC749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специальной военной операции</w:t>
      </w:r>
      <w:r w:rsidRPr="00AC7493">
        <w:rPr>
          <w:rFonts w:ascii="Times New Roman" w:hAnsi="Times New Roman" w:cs="Times New Roman"/>
          <w:sz w:val="28"/>
          <w:szCs w:val="28"/>
        </w:rPr>
        <w:t xml:space="preserve"> и членов их семей</w:t>
      </w:r>
      <w:r w:rsidRPr="00AC749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позволили снизить количество обращений, поступающих от данной категории граждан. </w:t>
      </w:r>
    </w:p>
    <w:p w:rsidR="00C20BA8" w:rsidRPr="00AC7493" w:rsidRDefault="00C20BA8" w:rsidP="00C20BA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C7493">
        <w:rPr>
          <w:rFonts w:ascii="Times New Roman" w:hAnsi="Times New Roman" w:cs="Times New Roman"/>
          <w:sz w:val="28"/>
          <w:szCs w:val="28"/>
        </w:rPr>
        <w:tab/>
        <w:t>В Министерство поступали обращения граждан по нижеследующим вопросам:</w:t>
      </w:r>
    </w:p>
    <w:p w:rsidR="00C20BA8" w:rsidRPr="00AC7493" w:rsidRDefault="00C20BA8" w:rsidP="00C20BA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C7493">
        <w:rPr>
          <w:rFonts w:ascii="Times New Roman" w:hAnsi="Times New Roman" w:cs="Times New Roman"/>
          <w:sz w:val="28"/>
          <w:szCs w:val="28"/>
        </w:rPr>
        <w:tab/>
        <w:t>-  116 обращений содержали просьбы об оказании материальной помощи малообеспеченным категориям граждан. Все обращения данного характера рассматривались коллегиально, как правило, с выездом на место. Заявителям оказывалась денежная и вещевая помощь, предоставлялись  продукты питания и  другая помощь в зависимости от сложившейся ситуации и сложности проблемы;</w:t>
      </w:r>
    </w:p>
    <w:p w:rsidR="00C20BA8" w:rsidRPr="00AC7493" w:rsidRDefault="00C20BA8" w:rsidP="00C20BA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C7493">
        <w:rPr>
          <w:rFonts w:ascii="Times New Roman" w:hAnsi="Times New Roman" w:cs="Times New Roman"/>
          <w:sz w:val="28"/>
          <w:szCs w:val="28"/>
        </w:rPr>
        <w:tab/>
        <w:t>- обустройство соотечественников переселенцев (жилье, работа, учеба, подъемные и т.д.) – 61 обращение;</w:t>
      </w:r>
    </w:p>
    <w:p w:rsidR="00C20BA8" w:rsidRPr="00AC7493" w:rsidRDefault="00C20BA8" w:rsidP="00C20BA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C7493">
        <w:rPr>
          <w:rFonts w:ascii="Times New Roman" w:hAnsi="Times New Roman" w:cs="Times New Roman"/>
          <w:sz w:val="28"/>
          <w:szCs w:val="28"/>
        </w:rPr>
        <w:tab/>
        <w:t>- мобилизация 25 обращений;</w:t>
      </w:r>
    </w:p>
    <w:p w:rsidR="00C20BA8" w:rsidRPr="00AC7493" w:rsidRDefault="00C20BA8" w:rsidP="00C20BA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C7493">
        <w:rPr>
          <w:rFonts w:ascii="Times New Roman" w:hAnsi="Times New Roman" w:cs="Times New Roman"/>
          <w:sz w:val="28"/>
          <w:szCs w:val="28"/>
        </w:rPr>
        <w:tab/>
        <w:t>- денежное довольствие военнослужащих по контракту 48 обращений;</w:t>
      </w:r>
    </w:p>
    <w:p w:rsidR="00C20BA8" w:rsidRPr="00AC7493" w:rsidRDefault="00C20BA8" w:rsidP="00C20BA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C7493">
        <w:rPr>
          <w:rFonts w:ascii="Times New Roman" w:hAnsi="Times New Roman" w:cs="Times New Roman"/>
          <w:sz w:val="28"/>
          <w:szCs w:val="28"/>
        </w:rPr>
        <w:tab/>
        <w:t>- денежное довольствие военнослужащих по призыву 3 обращения;</w:t>
      </w:r>
    </w:p>
    <w:p w:rsidR="00C20BA8" w:rsidRPr="00AC7493" w:rsidRDefault="00C20BA8" w:rsidP="00C20BA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C7493">
        <w:rPr>
          <w:rFonts w:ascii="Times New Roman" w:hAnsi="Times New Roman" w:cs="Times New Roman"/>
          <w:sz w:val="28"/>
          <w:szCs w:val="28"/>
        </w:rPr>
        <w:tab/>
        <w:t>-  выплата пособий и компенсаций на ребенка  – 17 обращений;</w:t>
      </w:r>
    </w:p>
    <w:p w:rsidR="00C20BA8" w:rsidRPr="00AC7493" w:rsidRDefault="00C20BA8" w:rsidP="00C20BA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C7493">
        <w:rPr>
          <w:rFonts w:ascii="Times New Roman" w:hAnsi="Times New Roman" w:cs="Times New Roman"/>
          <w:sz w:val="28"/>
          <w:szCs w:val="28"/>
        </w:rPr>
        <w:tab/>
        <w:t>- исчисление и выплата пособий гражданам, имеющим детей – 10 обращений;</w:t>
      </w:r>
    </w:p>
    <w:p w:rsidR="00C20BA8" w:rsidRPr="00AC7493" w:rsidRDefault="00C20BA8" w:rsidP="00C20BA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493">
        <w:rPr>
          <w:rFonts w:ascii="Times New Roman" w:hAnsi="Times New Roman" w:cs="Times New Roman"/>
          <w:sz w:val="28"/>
          <w:szCs w:val="28"/>
        </w:rPr>
        <w:lastRenderedPageBreak/>
        <w:t>- оплата жилищно-коммунальных услуг (ЖКХ), взносов в Фонд капитального ремонта  – 15 обращений;</w:t>
      </w:r>
    </w:p>
    <w:p w:rsidR="00C20BA8" w:rsidRPr="00AC7493" w:rsidRDefault="00C20BA8" w:rsidP="00C20BA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C7493">
        <w:rPr>
          <w:rFonts w:ascii="Times New Roman" w:hAnsi="Times New Roman" w:cs="Times New Roman"/>
          <w:sz w:val="28"/>
          <w:szCs w:val="28"/>
        </w:rPr>
        <w:tab/>
        <w:t>-  оказание финансовой помощи  – 9 обращений;</w:t>
      </w:r>
    </w:p>
    <w:p w:rsidR="00C20BA8" w:rsidRPr="00AC7493" w:rsidRDefault="00C20BA8" w:rsidP="00C20BA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C7493">
        <w:rPr>
          <w:rFonts w:ascii="Times New Roman" w:hAnsi="Times New Roman" w:cs="Times New Roman"/>
          <w:sz w:val="28"/>
          <w:szCs w:val="28"/>
        </w:rPr>
        <w:tab/>
        <w:t>- обеспечение жильем детей-сирот и детей, оставшихся без попечения родителей  – 23 обращения;</w:t>
      </w:r>
    </w:p>
    <w:p w:rsidR="00C20BA8" w:rsidRPr="00AC7493" w:rsidRDefault="00C20BA8" w:rsidP="00C20BA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C7493">
        <w:rPr>
          <w:rFonts w:ascii="Times New Roman" w:hAnsi="Times New Roman" w:cs="Times New Roman"/>
          <w:sz w:val="28"/>
          <w:szCs w:val="28"/>
        </w:rPr>
        <w:tab/>
        <w:t>- опека и попечительство, службы по обслуживанию детей, оказавшихся в трудной жизненной ситуации  – 23 обращения;</w:t>
      </w:r>
    </w:p>
    <w:p w:rsidR="00C20BA8" w:rsidRPr="00AC7493" w:rsidRDefault="00C20BA8" w:rsidP="00C20BA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C7493">
        <w:rPr>
          <w:rFonts w:ascii="Times New Roman" w:hAnsi="Times New Roman" w:cs="Times New Roman"/>
          <w:sz w:val="28"/>
          <w:szCs w:val="28"/>
        </w:rPr>
        <w:tab/>
        <w:t>- в 19  обращениях содержались просьбы о присвоении звания «Ветеран труда» и «Ветеран труда Курской области», «Участник трудового фронта».</w:t>
      </w:r>
      <w:r w:rsidRPr="00AC7493">
        <w:rPr>
          <w:rFonts w:ascii="Times New Roman" w:hAnsi="Times New Roman" w:cs="Times New Roman"/>
          <w:sz w:val="28"/>
          <w:szCs w:val="28"/>
        </w:rPr>
        <w:tab/>
      </w:r>
    </w:p>
    <w:p w:rsidR="00C20BA8" w:rsidRPr="00AC7493" w:rsidRDefault="00C20BA8" w:rsidP="00C20BA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493">
        <w:rPr>
          <w:rFonts w:ascii="Times New Roman" w:hAnsi="Times New Roman" w:cs="Times New Roman"/>
          <w:sz w:val="28"/>
          <w:szCs w:val="28"/>
        </w:rPr>
        <w:t xml:space="preserve">В 1 квартале  2023 года осуществлялось предоставление 67 видов пособий, компенсаций и других социальных выплат, гражданам, проживающим на территории Курской области, 60  из которых региональные. </w:t>
      </w:r>
    </w:p>
    <w:p w:rsidR="00C20BA8" w:rsidRPr="00AC7493" w:rsidRDefault="00C20BA8" w:rsidP="00C20BA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493">
        <w:rPr>
          <w:rFonts w:ascii="Times New Roman" w:hAnsi="Times New Roman" w:cs="Times New Roman"/>
          <w:sz w:val="28"/>
          <w:szCs w:val="28"/>
        </w:rPr>
        <w:t>В соответствии с Законом Курской области от 10.12.2008  № 108-ЗКО «О государственных поддержке семей, имеющих детей, в Курской области» осуществляются выплаты:</w:t>
      </w:r>
    </w:p>
    <w:p w:rsidR="00C20BA8" w:rsidRPr="00AC7493" w:rsidRDefault="00C20BA8" w:rsidP="00C20BA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493">
        <w:rPr>
          <w:rFonts w:ascii="Times New Roman" w:hAnsi="Times New Roman" w:cs="Times New Roman"/>
          <w:sz w:val="28"/>
          <w:szCs w:val="28"/>
        </w:rPr>
        <w:t>- ежемесячного пособия семьям при рождении второго ребенка 8570 получателям в объеме 37062,5 тыс. руб.;</w:t>
      </w:r>
    </w:p>
    <w:p w:rsidR="00C20BA8" w:rsidRPr="00AC7493" w:rsidRDefault="00C20BA8" w:rsidP="00C20BA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493">
        <w:rPr>
          <w:rFonts w:ascii="Times New Roman" w:hAnsi="Times New Roman" w:cs="Times New Roman"/>
          <w:sz w:val="28"/>
          <w:szCs w:val="28"/>
        </w:rPr>
        <w:t>- ежемесячной денежной выплаты семьям при рождении третьего и каждого последующего ребенка 4167  получателям в объеме 152344,9 тыс. руб. из средств федерального бюджета и 26000,4 тыс. руб. из средств областного бюджета.</w:t>
      </w:r>
    </w:p>
    <w:p w:rsidR="00C20BA8" w:rsidRPr="00AC7493" w:rsidRDefault="00C20BA8" w:rsidP="00C20BA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493">
        <w:rPr>
          <w:rFonts w:ascii="Times New Roman" w:hAnsi="Times New Roman" w:cs="Times New Roman"/>
          <w:sz w:val="28"/>
          <w:szCs w:val="28"/>
        </w:rPr>
        <w:t>В соответствии с указанным Законом осуществляется выдача сертификата на областной материнский капитал. В 1 квартале 2023 года обрат</w:t>
      </w:r>
      <w:r>
        <w:rPr>
          <w:rFonts w:ascii="Times New Roman" w:hAnsi="Times New Roman" w:cs="Times New Roman"/>
          <w:sz w:val="28"/>
          <w:szCs w:val="28"/>
        </w:rPr>
        <w:t>ился</w:t>
      </w:r>
      <w:r w:rsidRPr="00AC7493">
        <w:rPr>
          <w:rFonts w:ascii="Times New Roman" w:hAnsi="Times New Roman" w:cs="Times New Roman"/>
          <w:sz w:val="28"/>
          <w:szCs w:val="28"/>
        </w:rPr>
        <w:t xml:space="preserve"> за  сертификатом 251  граждан</w:t>
      </w:r>
      <w:r>
        <w:rPr>
          <w:rFonts w:ascii="Times New Roman" w:hAnsi="Times New Roman" w:cs="Times New Roman"/>
          <w:sz w:val="28"/>
          <w:szCs w:val="28"/>
        </w:rPr>
        <w:t>ин</w:t>
      </w:r>
      <w:r w:rsidRPr="00AC7493">
        <w:rPr>
          <w:rFonts w:ascii="Times New Roman" w:hAnsi="Times New Roman" w:cs="Times New Roman"/>
          <w:sz w:val="28"/>
          <w:szCs w:val="28"/>
        </w:rPr>
        <w:t>, осуществлена реализация средств областного материнского капитала 281 получателю в объеме 13891,4 тыс. руб.</w:t>
      </w:r>
    </w:p>
    <w:p w:rsidR="00C20BA8" w:rsidRPr="00AC7493" w:rsidRDefault="00C20BA8" w:rsidP="00C20BA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493">
        <w:rPr>
          <w:rFonts w:ascii="Times New Roman" w:hAnsi="Times New Roman" w:cs="Times New Roman"/>
          <w:sz w:val="28"/>
          <w:szCs w:val="28"/>
        </w:rPr>
        <w:t xml:space="preserve">Во исполнение постановления Администрации Курской области от 11.10.2021  № 1072-па «О предоставлении отдельным категориям граждан компенсации расходов на оплату жилых помещений и коммунальных услуг» в 1 квартале 2023 года направлены выплаты  181844  получателям в объеме 173700,3 тыс. руб. из средств федерального бюджета и 288135,0 тыс. руб. из средств областного бюджета. </w:t>
      </w:r>
    </w:p>
    <w:p w:rsidR="00C20BA8" w:rsidRPr="00AC7493" w:rsidRDefault="00C20BA8" w:rsidP="00C20BA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7493">
        <w:rPr>
          <w:rFonts w:ascii="Times New Roman" w:hAnsi="Times New Roman" w:cs="Times New Roman"/>
          <w:sz w:val="28"/>
          <w:szCs w:val="28"/>
        </w:rPr>
        <w:t>Во исполнение Закона Курской области от 04.03.2016  № 9-ЗКО «О социальной поддержке отдельных категорий граждан по уплате взноса на капитальный ремонт общего имущества в многоквартирном доме и внесении изменений в Закон Курской области «О наделении органов местного самоуправления Курской области отдельными государственными полномочиями Курской области в сфере социальной защиты населения» в 1 квартале 2023 года направлены выплаты 1121 получателю в объеме</w:t>
      </w:r>
      <w:proofErr w:type="gramEnd"/>
      <w:r w:rsidRPr="00AC7493">
        <w:rPr>
          <w:rFonts w:ascii="Times New Roman" w:hAnsi="Times New Roman" w:cs="Times New Roman"/>
          <w:sz w:val="28"/>
          <w:szCs w:val="28"/>
        </w:rPr>
        <w:t xml:space="preserve"> 472,1 тыс. руб. из средств федерального бюджета и 49,6 тыс. руб. из средств областного бюджета.</w:t>
      </w:r>
    </w:p>
    <w:p w:rsidR="00C20BA8" w:rsidRPr="00AC7493" w:rsidRDefault="00C20BA8" w:rsidP="00C20BA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493">
        <w:rPr>
          <w:rFonts w:ascii="Times New Roman" w:hAnsi="Times New Roman" w:cs="Times New Roman"/>
          <w:sz w:val="28"/>
          <w:szCs w:val="28"/>
        </w:rPr>
        <w:t xml:space="preserve">Во исполнение постановления Правительства Российской Федерации от 14.12.2005 № 761 «О предоставлении субсидий на оплату жилого </w:t>
      </w:r>
      <w:r w:rsidRPr="00AC7493">
        <w:rPr>
          <w:rFonts w:ascii="Times New Roman" w:hAnsi="Times New Roman" w:cs="Times New Roman"/>
          <w:sz w:val="28"/>
          <w:szCs w:val="28"/>
        </w:rPr>
        <w:lastRenderedPageBreak/>
        <w:t>помещения и коммунальных услуг» направлена субсидия 7056  получателям в объеме 56349,0 тыс. руб.</w:t>
      </w:r>
    </w:p>
    <w:p w:rsidR="00C20BA8" w:rsidRPr="00AC7493" w:rsidRDefault="00C20BA8" w:rsidP="00C20BA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C7493">
        <w:rPr>
          <w:rFonts w:ascii="Times New Roman" w:hAnsi="Times New Roman" w:cs="Times New Roman"/>
          <w:sz w:val="28"/>
          <w:szCs w:val="28"/>
        </w:rPr>
        <w:tab/>
        <w:t>Важным направлением по оказанию адресной социальной помощи  малообеспеченным семьям является оказание помощи на газификацию жилья.</w:t>
      </w:r>
    </w:p>
    <w:p w:rsidR="00C20BA8" w:rsidRPr="00AC7493" w:rsidRDefault="00C20BA8" w:rsidP="00C20BA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493">
        <w:rPr>
          <w:rFonts w:ascii="Times New Roman" w:hAnsi="Times New Roman" w:cs="Times New Roman"/>
          <w:sz w:val="28"/>
          <w:szCs w:val="28"/>
        </w:rPr>
        <w:t>Так, начиная с 2003 года, в Курской области оказывается в качестве дополнительной  меры социальной поддержки  адресная социальная помощь на газификацию домовладений отдельных категорий граждан, большинство из которых относятся к категории малоимущих.</w:t>
      </w:r>
    </w:p>
    <w:p w:rsidR="00C20BA8" w:rsidRPr="00AC7493" w:rsidRDefault="00C20BA8" w:rsidP="00C20BA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C7493">
        <w:rPr>
          <w:rFonts w:ascii="Times New Roman" w:hAnsi="Times New Roman" w:cs="Times New Roman"/>
          <w:sz w:val="28"/>
          <w:szCs w:val="28"/>
        </w:rPr>
        <w:tab/>
        <w:t>Работа в этом направлении продолжается и в 2023 году. Адресная социальная помощь отдельным категориям граждан на газификацию их домовладений осуществляется в соответствии с постановлением Администрации Курской области от 29.03.2013 №172-па «Об утверждении Правил предоставления  адресной социальной помощи отдельным категориям граждан на проведение работ по газификации домовладений (квартир)».</w:t>
      </w:r>
    </w:p>
    <w:p w:rsidR="00C20BA8" w:rsidRPr="00AC7493" w:rsidRDefault="00C20BA8" w:rsidP="00C20BA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C7493">
        <w:rPr>
          <w:rFonts w:ascii="Times New Roman" w:hAnsi="Times New Roman" w:cs="Times New Roman"/>
          <w:sz w:val="28"/>
          <w:szCs w:val="28"/>
        </w:rPr>
        <w:tab/>
        <w:t>По итогам уже проведенной работы  в 1 квартале  2023 года адресная социальная помощь за счет средств областного бюджета оказана 162  получателям в объеме  13387,6 тыс. руб.</w:t>
      </w:r>
      <w:r w:rsidRPr="00AC7493">
        <w:rPr>
          <w:rFonts w:ascii="Times New Roman" w:hAnsi="Times New Roman" w:cs="Times New Roman"/>
          <w:sz w:val="28"/>
          <w:szCs w:val="28"/>
        </w:rPr>
        <w:tab/>
      </w:r>
    </w:p>
    <w:p w:rsidR="00C20BA8" w:rsidRPr="00AC7493" w:rsidRDefault="00C20BA8" w:rsidP="00C20BA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C7493">
        <w:rPr>
          <w:rFonts w:ascii="Times New Roman" w:hAnsi="Times New Roman" w:cs="Times New Roman"/>
          <w:sz w:val="28"/>
          <w:szCs w:val="28"/>
        </w:rPr>
        <w:tab/>
        <w:t xml:space="preserve">Острым, по-прежнему, остается вопрос оказания  особо нуждающимся гражданам материальной помощи на неотложные нужды. </w:t>
      </w:r>
    </w:p>
    <w:p w:rsidR="00C20BA8" w:rsidRPr="00AC7493" w:rsidRDefault="00C20BA8" w:rsidP="00C20BA8">
      <w:pPr>
        <w:pStyle w:val="a6"/>
        <w:jc w:val="both"/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</w:pPr>
      <w:r w:rsidRPr="00AC7493"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ab/>
        <w:t>Для оказания различных видов адресной социальной помощи семьям с детьми привлекаются внебюджетные источники. За отчетный период в рамках благотворительных мероприятий в учреждения поступили товарно-материальные ценности на сумму около 1,6 млн. рублей, что позволило  598  малообеспеченным семьям различных категорий получить адресную социальную помощь в виде продуктов питания, детской одежды и обуви.</w:t>
      </w:r>
    </w:p>
    <w:p w:rsidR="00C20BA8" w:rsidRPr="00AC7493" w:rsidRDefault="00C20BA8" w:rsidP="00C20BA8">
      <w:pPr>
        <w:pStyle w:val="a6"/>
        <w:jc w:val="both"/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</w:pPr>
      <w:r w:rsidRPr="00AC7493"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ab/>
      </w:r>
      <w:r w:rsidRPr="00AC7493">
        <w:rPr>
          <w:rFonts w:ascii="Times New Roman" w:hAnsi="Times New Roman" w:cs="Times New Roman"/>
          <w:sz w:val="28"/>
          <w:szCs w:val="28"/>
        </w:rPr>
        <w:t xml:space="preserve">В первом   квартале 2023 года  </w:t>
      </w:r>
      <w:r w:rsidRPr="00AC7493"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>материальную, медицинскую, правовую помощь, содействие в трудоустройстве, улучшении жилищно-бытовых условий и другие виды социальной помощи получили 3,6 тыс. семей.</w:t>
      </w:r>
    </w:p>
    <w:p w:rsidR="00C20BA8" w:rsidRPr="00AC7493" w:rsidRDefault="00C20BA8" w:rsidP="00C20BA8">
      <w:pPr>
        <w:pStyle w:val="a6"/>
        <w:jc w:val="both"/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</w:pPr>
      <w:r w:rsidRPr="00AC7493"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ab/>
        <w:t>С апреля 2021 года на территории Курской области осуществляется предоставление государственной социальной помощи малообеспеченным семьям с детьми на основании социального контракта. В первом  квартале 2023 года  заключено 225 социальных контрактов на общую сумму 61 млн. руб. в т.ч. по направлениям: 45 – поиск работы, 170 – осуществление индивидуальной предпринимательской деятельности, 10 – на преодоление трудной жизненной ситуации.</w:t>
      </w:r>
    </w:p>
    <w:p w:rsidR="00C20BA8" w:rsidRPr="00AC7493" w:rsidRDefault="00C20BA8" w:rsidP="00C20B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493">
        <w:rPr>
          <w:rFonts w:ascii="Times New Roman" w:hAnsi="Times New Roman" w:cs="Times New Roman"/>
          <w:sz w:val="28"/>
          <w:szCs w:val="28"/>
        </w:rPr>
        <w:t xml:space="preserve">Ежегодно в рамках масштабной благотворительной акции - областного благотворительного марафона «Мир детства» материальную поддержку получают десятки опекунов, приемных родителей, семьи с детьми, находящиеся в трудной жизненной ситуации. </w:t>
      </w:r>
      <w:r w:rsidRPr="00AC74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Заявления от </w:t>
      </w:r>
      <w:proofErr w:type="gramStart"/>
      <w:r w:rsidRPr="00AC7493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обратившихся</w:t>
      </w:r>
      <w:proofErr w:type="gramEnd"/>
      <w:r w:rsidRPr="00AC74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рассматриваются в первоочередном порядке. </w:t>
      </w:r>
      <w:r w:rsidRPr="00AC7493">
        <w:rPr>
          <w:rFonts w:ascii="Times New Roman" w:hAnsi="Times New Roman" w:cs="Times New Roman"/>
          <w:sz w:val="28"/>
          <w:szCs w:val="28"/>
        </w:rPr>
        <w:t xml:space="preserve">Адресная материальная помощь оказывается по следующим направлениям: на дорогостоящее лечение, приобретение предметов первой необходимости для детей, улучшение жилищных условий, поддержку одаренных детей и другие нужды. </w:t>
      </w:r>
      <w:r w:rsidRPr="00AC7493">
        <w:rPr>
          <w:rFonts w:ascii="Times New Roman" w:hAnsi="Times New Roman" w:cs="Times New Roman"/>
          <w:sz w:val="28"/>
          <w:szCs w:val="28"/>
        </w:rPr>
        <w:lastRenderedPageBreak/>
        <w:t xml:space="preserve">Проводится работа по привлечению предприятий и учреждений муниципальных и городских округов области к сбору средств в рамках марафона.  </w:t>
      </w:r>
    </w:p>
    <w:p w:rsidR="00C20BA8" w:rsidRPr="00AC7493" w:rsidRDefault="00C20BA8" w:rsidP="00C20B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493">
        <w:rPr>
          <w:rFonts w:ascii="Times New Roman" w:hAnsi="Times New Roman" w:cs="Times New Roman"/>
          <w:sz w:val="28"/>
          <w:szCs w:val="28"/>
        </w:rPr>
        <w:t>За отчетный период 2023</w:t>
      </w:r>
      <w:r w:rsidRPr="00AC749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C7493">
        <w:rPr>
          <w:rFonts w:ascii="Times New Roman" w:hAnsi="Times New Roman" w:cs="Times New Roman"/>
          <w:sz w:val="28"/>
          <w:szCs w:val="28"/>
        </w:rPr>
        <w:t>года на счет марафона «Мир детства» поступило 4589840,9  рублей.</w:t>
      </w:r>
    </w:p>
    <w:p w:rsidR="00C20BA8" w:rsidRPr="00AC7493" w:rsidRDefault="00C20BA8" w:rsidP="00C20BA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C7493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AC7493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Pr="00AC7493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AC7493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Pr="00AC74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квартале 2023 года состоялось три заседания </w:t>
      </w:r>
      <w:r w:rsidRPr="00AC7493">
        <w:rPr>
          <w:rFonts w:ascii="Times New Roman" w:hAnsi="Times New Roman" w:cs="Times New Roman"/>
          <w:sz w:val="28"/>
          <w:szCs w:val="28"/>
        </w:rPr>
        <w:t>организационного комитета областного благотворительного марафона «Мир детства», на котором гражданам была оказана материальная помощь на сумму 4432054,99</w:t>
      </w:r>
      <w:r w:rsidRPr="00AC749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C20BA8" w:rsidRPr="00AC7493" w:rsidRDefault="00C20BA8" w:rsidP="00C20BA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7493">
        <w:rPr>
          <w:rFonts w:ascii="Times New Roman" w:hAnsi="Times New Roman" w:cs="Times New Roman"/>
          <w:sz w:val="28"/>
          <w:szCs w:val="28"/>
        </w:rPr>
        <w:t xml:space="preserve">Для организации работы по встрече, размещению и всестороннему обеспечению граждан Украины и граждан Российской Федерации, прибывших на территорию Российской Федерации в экстренном массовом порядке, на счет областного благотворительного марафона «Мир детства» также поступают денежные средства для граждан ЛНР и ДНР (по состоянию на 31.03.2023  – 5699271,19 руб.) Израсходовано  на жителей ДНР, ЛНР, Украины  210578,8 рублей. </w:t>
      </w:r>
      <w:proofErr w:type="gramEnd"/>
    </w:p>
    <w:p w:rsidR="00C20BA8" w:rsidRPr="00AC7493" w:rsidRDefault="00C20BA8" w:rsidP="00C20BA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C749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Продолжает оставаться актуальной тема обеспечения жилыми помещениями граждан из числа детей-сирот.</w:t>
      </w:r>
    </w:p>
    <w:p w:rsidR="00C20BA8" w:rsidRPr="00AC7493" w:rsidRDefault="00C20BA8" w:rsidP="00C20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493">
        <w:rPr>
          <w:rFonts w:ascii="Times New Roman" w:hAnsi="Times New Roman" w:cs="Times New Roman"/>
          <w:color w:val="000000"/>
          <w:sz w:val="28"/>
          <w:szCs w:val="28"/>
        </w:rPr>
        <w:t>По состоянию на 1 апреля 2023 года</w:t>
      </w:r>
      <w:r w:rsidRPr="00AC7493">
        <w:rPr>
          <w:rFonts w:ascii="Times New Roman" w:hAnsi="Times New Roman" w:cs="Times New Roman"/>
          <w:sz w:val="28"/>
          <w:szCs w:val="28"/>
        </w:rPr>
        <w:t xml:space="preserve"> общая численность граждан из числа </w:t>
      </w:r>
      <w:proofErr w:type="gramStart"/>
      <w:r w:rsidRPr="00AC7493">
        <w:rPr>
          <w:rFonts w:ascii="Times New Roman" w:hAnsi="Times New Roman" w:cs="Times New Roman"/>
          <w:sz w:val="28"/>
          <w:szCs w:val="28"/>
        </w:rPr>
        <w:t>сирот, состоящих на учете в качестве нуждающихся в обеспечении жильем  составила</w:t>
      </w:r>
      <w:proofErr w:type="gramEnd"/>
      <w:r w:rsidRPr="00AC7493">
        <w:rPr>
          <w:rFonts w:ascii="Times New Roman" w:hAnsi="Times New Roman" w:cs="Times New Roman"/>
          <w:sz w:val="28"/>
          <w:szCs w:val="28"/>
        </w:rPr>
        <w:t xml:space="preserve"> 1265 человек в возрасте от 14 лет и старше (на 1 января 2022 года – 1527 человек, снижение на 17,1%).</w:t>
      </w:r>
    </w:p>
    <w:p w:rsidR="00C20BA8" w:rsidRPr="00AC7493" w:rsidRDefault="00C20BA8" w:rsidP="00C20B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7493">
        <w:rPr>
          <w:rFonts w:ascii="Times New Roman" w:hAnsi="Times New Roman" w:cs="Times New Roman"/>
          <w:sz w:val="28"/>
          <w:szCs w:val="28"/>
        </w:rPr>
        <w:t>В связи с передачей органам местного самоуправления полномочия по предоставлению жилых помещений детям-сиротам (77-ЗКО от 20.08.2021), с 1 января 2022 года таковое осуществляется муниципальными районами и городскими округами (органами местного самоуправления заключены контракты на приобретение 14 жилых помещений). Министерство продолжает исполнять судебные решения, вынесенные до 01.01.2022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AC74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аключены </w:t>
      </w:r>
      <w:proofErr w:type="spellStart"/>
      <w:r w:rsidRPr="00AC74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госконтракты</w:t>
      </w:r>
      <w:proofErr w:type="spellEnd"/>
      <w:r w:rsidRPr="00AC74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приобретение 17 жилых помещений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C7493">
        <w:rPr>
          <w:rFonts w:ascii="Times New Roman" w:hAnsi="Times New Roman" w:cs="Times New Roman"/>
          <w:sz w:val="28"/>
          <w:szCs w:val="28"/>
        </w:rPr>
        <w:t>.</w:t>
      </w:r>
    </w:p>
    <w:p w:rsidR="00C20BA8" w:rsidRPr="00AC7493" w:rsidRDefault="00C20BA8" w:rsidP="00C20BA8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</w:rPr>
      </w:pPr>
      <w:proofErr w:type="gramStart"/>
      <w:r w:rsidRPr="00AC7493">
        <w:rPr>
          <w:rFonts w:ascii="Times New Roman" w:hAnsi="Times New Roman" w:cs="Times New Roman"/>
          <w:sz w:val="28"/>
          <w:szCs w:val="28"/>
        </w:rPr>
        <w:t xml:space="preserve">В </w:t>
      </w:r>
      <w:r w:rsidRPr="00AC7493">
        <w:rPr>
          <w:rStyle w:val="fontstyle01"/>
          <w:rFonts w:ascii="Times New Roman" w:hAnsi="Times New Roman" w:cs="Times New Roman"/>
        </w:rPr>
        <w:t>целях скорейшего обеспечения жильем граждан рассматриваемой категории, разработан и Курской  областной  Думой  принят  Закон  Курской  области  от  25.07.2022 № 48-ЗКО «О предоставлении дополнительной меры социальной поддержки в виде единовременной денежной выплаты на однократное приобретение в собственность благоустроенного жилого помещения (квартиры) лицам из числа детей-сирот и детей, оставшихся без попечения родителей, лицам, которые относились к категории детей-сирот и детей, оставшихся без</w:t>
      </w:r>
      <w:proofErr w:type="gramEnd"/>
      <w:r w:rsidRPr="00AC7493">
        <w:rPr>
          <w:rStyle w:val="fontstyle01"/>
          <w:rFonts w:ascii="Times New Roman" w:hAnsi="Times New Roman" w:cs="Times New Roman"/>
        </w:rPr>
        <w:t xml:space="preserve"> попечения родителей, лиц из числа детей-сирот и детей, оставшихся без попечения родителей, и достигшим возраста 23 лет, место жительства которых находится на территории Курской области».</w:t>
      </w:r>
    </w:p>
    <w:p w:rsidR="00C20BA8" w:rsidRPr="00AC7493" w:rsidRDefault="00C20BA8" w:rsidP="00C20BA8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 xml:space="preserve">  </w:t>
      </w:r>
      <w:r w:rsidRPr="00AC7493">
        <w:rPr>
          <w:rStyle w:val="fontstyle01"/>
          <w:rFonts w:ascii="Times New Roman" w:hAnsi="Times New Roman" w:cs="Times New Roman"/>
        </w:rPr>
        <w:t>За отчетный период 2023 года выданы 21 сертификат, 4 из них</w:t>
      </w:r>
      <w:r>
        <w:rPr>
          <w:rStyle w:val="fontstyle01"/>
          <w:rFonts w:ascii="Times New Roman" w:hAnsi="Times New Roman" w:cs="Times New Roman"/>
        </w:rPr>
        <w:t xml:space="preserve"> реализованы, </w:t>
      </w:r>
      <w:r w:rsidRPr="00AC7493">
        <w:rPr>
          <w:rStyle w:val="fontstyle01"/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</w:rPr>
        <w:t xml:space="preserve">дети – сироты </w:t>
      </w:r>
      <w:r w:rsidRPr="00AC7493">
        <w:rPr>
          <w:rStyle w:val="fontstyle01"/>
          <w:rFonts w:ascii="Times New Roman" w:hAnsi="Times New Roman" w:cs="Times New Roman"/>
        </w:rPr>
        <w:t>приобрели жилые помещения.</w:t>
      </w:r>
    </w:p>
    <w:p w:rsidR="00C20BA8" w:rsidRPr="00AC7493" w:rsidRDefault="00C20BA8" w:rsidP="00C20BA8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493">
        <w:rPr>
          <w:rFonts w:ascii="Times New Roman" w:hAnsi="Times New Roman" w:cs="Times New Roman"/>
          <w:color w:val="000000"/>
          <w:sz w:val="28"/>
          <w:szCs w:val="28"/>
        </w:rPr>
        <w:t>В целях уменьшения количества обращений граждан н</w:t>
      </w:r>
      <w:r w:rsidRPr="00AC7493">
        <w:rPr>
          <w:rFonts w:ascii="Times New Roman" w:hAnsi="Times New Roman" w:cs="Times New Roman"/>
          <w:sz w:val="28"/>
          <w:szCs w:val="28"/>
        </w:rPr>
        <w:t xml:space="preserve">а территории Курской области ведется системная работа по информированию населения о мерах социальной поддержки граждан, их размерах, порядке и условиях предоставления. </w:t>
      </w:r>
    </w:p>
    <w:p w:rsidR="00C20BA8" w:rsidRPr="00AC7493" w:rsidRDefault="00C20BA8" w:rsidP="00C20BA8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4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Министерством</w:t>
      </w:r>
      <w:r w:rsidRPr="00AC7493">
        <w:rPr>
          <w:rFonts w:ascii="Times New Roman" w:hAnsi="Times New Roman" w:cs="Times New Roman"/>
          <w:sz w:val="28"/>
          <w:szCs w:val="28"/>
        </w:rPr>
        <w:t xml:space="preserve"> на официальном сайте регулярно размещались информационные материалы о мерах </w:t>
      </w:r>
      <w:proofErr w:type="spellStart"/>
      <w:r w:rsidRPr="00AC7493">
        <w:rPr>
          <w:rFonts w:ascii="Times New Roman" w:hAnsi="Times New Roman" w:cs="Times New Roman"/>
          <w:sz w:val="28"/>
          <w:szCs w:val="28"/>
        </w:rPr>
        <w:t>соцподдержки</w:t>
      </w:r>
      <w:proofErr w:type="spellEnd"/>
      <w:r w:rsidRPr="00AC7493">
        <w:rPr>
          <w:rFonts w:ascii="Times New Roman" w:hAnsi="Times New Roman" w:cs="Times New Roman"/>
          <w:sz w:val="28"/>
          <w:szCs w:val="28"/>
        </w:rPr>
        <w:t xml:space="preserve"> граждан и аналитические материалы о реализации в Курской области национального проекта «Демография».</w:t>
      </w:r>
    </w:p>
    <w:p w:rsidR="00C20BA8" w:rsidRPr="00AC7493" w:rsidRDefault="00C20BA8" w:rsidP="00C20BA8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74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Подготавливались информации в социальных сетях в официальных сообществах «Курская область» с разъяснениями о социальных выплатах, осуществляется тесное взаимодействие с Центром управления регионом.</w:t>
      </w:r>
    </w:p>
    <w:p w:rsidR="00C20BA8" w:rsidRPr="00AC7493" w:rsidRDefault="00C20BA8" w:rsidP="00C20BA8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7493">
        <w:rPr>
          <w:rFonts w:ascii="Times New Roman" w:hAnsi="Times New Roman" w:cs="Times New Roman"/>
          <w:sz w:val="28"/>
          <w:szCs w:val="28"/>
        </w:rPr>
        <w:t xml:space="preserve">В целях индивидуального информирования граждан о полагающихся им социальных выплатах </w:t>
      </w:r>
      <w:r w:rsidRPr="00AC7493">
        <w:rPr>
          <w:rFonts w:ascii="Times New Roman" w:hAnsi="Times New Roman" w:cs="Times New Roman"/>
          <w:color w:val="000000"/>
          <w:sz w:val="28"/>
          <w:szCs w:val="28"/>
        </w:rPr>
        <w:t>по телефонам горячей линии специалистами Министерства.</w:t>
      </w:r>
    </w:p>
    <w:p w:rsidR="00C20BA8" w:rsidRPr="00AC7493" w:rsidRDefault="00C20BA8" w:rsidP="00C20BA8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C7493">
        <w:rPr>
          <w:rFonts w:ascii="Times New Roman" w:eastAsia="Times New Roman" w:hAnsi="Times New Roman" w:cs="Times New Roman"/>
          <w:sz w:val="28"/>
          <w:szCs w:val="28"/>
          <w:lang w:eastAsia="ar-SA"/>
        </w:rPr>
        <w:t>Кроме того, должностными лицами Министерства ведется постоянный контроль  своевременного рассмотрения обращений граждан, проводится разъяснительная работа во время прямых эфиров и в Министерстве.</w:t>
      </w:r>
    </w:p>
    <w:p w:rsidR="00C20BA8" w:rsidRPr="00AC7493" w:rsidRDefault="00C20BA8" w:rsidP="00C20BA8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493">
        <w:rPr>
          <w:rFonts w:ascii="Times New Roman" w:hAnsi="Times New Roman" w:cs="Times New Roman"/>
          <w:sz w:val="28"/>
          <w:szCs w:val="28"/>
        </w:rPr>
        <w:t>Работа по рассмотрению обращений граждан, их информированию,  оказанию мер социальной поддержки является приоритетной и будет продолжена.</w:t>
      </w:r>
    </w:p>
    <w:p w:rsidR="004F01B6" w:rsidRDefault="004F01B6" w:rsidP="004F01B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01B6" w:rsidRDefault="004F01B6" w:rsidP="004F01B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0BA8" w:rsidRDefault="00C20BA8" w:rsidP="004F01B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0BA8" w:rsidRDefault="00C20BA8" w:rsidP="004F01B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7027" w:rsidRDefault="001E7027"/>
    <w:sectPr w:rsidR="001E7027" w:rsidSect="001E7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4F01B6"/>
    <w:rsid w:val="000142E1"/>
    <w:rsid w:val="000168BB"/>
    <w:rsid w:val="00025BFF"/>
    <w:rsid w:val="000F69C3"/>
    <w:rsid w:val="00114D0B"/>
    <w:rsid w:val="00147601"/>
    <w:rsid w:val="00173FFB"/>
    <w:rsid w:val="001B435E"/>
    <w:rsid w:val="001E7027"/>
    <w:rsid w:val="00336E76"/>
    <w:rsid w:val="003939C8"/>
    <w:rsid w:val="003B7BEF"/>
    <w:rsid w:val="00424E21"/>
    <w:rsid w:val="00477121"/>
    <w:rsid w:val="004A50A3"/>
    <w:rsid w:val="004B72C5"/>
    <w:rsid w:val="004E4E4F"/>
    <w:rsid w:val="004F01B6"/>
    <w:rsid w:val="00516FC7"/>
    <w:rsid w:val="005A4E95"/>
    <w:rsid w:val="005E17EE"/>
    <w:rsid w:val="0065550E"/>
    <w:rsid w:val="00717194"/>
    <w:rsid w:val="00753641"/>
    <w:rsid w:val="00775FBB"/>
    <w:rsid w:val="00876F31"/>
    <w:rsid w:val="00907494"/>
    <w:rsid w:val="00996AC5"/>
    <w:rsid w:val="00A06B7D"/>
    <w:rsid w:val="00A25E7A"/>
    <w:rsid w:val="00A27092"/>
    <w:rsid w:val="00A31FB6"/>
    <w:rsid w:val="00A96BCB"/>
    <w:rsid w:val="00B06474"/>
    <w:rsid w:val="00B25941"/>
    <w:rsid w:val="00B67093"/>
    <w:rsid w:val="00C20BA8"/>
    <w:rsid w:val="00C85F94"/>
    <w:rsid w:val="00CF73B4"/>
    <w:rsid w:val="00DB7EFA"/>
    <w:rsid w:val="00E24012"/>
    <w:rsid w:val="00E86CAE"/>
    <w:rsid w:val="00EE3367"/>
    <w:rsid w:val="00EE5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1B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F01B6"/>
    <w:pPr>
      <w:keepNext/>
      <w:spacing w:after="0" w:line="240" w:lineRule="auto"/>
      <w:ind w:left="180" w:right="251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01B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semiHidden/>
    <w:unhideWhenUsed/>
    <w:rsid w:val="004F01B6"/>
    <w:rPr>
      <w:color w:val="0000FF"/>
      <w:u w:val="single"/>
    </w:rPr>
  </w:style>
  <w:style w:type="paragraph" w:styleId="a4">
    <w:name w:val="Title"/>
    <w:basedOn w:val="a"/>
    <w:link w:val="a5"/>
    <w:qFormat/>
    <w:rsid w:val="004F01B6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4F01B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No Spacing"/>
    <w:uiPriority w:val="1"/>
    <w:qFormat/>
    <w:rsid w:val="004F01B6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01">
    <w:name w:val="fontstyle01"/>
    <w:basedOn w:val="a0"/>
    <w:rsid w:val="004F01B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link">
    <w:name w:val="link"/>
    <w:basedOn w:val="a0"/>
    <w:rsid w:val="00C20B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7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4576</TotalTime>
  <Pages>1</Pages>
  <Words>2914</Words>
  <Characters>16612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iakovleva_la</cp:lastModifiedBy>
  <cp:revision>25</cp:revision>
  <dcterms:created xsi:type="dcterms:W3CDTF">2023-04-04T06:36:00Z</dcterms:created>
  <dcterms:modified xsi:type="dcterms:W3CDTF">2023-04-28T10:06:00Z</dcterms:modified>
</cp:coreProperties>
</file>