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81" w:rsidRPr="00EF38B5" w:rsidRDefault="009B5A81" w:rsidP="00F202EC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EF38B5">
        <w:rPr>
          <w:rFonts w:ascii="Times New Roman" w:eastAsia="Times New Roman" w:hAnsi="Times New Roman" w:cs="Times New Roman"/>
          <w:b/>
          <w:sz w:val="28"/>
          <w:szCs w:val="27"/>
        </w:rPr>
        <w:t>Пояснительная записка</w:t>
      </w:r>
    </w:p>
    <w:p w:rsidR="009B5A81" w:rsidRPr="00EF38B5" w:rsidRDefault="009B5A81" w:rsidP="0013045E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EF38B5">
        <w:rPr>
          <w:rFonts w:ascii="Times New Roman" w:eastAsia="Times New Roman" w:hAnsi="Times New Roman" w:cs="Times New Roman"/>
          <w:b/>
          <w:sz w:val="28"/>
          <w:szCs w:val="27"/>
        </w:rPr>
        <w:t xml:space="preserve">к проекту </w:t>
      </w:r>
      <w:r w:rsidR="00EF38B5" w:rsidRPr="00EF38B5">
        <w:rPr>
          <w:rFonts w:ascii="Times New Roman" w:eastAsia="Times New Roman" w:hAnsi="Times New Roman" w:cs="Times New Roman"/>
          <w:b/>
          <w:sz w:val="28"/>
          <w:szCs w:val="27"/>
        </w:rPr>
        <w:t>постановления Администрации</w:t>
      </w:r>
      <w:r w:rsidRPr="00EF38B5">
        <w:rPr>
          <w:rFonts w:ascii="Times New Roman" w:eastAsia="Times New Roman" w:hAnsi="Times New Roman" w:cs="Times New Roman"/>
          <w:b/>
          <w:sz w:val="28"/>
          <w:szCs w:val="27"/>
        </w:rPr>
        <w:t xml:space="preserve"> Курской области </w:t>
      </w:r>
      <w:r w:rsidR="00EF38B5">
        <w:rPr>
          <w:rFonts w:ascii="Times New Roman" w:eastAsia="Times New Roman" w:hAnsi="Times New Roman" w:cs="Times New Roman"/>
          <w:b/>
          <w:sz w:val="28"/>
          <w:szCs w:val="27"/>
        </w:rPr>
        <w:br/>
      </w:r>
      <w:r w:rsidRPr="00EF38B5">
        <w:rPr>
          <w:rFonts w:ascii="Times New Roman" w:eastAsia="Times New Roman" w:hAnsi="Times New Roman" w:cs="Times New Roman"/>
          <w:b/>
          <w:sz w:val="28"/>
          <w:szCs w:val="27"/>
        </w:rPr>
        <w:t>«</w:t>
      </w:r>
      <w:r w:rsidR="0013045E" w:rsidRPr="0013045E">
        <w:rPr>
          <w:rFonts w:ascii="Times New Roman" w:eastAsia="Times New Roman" w:hAnsi="Times New Roman" w:cs="Times New Roman"/>
          <w:b/>
          <w:sz w:val="28"/>
          <w:szCs w:val="27"/>
        </w:rPr>
        <w:t>О внесении изменений в Порядок предоставления ежемесячной денежной выплаты, связанной с компенсацией расходов на оплату жилых помещений, отопления и освещения педагогическим работникам, руководителям, заместителям руководителей областных государственных и муниципальных образовательных организаций, руководителям и заместителям руководителей структурных подразделений областных государственных и муниципальных образовательных организаций, медицинским и библиотечным работникам областных государственных и муниципальных образовательных организаций</w:t>
      </w:r>
      <w:r w:rsidRPr="00EF38B5">
        <w:rPr>
          <w:rFonts w:ascii="Times New Roman" w:eastAsia="Times New Roman" w:hAnsi="Times New Roman" w:cs="Times New Roman"/>
          <w:b/>
          <w:sz w:val="28"/>
          <w:szCs w:val="27"/>
        </w:rPr>
        <w:t>»</w:t>
      </w:r>
    </w:p>
    <w:p w:rsidR="005F748D" w:rsidRPr="00EF38B5" w:rsidRDefault="005F748D" w:rsidP="00F202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B74507" w:rsidRPr="00EF38B5" w:rsidRDefault="009B5A81" w:rsidP="001F589D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F38B5">
        <w:rPr>
          <w:rFonts w:ascii="Times New Roman" w:eastAsia="Times New Roman" w:hAnsi="Times New Roman" w:cs="Times New Roman"/>
          <w:sz w:val="28"/>
          <w:szCs w:val="27"/>
        </w:rPr>
        <w:t xml:space="preserve">Настоящий проект </w:t>
      </w:r>
      <w:r w:rsidR="00EF38B5" w:rsidRPr="00EF38B5">
        <w:rPr>
          <w:rFonts w:ascii="Times New Roman" w:eastAsia="Times New Roman" w:hAnsi="Times New Roman" w:cs="Times New Roman"/>
          <w:sz w:val="28"/>
          <w:szCs w:val="27"/>
        </w:rPr>
        <w:t>постановления Администрации Курской области «</w:t>
      </w:r>
      <w:r w:rsidR="0013045E" w:rsidRPr="0013045E">
        <w:rPr>
          <w:rFonts w:ascii="Times New Roman" w:eastAsia="Times New Roman" w:hAnsi="Times New Roman" w:cs="Times New Roman"/>
          <w:sz w:val="28"/>
          <w:szCs w:val="27"/>
        </w:rPr>
        <w:t>О внесении изменений в Порядок предоставления ежемесячной денежной выплаты, связанной с компенсацией расходов на оплату жилых помещений, отопления и освещения педагогическим работникам, руководителям, заместителям руководителей областных государственных и муниципальных образовательных организаций, руководителям и заместителям руководителей структурных подразделений областных государственных и муниципальных образовательных организаций, медицинским и библиотечным работникам областных государственных и муниципальных образовательных организаций</w:t>
      </w:r>
      <w:r w:rsidR="00EF38B5" w:rsidRPr="00EF38B5">
        <w:rPr>
          <w:rFonts w:ascii="Times New Roman" w:eastAsia="Times New Roman" w:hAnsi="Times New Roman" w:cs="Times New Roman"/>
          <w:sz w:val="28"/>
          <w:szCs w:val="27"/>
        </w:rPr>
        <w:t>»</w:t>
      </w:r>
      <w:r w:rsidR="0013045E">
        <w:rPr>
          <w:rFonts w:ascii="Times New Roman" w:eastAsia="Times New Roman" w:hAnsi="Times New Roman" w:cs="Times New Roman"/>
          <w:sz w:val="28"/>
          <w:szCs w:val="27"/>
        </w:rPr>
        <w:t xml:space="preserve"> в целях </w:t>
      </w:r>
      <w:r w:rsidR="000F0797">
        <w:rPr>
          <w:rFonts w:ascii="Times New Roman" w:eastAsia="Times New Roman" w:hAnsi="Times New Roman" w:cs="Times New Roman"/>
          <w:sz w:val="28"/>
          <w:szCs w:val="27"/>
        </w:rPr>
        <w:t xml:space="preserve">уточнения назначения </w:t>
      </w:r>
      <w:r w:rsidR="000F0797" w:rsidRPr="0013045E">
        <w:rPr>
          <w:rFonts w:ascii="Times New Roman" w:eastAsia="Times New Roman" w:hAnsi="Times New Roman" w:cs="Times New Roman"/>
          <w:sz w:val="28"/>
          <w:szCs w:val="27"/>
        </w:rPr>
        <w:t>ежемесячной денежной выплаты</w:t>
      </w:r>
      <w:r w:rsidR="000F0797">
        <w:rPr>
          <w:rFonts w:ascii="Times New Roman" w:eastAsia="Times New Roman" w:hAnsi="Times New Roman" w:cs="Times New Roman"/>
          <w:sz w:val="28"/>
          <w:szCs w:val="27"/>
        </w:rPr>
        <w:t>,</w:t>
      </w:r>
      <w:r w:rsidR="000F0797" w:rsidRPr="00BA31DE">
        <w:t xml:space="preserve"> </w:t>
      </w:r>
      <w:r w:rsidR="000F0797" w:rsidRPr="00BA31DE">
        <w:rPr>
          <w:rFonts w:ascii="Times New Roman" w:eastAsia="Times New Roman" w:hAnsi="Times New Roman" w:cs="Times New Roman"/>
          <w:sz w:val="28"/>
          <w:szCs w:val="27"/>
        </w:rPr>
        <w:t>связанной с компенсацией расходов на оплату жилых п</w:t>
      </w:r>
      <w:r w:rsidR="000F0797">
        <w:rPr>
          <w:rFonts w:ascii="Times New Roman" w:eastAsia="Times New Roman" w:hAnsi="Times New Roman" w:cs="Times New Roman"/>
          <w:sz w:val="28"/>
          <w:szCs w:val="27"/>
        </w:rPr>
        <w:t xml:space="preserve">омещений, отопления и освещения работникам </w:t>
      </w:r>
      <w:r w:rsidR="000F0797" w:rsidRPr="001F589D">
        <w:rPr>
          <w:rFonts w:ascii="Times New Roman" w:eastAsia="Times New Roman" w:hAnsi="Times New Roman" w:cs="Times New Roman"/>
          <w:sz w:val="28"/>
          <w:szCs w:val="27"/>
        </w:rPr>
        <w:t>образовательных организаций</w:t>
      </w:r>
      <w:r w:rsidR="000F0797">
        <w:rPr>
          <w:rFonts w:ascii="Times New Roman" w:eastAsia="Times New Roman" w:hAnsi="Times New Roman" w:cs="Times New Roman"/>
          <w:sz w:val="28"/>
          <w:szCs w:val="27"/>
        </w:rPr>
        <w:t xml:space="preserve"> (далее – </w:t>
      </w:r>
      <w:r w:rsidR="000F0797" w:rsidRPr="001F589D">
        <w:rPr>
          <w:rFonts w:ascii="Times New Roman" w:eastAsia="Times New Roman" w:hAnsi="Times New Roman" w:cs="Times New Roman"/>
          <w:sz w:val="28"/>
          <w:szCs w:val="27"/>
        </w:rPr>
        <w:t>е</w:t>
      </w:r>
      <w:r w:rsidR="000F0797">
        <w:rPr>
          <w:rFonts w:ascii="Times New Roman" w:eastAsia="Times New Roman" w:hAnsi="Times New Roman" w:cs="Times New Roman"/>
          <w:sz w:val="28"/>
          <w:szCs w:val="27"/>
        </w:rPr>
        <w:t xml:space="preserve">жемесячная денежная компенсация), а также </w:t>
      </w:r>
      <w:r w:rsidR="0013045E">
        <w:rPr>
          <w:rFonts w:ascii="Times New Roman" w:eastAsia="Times New Roman" w:hAnsi="Times New Roman" w:cs="Times New Roman"/>
          <w:sz w:val="28"/>
          <w:szCs w:val="27"/>
        </w:rPr>
        <w:t>устранения технической ошибки</w:t>
      </w:r>
      <w:r w:rsidR="006F1F7D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BA31DE" w:rsidRDefault="000F0797" w:rsidP="00BA31DE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В</w:t>
      </w:r>
      <w:r w:rsidR="00BA31DE">
        <w:rPr>
          <w:rFonts w:ascii="Times New Roman" w:eastAsia="Times New Roman" w:hAnsi="Times New Roman" w:cs="Times New Roman"/>
          <w:sz w:val="28"/>
          <w:szCs w:val="27"/>
        </w:rPr>
        <w:t xml:space="preserve"> целях уточнения назначения </w:t>
      </w:r>
      <w:r w:rsidR="00BA31DE" w:rsidRPr="0013045E">
        <w:rPr>
          <w:rFonts w:ascii="Times New Roman" w:eastAsia="Times New Roman" w:hAnsi="Times New Roman" w:cs="Times New Roman"/>
          <w:sz w:val="28"/>
          <w:szCs w:val="27"/>
        </w:rPr>
        <w:t xml:space="preserve">ежемесячной денежной </w:t>
      </w:r>
      <w:r w:rsidR="001F589D">
        <w:rPr>
          <w:rFonts w:ascii="Times New Roman" w:eastAsia="Times New Roman" w:hAnsi="Times New Roman" w:cs="Times New Roman"/>
          <w:sz w:val="28"/>
          <w:szCs w:val="27"/>
        </w:rPr>
        <w:t>компенсации,</w:t>
      </w:r>
      <w:r w:rsidR="00BA31DE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1F589D">
        <w:rPr>
          <w:rFonts w:ascii="Times New Roman" w:eastAsia="Times New Roman" w:hAnsi="Times New Roman" w:cs="Times New Roman"/>
          <w:sz w:val="28"/>
          <w:szCs w:val="27"/>
        </w:rPr>
        <w:t>н</w:t>
      </w:r>
      <w:r w:rsidR="00BA31DE">
        <w:rPr>
          <w:rFonts w:ascii="Times New Roman" w:eastAsia="Times New Roman" w:hAnsi="Times New Roman" w:cs="Times New Roman"/>
          <w:sz w:val="28"/>
          <w:szCs w:val="27"/>
        </w:rPr>
        <w:t>астоящим проектом устанавливается, что е</w:t>
      </w:r>
      <w:r w:rsidR="00BA31DE" w:rsidRPr="00BA31DE">
        <w:rPr>
          <w:rFonts w:ascii="Times New Roman" w:eastAsia="Times New Roman" w:hAnsi="Times New Roman" w:cs="Times New Roman"/>
          <w:sz w:val="28"/>
          <w:szCs w:val="27"/>
        </w:rPr>
        <w:t xml:space="preserve">жемесячная денежная </w:t>
      </w:r>
      <w:r w:rsidR="001F589D">
        <w:rPr>
          <w:rFonts w:ascii="Times New Roman" w:eastAsia="Times New Roman" w:hAnsi="Times New Roman" w:cs="Times New Roman"/>
          <w:sz w:val="28"/>
          <w:szCs w:val="27"/>
        </w:rPr>
        <w:t>компенсация</w:t>
      </w:r>
      <w:r w:rsidR="001F589D" w:rsidRPr="00BA31DE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BA31DE" w:rsidRPr="00BA31DE">
        <w:rPr>
          <w:rFonts w:ascii="Times New Roman" w:eastAsia="Times New Roman" w:hAnsi="Times New Roman" w:cs="Times New Roman"/>
          <w:sz w:val="28"/>
          <w:szCs w:val="27"/>
        </w:rPr>
        <w:t>назначается гражданину с 1-го числа месяца регистрации заявления и документа</w:t>
      </w:r>
      <w:r w:rsidR="00A64E4F">
        <w:rPr>
          <w:rFonts w:ascii="Times New Roman" w:eastAsia="Times New Roman" w:hAnsi="Times New Roman" w:cs="Times New Roman"/>
          <w:sz w:val="28"/>
          <w:szCs w:val="27"/>
        </w:rPr>
        <w:t xml:space="preserve"> (документов)</w:t>
      </w:r>
      <w:r w:rsidR="00BA31DE" w:rsidRPr="00BA31DE">
        <w:rPr>
          <w:rFonts w:ascii="Times New Roman" w:eastAsia="Times New Roman" w:hAnsi="Times New Roman" w:cs="Times New Roman"/>
          <w:sz w:val="28"/>
          <w:szCs w:val="27"/>
        </w:rPr>
        <w:t>, указанн</w:t>
      </w:r>
      <w:r w:rsidR="00A64E4F">
        <w:rPr>
          <w:rFonts w:ascii="Times New Roman" w:eastAsia="Times New Roman" w:hAnsi="Times New Roman" w:cs="Times New Roman"/>
          <w:sz w:val="28"/>
          <w:szCs w:val="27"/>
        </w:rPr>
        <w:t>ых</w:t>
      </w:r>
      <w:r w:rsidR="00BA31DE" w:rsidRPr="00BA31DE">
        <w:rPr>
          <w:rFonts w:ascii="Times New Roman" w:eastAsia="Times New Roman" w:hAnsi="Times New Roman" w:cs="Times New Roman"/>
          <w:sz w:val="28"/>
          <w:szCs w:val="27"/>
        </w:rPr>
        <w:t xml:space="preserve"> в пункт</w:t>
      </w:r>
      <w:r w:rsidR="00A64E4F">
        <w:rPr>
          <w:rFonts w:ascii="Times New Roman" w:eastAsia="Times New Roman" w:hAnsi="Times New Roman" w:cs="Times New Roman"/>
          <w:sz w:val="28"/>
          <w:szCs w:val="27"/>
        </w:rPr>
        <w:t>ах</w:t>
      </w:r>
      <w:r w:rsidR="00BA31DE" w:rsidRPr="00BA31DE">
        <w:rPr>
          <w:rFonts w:ascii="Times New Roman" w:eastAsia="Times New Roman" w:hAnsi="Times New Roman" w:cs="Times New Roman"/>
          <w:sz w:val="28"/>
          <w:szCs w:val="27"/>
        </w:rPr>
        <w:t xml:space="preserve"> 2.2 </w:t>
      </w:r>
      <w:r w:rsidR="00A64E4F">
        <w:rPr>
          <w:rFonts w:ascii="Times New Roman" w:eastAsia="Times New Roman" w:hAnsi="Times New Roman" w:cs="Times New Roman"/>
          <w:sz w:val="28"/>
          <w:szCs w:val="27"/>
        </w:rPr>
        <w:t xml:space="preserve">и 3.2 </w:t>
      </w:r>
      <w:r w:rsidR="00BA31DE">
        <w:rPr>
          <w:rFonts w:ascii="Times New Roman" w:eastAsia="Times New Roman" w:hAnsi="Times New Roman" w:cs="Times New Roman"/>
          <w:sz w:val="28"/>
          <w:szCs w:val="27"/>
        </w:rPr>
        <w:t xml:space="preserve">указанного </w:t>
      </w:r>
      <w:r w:rsidR="00BA31DE" w:rsidRPr="00BA31DE">
        <w:rPr>
          <w:rFonts w:ascii="Times New Roman" w:eastAsia="Times New Roman" w:hAnsi="Times New Roman" w:cs="Times New Roman"/>
          <w:sz w:val="28"/>
          <w:szCs w:val="27"/>
        </w:rPr>
        <w:t>Порядка, но не ранее дня возникновения права.</w:t>
      </w:r>
      <w:r w:rsidR="00A64E4F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A64E4F" w:rsidRPr="00A64E4F">
        <w:rPr>
          <w:rFonts w:ascii="Times New Roman" w:eastAsia="Times New Roman" w:hAnsi="Times New Roman" w:cs="Times New Roman"/>
          <w:sz w:val="28"/>
          <w:szCs w:val="27"/>
        </w:rPr>
        <w:t>Гражданам, которые по состоянию на 28 февраля 2022 года пользовались мерами социальной поддержки по оплате жилого помещения и коммунальных услуг в соответствии с нормативными правовыми актами Курской области, действовавшими до 1 марта 2022 года, назначение ежемесячной денежной компенсации производится с 1 марта 2022 года по заявлениям, поданным в соответствии с пункт</w:t>
      </w:r>
      <w:r w:rsidR="00A64E4F">
        <w:rPr>
          <w:rFonts w:ascii="Times New Roman" w:eastAsia="Times New Roman" w:hAnsi="Times New Roman" w:cs="Times New Roman"/>
          <w:sz w:val="28"/>
          <w:szCs w:val="27"/>
        </w:rPr>
        <w:t>ами</w:t>
      </w:r>
      <w:r w:rsidR="00A64E4F" w:rsidRPr="00A64E4F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A64E4F">
        <w:rPr>
          <w:rFonts w:ascii="Times New Roman" w:eastAsia="Times New Roman" w:hAnsi="Times New Roman" w:cs="Times New Roman"/>
          <w:sz w:val="28"/>
          <w:szCs w:val="27"/>
        </w:rPr>
        <w:t xml:space="preserve">2.2 и </w:t>
      </w:r>
      <w:r w:rsidR="00A64E4F" w:rsidRPr="00A64E4F">
        <w:rPr>
          <w:rFonts w:ascii="Times New Roman" w:eastAsia="Times New Roman" w:hAnsi="Times New Roman" w:cs="Times New Roman"/>
          <w:sz w:val="28"/>
          <w:szCs w:val="27"/>
        </w:rPr>
        <w:t xml:space="preserve">3.2 </w:t>
      </w:r>
      <w:r w:rsidR="00A64E4F">
        <w:rPr>
          <w:rFonts w:ascii="Times New Roman" w:eastAsia="Times New Roman" w:hAnsi="Times New Roman" w:cs="Times New Roman"/>
          <w:sz w:val="28"/>
          <w:szCs w:val="27"/>
        </w:rPr>
        <w:t xml:space="preserve">указанного </w:t>
      </w:r>
      <w:r w:rsidR="00A64E4F" w:rsidRPr="00A64E4F">
        <w:rPr>
          <w:rFonts w:ascii="Times New Roman" w:eastAsia="Times New Roman" w:hAnsi="Times New Roman" w:cs="Times New Roman"/>
          <w:sz w:val="28"/>
          <w:szCs w:val="27"/>
        </w:rPr>
        <w:t xml:space="preserve">Порядка и зарегистрированным образовательной организацией по </w:t>
      </w:r>
      <w:r w:rsidR="00A64E4F">
        <w:rPr>
          <w:rFonts w:ascii="Times New Roman" w:eastAsia="Times New Roman" w:hAnsi="Times New Roman" w:cs="Times New Roman"/>
          <w:sz w:val="28"/>
          <w:szCs w:val="27"/>
        </w:rPr>
        <w:br/>
      </w:r>
      <w:r w:rsidR="00F85FFD">
        <w:rPr>
          <w:rFonts w:ascii="Times New Roman" w:eastAsia="Times New Roman" w:hAnsi="Times New Roman" w:cs="Times New Roman"/>
          <w:sz w:val="28"/>
          <w:szCs w:val="27"/>
        </w:rPr>
        <w:t xml:space="preserve">30 </w:t>
      </w:r>
      <w:r w:rsidR="00A64E4F" w:rsidRPr="00A64E4F">
        <w:rPr>
          <w:rFonts w:ascii="Times New Roman" w:eastAsia="Times New Roman" w:hAnsi="Times New Roman" w:cs="Times New Roman"/>
          <w:sz w:val="28"/>
          <w:szCs w:val="27"/>
        </w:rPr>
        <w:t>апреля 2022 года включительно</w:t>
      </w:r>
      <w:r w:rsidR="00A64E4F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BA31DE" w:rsidRDefault="00BA31DE" w:rsidP="00BA31DE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В связи с тем, что </w:t>
      </w:r>
      <w:r w:rsidRPr="00BA31DE">
        <w:rPr>
          <w:rFonts w:ascii="Times New Roman" w:eastAsia="Times New Roman" w:hAnsi="Times New Roman" w:cs="Times New Roman"/>
          <w:sz w:val="28"/>
          <w:szCs w:val="27"/>
        </w:rPr>
        <w:t xml:space="preserve">ежемесячная денежная </w:t>
      </w:r>
      <w:r w:rsidR="001F589D">
        <w:rPr>
          <w:rFonts w:ascii="Times New Roman" w:eastAsia="Times New Roman" w:hAnsi="Times New Roman" w:cs="Times New Roman"/>
          <w:sz w:val="28"/>
          <w:szCs w:val="27"/>
        </w:rPr>
        <w:t>компенсация</w:t>
      </w:r>
      <w:r w:rsidR="001F589D" w:rsidRPr="00BA31DE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BA31DE">
        <w:rPr>
          <w:rFonts w:ascii="Times New Roman" w:eastAsia="Times New Roman" w:hAnsi="Times New Roman" w:cs="Times New Roman"/>
          <w:sz w:val="28"/>
          <w:szCs w:val="27"/>
        </w:rPr>
        <w:t>назначается с 1-го числа месяца регистрации заявления,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настоящим проектом вносятся </w:t>
      </w:r>
      <w:r>
        <w:rPr>
          <w:rFonts w:ascii="Times New Roman" w:eastAsia="Times New Roman" w:hAnsi="Times New Roman" w:cs="Times New Roman"/>
          <w:sz w:val="28"/>
          <w:szCs w:val="27"/>
        </w:rPr>
        <w:lastRenderedPageBreak/>
        <w:t xml:space="preserve">изменения </w:t>
      </w:r>
      <w:r w:rsidR="001F589D">
        <w:rPr>
          <w:rFonts w:ascii="Times New Roman" w:eastAsia="Times New Roman" w:hAnsi="Times New Roman" w:cs="Times New Roman"/>
          <w:sz w:val="28"/>
          <w:szCs w:val="27"/>
        </w:rPr>
        <w:t xml:space="preserve">в пункты 2.8 и 3.8 указанного Порядка, устанавливающие порядок выплаты </w:t>
      </w:r>
      <w:r w:rsidR="001F589D" w:rsidRPr="001F589D">
        <w:rPr>
          <w:rFonts w:ascii="Times New Roman" w:eastAsia="Times New Roman" w:hAnsi="Times New Roman" w:cs="Times New Roman"/>
          <w:sz w:val="28"/>
          <w:szCs w:val="27"/>
        </w:rPr>
        <w:t xml:space="preserve">ежемесячная денежная </w:t>
      </w:r>
      <w:r w:rsidR="001F589D">
        <w:rPr>
          <w:rFonts w:ascii="Times New Roman" w:eastAsia="Times New Roman" w:hAnsi="Times New Roman" w:cs="Times New Roman"/>
          <w:sz w:val="28"/>
          <w:szCs w:val="27"/>
        </w:rPr>
        <w:t>компенсации.</w:t>
      </w:r>
    </w:p>
    <w:p w:rsidR="000F0797" w:rsidRDefault="000F0797" w:rsidP="000F0797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В связи с несоответствием получателей </w:t>
      </w:r>
      <w:r w:rsidRPr="0013045E">
        <w:rPr>
          <w:rFonts w:ascii="Times New Roman" w:eastAsia="Times New Roman" w:hAnsi="Times New Roman" w:cs="Times New Roman"/>
          <w:sz w:val="28"/>
          <w:szCs w:val="27"/>
        </w:rPr>
        <w:t xml:space="preserve">ежемесячной денежной 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компенсации, установленных указанным Порядком с </w:t>
      </w:r>
      <w:r w:rsidRPr="0013045E">
        <w:rPr>
          <w:rFonts w:ascii="Times New Roman" w:eastAsia="Times New Roman" w:hAnsi="Times New Roman" w:cs="Times New Roman"/>
          <w:sz w:val="28"/>
          <w:szCs w:val="27"/>
        </w:rPr>
        <w:t>частью 1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13045E">
        <w:rPr>
          <w:rFonts w:ascii="Times New Roman" w:eastAsia="Times New Roman" w:hAnsi="Times New Roman" w:cs="Times New Roman"/>
          <w:sz w:val="28"/>
          <w:szCs w:val="27"/>
        </w:rPr>
        <w:t>статьи 11 Закона Курской области от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9 декабря 2013 года № 121-ЗКО «</w:t>
      </w:r>
      <w:r w:rsidRPr="0013045E">
        <w:rPr>
          <w:rFonts w:ascii="Times New Roman" w:eastAsia="Times New Roman" w:hAnsi="Times New Roman" w:cs="Times New Roman"/>
          <w:sz w:val="28"/>
          <w:szCs w:val="27"/>
        </w:rPr>
        <w:t>О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б образовании в Курской области», настоящим проектом вносятся изменения в </w:t>
      </w:r>
      <w:r w:rsidRPr="00BA31DE">
        <w:rPr>
          <w:rFonts w:ascii="Times New Roman" w:eastAsia="Times New Roman" w:hAnsi="Times New Roman" w:cs="Times New Roman"/>
          <w:sz w:val="28"/>
          <w:szCs w:val="27"/>
        </w:rPr>
        <w:t>подпункте 1 пункта 2.1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указанного Порядка.</w:t>
      </w:r>
    </w:p>
    <w:p w:rsidR="00B526F9" w:rsidRPr="00EF38B5" w:rsidRDefault="00B526F9" w:rsidP="00F202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F38B5">
        <w:rPr>
          <w:rFonts w:ascii="Times New Roman" w:eastAsia="Times New Roman" w:hAnsi="Times New Roman" w:cs="Times New Roman"/>
          <w:sz w:val="28"/>
          <w:szCs w:val="27"/>
        </w:rPr>
        <w:t xml:space="preserve">Прогноз социально-экономических и общественно значимых последствий принятия вышеуказанного проекта носит нейтральный характер, так как </w:t>
      </w:r>
      <w:r w:rsidR="009B5A81" w:rsidRPr="00EF38B5">
        <w:rPr>
          <w:rFonts w:ascii="Times New Roman" w:eastAsia="Times New Roman" w:hAnsi="Times New Roman" w:cs="Times New Roman"/>
          <w:sz w:val="28"/>
          <w:szCs w:val="27"/>
        </w:rPr>
        <w:t xml:space="preserve">настоящий </w:t>
      </w:r>
      <w:r w:rsidRPr="00EF38B5">
        <w:rPr>
          <w:rFonts w:ascii="Times New Roman" w:eastAsia="Times New Roman" w:hAnsi="Times New Roman" w:cs="Times New Roman"/>
          <w:sz w:val="28"/>
          <w:szCs w:val="27"/>
        </w:rPr>
        <w:t xml:space="preserve">проект </w:t>
      </w:r>
      <w:r w:rsidR="009B5A81" w:rsidRPr="00EF38B5">
        <w:rPr>
          <w:rFonts w:ascii="Times New Roman" w:eastAsia="Times New Roman" w:hAnsi="Times New Roman" w:cs="Times New Roman"/>
          <w:sz w:val="28"/>
          <w:szCs w:val="27"/>
        </w:rPr>
        <w:t>разработан</w:t>
      </w:r>
      <w:r w:rsidRPr="00EF38B5">
        <w:rPr>
          <w:rFonts w:ascii="Times New Roman" w:eastAsia="Times New Roman" w:hAnsi="Times New Roman" w:cs="Times New Roman"/>
          <w:sz w:val="28"/>
          <w:szCs w:val="27"/>
        </w:rPr>
        <w:t xml:space="preserve"> в целях</w:t>
      </w:r>
      <w:r w:rsidR="00EE6FD0" w:rsidRPr="00EF38B5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F10B8E" w:rsidRPr="001F589D">
        <w:rPr>
          <w:rFonts w:ascii="Times New Roman" w:eastAsia="Times New Roman" w:hAnsi="Times New Roman" w:cs="Times New Roman"/>
          <w:sz w:val="28"/>
          <w:szCs w:val="27"/>
        </w:rPr>
        <w:t>уточнения назначения ежемесячной денежной</w:t>
      </w:r>
      <w:r w:rsidR="00F10B8E">
        <w:rPr>
          <w:rFonts w:ascii="Times New Roman" w:eastAsia="Times New Roman" w:hAnsi="Times New Roman" w:cs="Times New Roman"/>
          <w:sz w:val="28"/>
          <w:szCs w:val="27"/>
        </w:rPr>
        <w:t xml:space="preserve"> компенсации и </w:t>
      </w:r>
      <w:r w:rsidR="009B5DBD">
        <w:rPr>
          <w:rFonts w:ascii="Times New Roman" w:eastAsia="Times New Roman" w:hAnsi="Times New Roman" w:cs="Times New Roman"/>
          <w:sz w:val="28"/>
          <w:szCs w:val="27"/>
        </w:rPr>
        <w:t>ее получателей</w:t>
      </w:r>
      <w:r w:rsidRPr="00EF38B5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B526F9" w:rsidRPr="00EF38B5" w:rsidRDefault="00EE6FD0" w:rsidP="00F202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F38B5">
        <w:rPr>
          <w:rFonts w:ascii="Times New Roman" w:eastAsia="Times New Roman" w:hAnsi="Times New Roman" w:cs="Times New Roman"/>
          <w:sz w:val="28"/>
          <w:szCs w:val="27"/>
        </w:rPr>
        <w:t>В указанном</w:t>
      </w:r>
      <w:r w:rsidR="00C61BDE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EF38B5">
        <w:rPr>
          <w:rFonts w:ascii="Times New Roman" w:eastAsia="Times New Roman" w:hAnsi="Times New Roman" w:cs="Times New Roman"/>
          <w:sz w:val="28"/>
          <w:szCs w:val="27"/>
        </w:rPr>
        <w:t>проекте отсутствуют нормы регулирования, затрагивающие вопросы предпринимательской и инвестиционной деятельности.</w:t>
      </w:r>
    </w:p>
    <w:p w:rsidR="00B526F9" w:rsidRPr="00EF38B5" w:rsidRDefault="00B526F9" w:rsidP="00F202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B526F9" w:rsidRDefault="00B526F9" w:rsidP="00F202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AA2A27" w:rsidRDefault="00AA2A27" w:rsidP="00F202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BB1EAC" w:rsidRPr="00BB1EAC" w:rsidRDefault="00F259F9" w:rsidP="00F202EC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B1EAC" w:rsidRPr="00BB1EA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AA2A27" w:rsidRPr="00BB1EAC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BB1EAC" w:rsidRPr="00BB1EA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A2A27" w:rsidRPr="00BB1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2A27" w:rsidRPr="00BB1EAC" w:rsidRDefault="00BB1EAC" w:rsidP="00F202EC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EA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A2A27" w:rsidRPr="00BB1EAC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BB1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A27" w:rsidRPr="00BB1EAC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 </w:t>
      </w:r>
    </w:p>
    <w:p w:rsidR="00AA2A27" w:rsidRPr="00EF38B5" w:rsidRDefault="00AA2A27" w:rsidP="00F202EC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BB1EAC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  <w:r w:rsidR="00BB1EAC">
        <w:rPr>
          <w:rFonts w:ascii="Times New Roman" w:eastAsia="Times New Roman" w:hAnsi="Times New Roman" w:cs="Times New Roman"/>
          <w:sz w:val="28"/>
          <w:szCs w:val="28"/>
        </w:rPr>
        <w:tab/>
      </w:r>
      <w:r w:rsidR="00BB1EAC">
        <w:rPr>
          <w:rFonts w:ascii="Times New Roman" w:eastAsia="Times New Roman" w:hAnsi="Times New Roman" w:cs="Times New Roman"/>
          <w:sz w:val="28"/>
          <w:szCs w:val="28"/>
        </w:rPr>
        <w:tab/>
      </w:r>
      <w:r w:rsidR="00BB1EAC">
        <w:rPr>
          <w:rFonts w:ascii="Times New Roman" w:eastAsia="Times New Roman" w:hAnsi="Times New Roman" w:cs="Times New Roman"/>
          <w:sz w:val="28"/>
          <w:szCs w:val="28"/>
        </w:rPr>
        <w:tab/>
      </w:r>
      <w:r w:rsidR="00BB1EAC">
        <w:rPr>
          <w:rFonts w:ascii="Times New Roman" w:eastAsia="Times New Roman" w:hAnsi="Times New Roman" w:cs="Times New Roman"/>
          <w:sz w:val="28"/>
          <w:szCs w:val="28"/>
        </w:rPr>
        <w:tab/>
      </w:r>
      <w:r w:rsidR="00BB1EAC">
        <w:rPr>
          <w:rFonts w:ascii="Times New Roman" w:eastAsia="Times New Roman" w:hAnsi="Times New Roman" w:cs="Times New Roman"/>
          <w:sz w:val="28"/>
          <w:szCs w:val="28"/>
        </w:rPr>
        <w:tab/>
      </w:r>
      <w:r w:rsidR="00BB1EAC">
        <w:rPr>
          <w:rFonts w:ascii="Times New Roman" w:eastAsia="Times New Roman" w:hAnsi="Times New Roman" w:cs="Times New Roman"/>
          <w:sz w:val="28"/>
          <w:szCs w:val="28"/>
        </w:rPr>
        <w:tab/>
      </w:r>
      <w:r w:rsidR="00BB1EAC">
        <w:rPr>
          <w:rFonts w:ascii="Times New Roman" w:eastAsia="Times New Roman" w:hAnsi="Times New Roman" w:cs="Times New Roman"/>
          <w:sz w:val="28"/>
          <w:szCs w:val="28"/>
        </w:rPr>
        <w:tab/>
      </w:r>
      <w:r w:rsidR="00BB1EAC">
        <w:rPr>
          <w:rFonts w:ascii="Times New Roman" w:eastAsia="Times New Roman" w:hAnsi="Times New Roman" w:cs="Times New Roman"/>
          <w:sz w:val="28"/>
          <w:szCs w:val="28"/>
        </w:rPr>
        <w:tab/>
      </w:r>
      <w:r w:rsidRPr="00BB1EAC">
        <w:rPr>
          <w:rFonts w:ascii="Times New Roman" w:eastAsia="Times New Roman" w:hAnsi="Times New Roman" w:cs="Times New Roman"/>
          <w:sz w:val="28"/>
          <w:szCs w:val="28"/>
        </w:rPr>
        <w:t xml:space="preserve">Н.А. </w:t>
      </w:r>
      <w:r w:rsidR="00BB1EAC" w:rsidRPr="00BB1EAC">
        <w:rPr>
          <w:rFonts w:ascii="Times New Roman" w:eastAsia="Times New Roman" w:hAnsi="Times New Roman" w:cs="Times New Roman"/>
          <w:sz w:val="28"/>
          <w:szCs w:val="28"/>
        </w:rPr>
        <w:t>Бастрикова</w:t>
      </w:r>
    </w:p>
    <w:sectPr w:rsidR="00AA2A27" w:rsidRPr="00EF38B5" w:rsidSect="00D5714A">
      <w:headerReference w:type="default" r:id="rId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D5F" w:rsidRDefault="00377D5F" w:rsidP="00D5714A">
      <w:pPr>
        <w:spacing w:after="0" w:line="240" w:lineRule="auto"/>
      </w:pPr>
      <w:r>
        <w:separator/>
      </w:r>
    </w:p>
  </w:endnote>
  <w:endnote w:type="continuationSeparator" w:id="0">
    <w:p w:rsidR="00377D5F" w:rsidRDefault="00377D5F" w:rsidP="00D5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D5F" w:rsidRDefault="00377D5F" w:rsidP="00D5714A">
      <w:pPr>
        <w:spacing w:after="0" w:line="240" w:lineRule="auto"/>
      </w:pPr>
      <w:r>
        <w:separator/>
      </w:r>
    </w:p>
  </w:footnote>
  <w:footnote w:type="continuationSeparator" w:id="0">
    <w:p w:rsidR="00377D5F" w:rsidRDefault="00377D5F" w:rsidP="00D5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216086"/>
    </w:sdtPr>
    <w:sdtEndPr/>
    <w:sdtContent>
      <w:p w:rsidR="00F272E3" w:rsidRDefault="00AE62A3" w:rsidP="00142820">
        <w:pPr>
          <w:pStyle w:val="a6"/>
          <w:jc w:val="center"/>
        </w:pPr>
        <w:r>
          <w:fldChar w:fldCharType="begin"/>
        </w:r>
        <w:r w:rsidR="00F272E3">
          <w:instrText>PAGE   \* MERGEFORMAT</w:instrText>
        </w:r>
        <w:r>
          <w:fldChar w:fldCharType="separate"/>
        </w:r>
        <w:r w:rsidR="00E40BD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B9"/>
    <w:rsid w:val="00002188"/>
    <w:rsid w:val="000024BA"/>
    <w:rsid w:val="00006D27"/>
    <w:rsid w:val="0000702B"/>
    <w:rsid w:val="000123A2"/>
    <w:rsid w:val="00020E53"/>
    <w:rsid w:val="000235CD"/>
    <w:rsid w:val="000354F7"/>
    <w:rsid w:val="000423E4"/>
    <w:rsid w:val="00043A9F"/>
    <w:rsid w:val="00060A88"/>
    <w:rsid w:val="00064069"/>
    <w:rsid w:val="00065EF9"/>
    <w:rsid w:val="000664ED"/>
    <w:rsid w:val="000669A7"/>
    <w:rsid w:val="00077BB8"/>
    <w:rsid w:val="00080F66"/>
    <w:rsid w:val="00083283"/>
    <w:rsid w:val="0008781F"/>
    <w:rsid w:val="000B35D3"/>
    <w:rsid w:val="000B7AEE"/>
    <w:rsid w:val="000C104A"/>
    <w:rsid w:val="000C14E9"/>
    <w:rsid w:val="000D126B"/>
    <w:rsid w:val="000F0797"/>
    <w:rsid w:val="000F0BC7"/>
    <w:rsid w:val="000F4BA4"/>
    <w:rsid w:val="00100A2C"/>
    <w:rsid w:val="00124D10"/>
    <w:rsid w:val="0013045E"/>
    <w:rsid w:val="00131F2B"/>
    <w:rsid w:val="0013355B"/>
    <w:rsid w:val="00134D57"/>
    <w:rsid w:val="00142820"/>
    <w:rsid w:val="001539E9"/>
    <w:rsid w:val="00172356"/>
    <w:rsid w:val="001763F8"/>
    <w:rsid w:val="00183058"/>
    <w:rsid w:val="00193B9E"/>
    <w:rsid w:val="001A2A17"/>
    <w:rsid w:val="001C2C5E"/>
    <w:rsid w:val="001D37F8"/>
    <w:rsid w:val="001E0C98"/>
    <w:rsid w:val="001E7730"/>
    <w:rsid w:val="001F1A53"/>
    <w:rsid w:val="001F589D"/>
    <w:rsid w:val="00203481"/>
    <w:rsid w:val="00206D6A"/>
    <w:rsid w:val="00225E00"/>
    <w:rsid w:val="0023481A"/>
    <w:rsid w:val="00280133"/>
    <w:rsid w:val="0028110C"/>
    <w:rsid w:val="00294C7B"/>
    <w:rsid w:val="002A2694"/>
    <w:rsid w:val="002D09F9"/>
    <w:rsid w:val="002D592F"/>
    <w:rsid w:val="002F0189"/>
    <w:rsid w:val="002F4CEC"/>
    <w:rsid w:val="002F5FE0"/>
    <w:rsid w:val="00300E7C"/>
    <w:rsid w:val="0030704D"/>
    <w:rsid w:val="00324FA1"/>
    <w:rsid w:val="003411B1"/>
    <w:rsid w:val="00350FB1"/>
    <w:rsid w:val="003654F6"/>
    <w:rsid w:val="0036667D"/>
    <w:rsid w:val="0037395A"/>
    <w:rsid w:val="0037747C"/>
    <w:rsid w:val="00377D5F"/>
    <w:rsid w:val="00386578"/>
    <w:rsid w:val="00396B14"/>
    <w:rsid w:val="003B2C78"/>
    <w:rsid w:val="003B4C17"/>
    <w:rsid w:val="003D23AA"/>
    <w:rsid w:val="003D3735"/>
    <w:rsid w:val="003D4BA7"/>
    <w:rsid w:val="003F16D7"/>
    <w:rsid w:val="003F2FF5"/>
    <w:rsid w:val="003F3B8A"/>
    <w:rsid w:val="00400CA3"/>
    <w:rsid w:val="0040171F"/>
    <w:rsid w:val="00406B41"/>
    <w:rsid w:val="004147EB"/>
    <w:rsid w:val="0042362D"/>
    <w:rsid w:val="00432C34"/>
    <w:rsid w:val="0045085C"/>
    <w:rsid w:val="00490D85"/>
    <w:rsid w:val="00492AB1"/>
    <w:rsid w:val="00494BBB"/>
    <w:rsid w:val="004B243F"/>
    <w:rsid w:val="004C2F9D"/>
    <w:rsid w:val="004C4AE9"/>
    <w:rsid w:val="004C6C4A"/>
    <w:rsid w:val="004D4A1B"/>
    <w:rsid w:val="004E3FFA"/>
    <w:rsid w:val="00521A63"/>
    <w:rsid w:val="00532E49"/>
    <w:rsid w:val="00537FE7"/>
    <w:rsid w:val="00546C44"/>
    <w:rsid w:val="00551625"/>
    <w:rsid w:val="00557C31"/>
    <w:rsid w:val="00571674"/>
    <w:rsid w:val="00577E08"/>
    <w:rsid w:val="00596997"/>
    <w:rsid w:val="005C27BC"/>
    <w:rsid w:val="005C5675"/>
    <w:rsid w:val="005C5834"/>
    <w:rsid w:val="005E0607"/>
    <w:rsid w:val="005E4DF9"/>
    <w:rsid w:val="005F748D"/>
    <w:rsid w:val="006023F0"/>
    <w:rsid w:val="006179C1"/>
    <w:rsid w:val="00626E7D"/>
    <w:rsid w:val="006435B4"/>
    <w:rsid w:val="00644BDF"/>
    <w:rsid w:val="00645E4C"/>
    <w:rsid w:val="00655250"/>
    <w:rsid w:val="00655C78"/>
    <w:rsid w:val="0066392F"/>
    <w:rsid w:val="00664A95"/>
    <w:rsid w:val="00664BB8"/>
    <w:rsid w:val="00671CA3"/>
    <w:rsid w:val="00671FB2"/>
    <w:rsid w:val="006755A2"/>
    <w:rsid w:val="006761DD"/>
    <w:rsid w:val="00677D11"/>
    <w:rsid w:val="00680AFE"/>
    <w:rsid w:val="00686F80"/>
    <w:rsid w:val="0068759F"/>
    <w:rsid w:val="006877D7"/>
    <w:rsid w:val="006A0358"/>
    <w:rsid w:val="006A4FA1"/>
    <w:rsid w:val="006A5D18"/>
    <w:rsid w:val="006B0CF1"/>
    <w:rsid w:val="006B7DF5"/>
    <w:rsid w:val="006C11C7"/>
    <w:rsid w:val="006C6EDF"/>
    <w:rsid w:val="006D0311"/>
    <w:rsid w:val="006E7A36"/>
    <w:rsid w:val="006F1F7D"/>
    <w:rsid w:val="00714594"/>
    <w:rsid w:val="007179F0"/>
    <w:rsid w:val="00725A56"/>
    <w:rsid w:val="00735BFC"/>
    <w:rsid w:val="00736443"/>
    <w:rsid w:val="0073693A"/>
    <w:rsid w:val="00755695"/>
    <w:rsid w:val="00761FD2"/>
    <w:rsid w:val="00765769"/>
    <w:rsid w:val="00766778"/>
    <w:rsid w:val="00766B65"/>
    <w:rsid w:val="0078196E"/>
    <w:rsid w:val="00785A15"/>
    <w:rsid w:val="00794304"/>
    <w:rsid w:val="007A738E"/>
    <w:rsid w:val="007A7A85"/>
    <w:rsid w:val="007B0B66"/>
    <w:rsid w:val="007B0DB0"/>
    <w:rsid w:val="007B1D60"/>
    <w:rsid w:val="007B2841"/>
    <w:rsid w:val="007B35DC"/>
    <w:rsid w:val="007B6BC3"/>
    <w:rsid w:val="007C4988"/>
    <w:rsid w:val="007C56C2"/>
    <w:rsid w:val="007C5A82"/>
    <w:rsid w:val="007C7A7E"/>
    <w:rsid w:val="007E768E"/>
    <w:rsid w:val="007F73B7"/>
    <w:rsid w:val="00814DA3"/>
    <w:rsid w:val="00820A7B"/>
    <w:rsid w:val="00825102"/>
    <w:rsid w:val="008254E6"/>
    <w:rsid w:val="00827F1A"/>
    <w:rsid w:val="0083616D"/>
    <w:rsid w:val="00837AA9"/>
    <w:rsid w:val="008B2215"/>
    <w:rsid w:val="008B2479"/>
    <w:rsid w:val="008B2BDE"/>
    <w:rsid w:val="008B2E7D"/>
    <w:rsid w:val="008C644F"/>
    <w:rsid w:val="008C7F91"/>
    <w:rsid w:val="008D7A2D"/>
    <w:rsid w:val="008E29CB"/>
    <w:rsid w:val="008E2A53"/>
    <w:rsid w:val="008F5BDD"/>
    <w:rsid w:val="00924370"/>
    <w:rsid w:val="00931707"/>
    <w:rsid w:val="0094006E"/>
    <w:rsid w:val="0094587D"/>
    <w:rsid w:val="0095753F"/>
    <w:rsid w:val="00961A27"/>
    <w:rsid w:val="00963550"/>
    <w:rsid w:val="00975A8B"/>
    <w:rsid w:val="00976837"/>
    <w:rsid w:val="00981AFB"/>
    <w:rsid w:val="0098485A"/>
    <w:rsid w:val="00993CFF"/>
    <w:rsid w:val="009A229A"/>
    <w:rsid w:val="009B5A81"/>
    <w:rsid w:val="009B5DBD"/>
    <w:rsid w:val="009C786B"/>
    <w:rsid w:val="009D54FB"/>
    <w:rsid w:val="009E2FFF"/>
    <w:rsid w:val="00A04F2C"/>
    <w:rsid w:val="00A05F9A"/>
    <w:rsid w:val="00A11FD1"/>
    <w:rsid w:val="00A15C3E"/>
    <w:rsid w:val="00A15D83"/>
    <w:rsid w:val="00A25882"/>
    <w:rsid w:val="00A26BC8"/>
    <w:rsid w:val="00A30BD6"/>
    <w:rsid w:val="00A355C6"/>
    <w:rsid w:val="00A45853"/>
    <w:rsid w:val="00A50057"/>
    <w:rsid w:val="00A51C73"/>
    <w:rsid w:val="00A6006B"/>
    <w:rsid w:val="00A64E4F"/>
    <w:rsid w:val="00A67FA5"/>
    <w:rsid w:val="00A70465"/>
    <w:rsid w:val="00A75F54"/>
    <w:rsid w:val="00A908BF"/>
    <w:rsid w:val="00A933D0"/>
    <w:rsid w:val="00A93912"/>
    <w:rsid w:val="00AA2A27"/>
    <w:rsid w:val="00AB7080"/>
    <w:rsid w:val="00AC26F2"/>
    <w:rsid w:val="00AE1A87"/>
    <w:rsid w:val="00AE2A2B"/>
    <w:rsid w:val="00AE6042"/>
    <w:rsid w:val="00AE62A3"/>
    <w:rsid w:val="00AE7604"/>
    <w:rsid w:val="00AF3C69"/>
    <w:rsid w:val="00B07520"/>
    <w:rsid w:val="00B21B61"/>
    <w:rsid w:val="00B223AB"/>
    <w:rsid w:val="00B249A7"/>
    <w:rsid w:val="00B33D9F"/>
    <w:rsid w:val="00B35AAE"/>
    <w:rsid w:val="00B361F4"/>
    <w:rsid w:val="00B3778D"/>
    <w:rsid w:val="00B44C58"/>
    <w:rsid w:val="00B514A5"/>
    <w:rsid w:val="00B526F9"/>
    <w:rsid w:val="00B65FEA"/>
    <w:rsid w:val="00B71557"/>
    <w:rsid w:val="00B74507"/>
    <w:rsid w:val="00B74974"/>
    <w:rsid w:val="00B90689"/>
    <w:rsid w:val="00BA31DE"/>
    <w:rsid w:val="00BA3686"/>
    <w:rsid w:val="00BB1EAC"/>
    <w:rsid w:val="00BB738A"/>
    <w:rsid w:val="00BC5691"/>
    <w:rsid w:val="00BE5CDF"/>
    <w:rsid w:val="00C004B9"/>
    <w:rsid w:val="00C057DF"/>
    <w:rsid w:val="00C0657B"/>
    <w:rsid w:val="00C17D4B"/>
    <w:rsid w:val="00C354B2"/>
    <w:rsid w:val="00C43A78"/>
    <w:rsid w:val="00C54DCD"/>
    <w:rsid w:val="00C55946"/>
    <w:rsid w:val="00C61BDE"/>
    <w:rsid w:val="00C6751B"/>
    <w:rsid w:val="00C67AD6"/>
    <w:rsid w:val="00C90D33"/>
    <w:rsid w:val="00CA75C7"/>
    <w:rsid w:val="00CB37DF"/>
    <w:rsid w:val="00CC0151"/>
    <w:rsid w:val="00CC40D9"/>
    <w:rsid w:val="00CC68E1"/>
    <w:rsid w:val="00CC6C7C"/>
    <w:rsid w:val="00CC7785"/>
    <w:rsid w:val="00CD08C9"/>
    <w:rsid w:val="00CF15C4"/>
    <w:rsid w:val="00CF435B"/>
    <w:rsid w:val="00CF4CA8"/>
    <w:rsid w:val="00CF5D87"/>
    <w:rsid w:val="00D33514"/>
    <w:rsid w:val="00D41A74"/>
    <w:rsid w:val="00D43BE9"/>
    <w:rsid w:val="00D5714A"/>
    <w:rsid w:val="00D66C7B"/>
    <w:rsid w:val="00D74FE1"/>
    <w:rsid w:val="00D7775B"/>
    <w:rsid w:val="00D824FF"/>
    <w:rsid w:val="00D8318F"/>
    <w:rsid w:val="00D91CF1"/>
    <w:rsid w:val="00DA0842"/>
    <w:rsid w:val="00DA08F8"/>
    <w:rsid w:val="00DA1EC2"/>
    <w:rsid w:val="00DA304A"/>
    <w:rsid w:val="00DA617F"/>
    <w:rsid w:val="00DC20E1"/>
    <w:rsid w:val="00DC7552"/>
    <w:rsid w:val="00DD17B3"/>
    <w:rsid w:val="00DD7EEA"/>
    <w:rsid w:val="00DE71AD"/>
    <w:rsid w:val="00DF10C4"/>
    <w:rsid w:val="00E01B8B"/>
    <w:rsid w:val="00E057CD"/>
    <w:rsid w:val="00E05F50"/>
    <w:rsid w:val="00E11695"/>
    <w:rsid w:val="00E40BDD"/>
    <w:rsid w:val="00E56F6A"/>
    <w:rsid w:val="00E57D48"/>
    <w:rsid w:val="00E67849"/>
    <w:rsid w:val="00E7436B"/>
    <w:rsid w:val="00E760AE"/>
    <w:rsid w:val="00E91449"/>
    <w:rsid w:val="00E921CC"/>
    <w:rsid w:val="00E950A4"/>
    <w:rsid w:val="00EA190C"/>
    <w:rsid w:val="00EA24BE"/>
    <w:rsid w:val="00EC36B2"/>
    <w:rsid w:val="00EC6238"/>
    <w:rsid w:val="00ED0A83"/>
    <w:rsid w:val="00EE6FD0"/>
    <w:rsid w:val="00EF11A4"/>
    <w:rsid w:val="00EF38B5"/>
    <w:rsid w:val="00F05CEE"/>
    <w:rsid w:val="00F06B70"/>
    <w:rsid w:val="00F10B8E"/>
    <w:rsid w:val="00F14274"/>
    <w:rsid w:val="00F158D6"/>
    <w:rsid w:val="00F16635"/>
    <w:rsid w:val="00F202EC"/>
    <w:rsid w:val="00F259F9"/>
    <w:rsid w:val="00F272E3"/>
    <w:rsid w:val="00F423A2"/>
    <w:rsid w:val="00F51CB6"/>
    <w:rsid w:val="00F57A63"/>
    <w:rsid w:val="00F6515F"/>
    <w:rsid w:val="00F85FFD"/>
    <w:rsid w:val="00FA2F70"/>
    <w:rsid w:val="00FA6EA1"/>
    <w:rsid w:val="00FA7478"/>
    <w:rsid w:val="00FA7ED2"/>
    <w:rsid w:val="00FB7D52"/>
    <w:rsid w:val="00FC7B21"/>
    <w:rsid w:val="00FD3279"/>
    <w:rsid w:val="00FD7202"/>
    <w:rsid w:val="00FF7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270B8-20E0-4288-9D4B-B7B29B4E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1A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F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5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714A"/>
  </w:style>
  <w:style w:type="paragraph" w:styleId="a8">
    <w:name w:val="footer"/>
    <w:basedOn w:val="a"/>
    <w:link w:val="a9"/>
    <w:uiPriority w:val="99"/>
    <w:unhideWhenUsed/>
    <w:rsid w:val="00D5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sa</cp:lastModifiedBy>
  <cp:revision>3</cp:revision>
  <cp:lastPrinted>2022-04-14T14:56:00Z</cp:lastPrinted>
  <dcterms:created xsi:type="dcterms:W3CDTF">2022-04-21T12:19:00Z</dcterms:created>
  <dcterms:modified xsi:type="dcterms:W3CDTF">2022-04-21T12:20:00Z</dcterms:modified>
</cp:coreProperties>
</file>