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5" w:rsidRPr="007145D4" w:rsidRDefault="00937275" w:rsidP="00937275">
      <w:pPr>
        <w:jc w:val="center"/>
        <w:rPr>
          <w:b/>
        </w:rPr>
      </w:pPr>
      <w:r w:rsidRPr="007145D4">
        <w:rPr>
          <w:b/>
        </w:rPr>
        <w:t>Пояснительная записка</w:t>
      </w:r>
    </w:p>
    <w:p w:rsidR="00937275" w:rsidRPr="0007620A" w:rsidRDefault="00937275" w:rsidP="00562842">
      <w:pPr>
        <w:jc w:val="center"/>
      </w:pPr>
      <w:proofErr w:type="gramStart"/>
      <w:r>
        <w:t xml:space="preserve">к проекту </w:t>
      </w:r>
      <w:r w:rsidR="001417BC">
        <w:t xml:space="preserve">приказа </w:t>
      </w:r>
      <w:r w:rsidR="00562842">
        <w:t>«</w:t>
      </w:r>
      <w:r w:rsidR="00562842">
        <w:t>О внесении изменений в приказ комитета потребительского рынка, развития малого предпринимательства и лицензирования Курской области от 27.12.2018 №221  «Об утверждении Административного регламента предоставления государственной услуги «Лицензирование розничной продажи алкогольной продукции» (в ред. приказа комитета потребительского рынка, развития малого предпринимательства и лицензирования Курской области от 07.02.2019 № 16, приказа комитета промышленности, торговли и развития малого предпринимательства Курской области от</w:t>
      </w:r>
      <w:proofErr w:type="gramEnd"/>
      <w:r w:rsidR="00562842">
        <w:t xml:space="preserve"> </w:t>
      </w:r>
      <w:proofErr w:type="gramStart"/>
      <w:r w:rsidR="00562842">
        <w:t>06.08.2019 № 117, приказов комитета промышленности, торговли и предпринимательства Курской области от 30.10.2019 № 191, от 10.02.2020 № 26, от 09.11.2020 № 238, от 01.06.2021 № 99)</w:t>
      </w:r>
      <w:r w:rsidR="00562842">
        <w:t>»</w:t>
      </w:r>
      <w:proofErr w:type="gramEnd"/>
    </w:p>
    <w:p w:rsidR="00B06740" w:rsidRDefault="00B06740" w:rsidP="008241DC">
      <w:pPr>
        <w:jc w:val="both"/>
      </w:pPr>
    </w:p>
    <w:p w:rsidR="00562842" w:rsidRDefault="00562842" w:rsidP="008241DC">
      <w:pPr>
        <w:jc w:val="both"/>
      </w:pPr>
    </w:p>
    <w:p w:rsidR="004D7790" w:rsidRDefault="00B75FAB" w:rsidP="00B75FA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Настоящий проект приказа разработан в</w:t>
      </w:r>
      <w:r w:rsidR="004D7790">
        <w:rPr>
          <w:szCs w:val="28"/>
        </w:rPr>
        <w:t xml:space="preserve"> целях приведения </w:t>
      </w:r>
      <w:r w:rsidRPr="00B75FAB">
        <w:rPr>
          <w:szCs w:val="28"/>
        </w:rPr>
        <w:t>Административного регламента предоставления государственной услуги «Лицензирование розничной продажи алкогольной продукции»</w:t>
      </w:r>
      <w:r>
        <w:rPr>
          <w:szCs w:val="28"/>
        </w:rPr>
        <w:t xml:space="preserve"> </w:t>
      </w:r>
      <w:r w:rsidR="004D7790">
        <w:rPr>
          <w:szCs w:val="28"/>
        </w:rPr>
        <w:t>в соотве</w:t>
      </w:r>
      <w:r w:rsidR="00CD0FBA">
        <w:rPr>
          <w:szCs w:val="28"/>
        </w:rPr>
        <w:t xml:space="preserve">тствие с </w:t>
      </w:r>
      <w:r w:rsidR="00562842">
        <w:rPr>
          <w:szCs w:val="28"/>
        </w:rPr>
        <w:t>Ф</w:t>
      </w:r>
      <w:r w:rsidRPr="00B75FAB">
        <w:rPr>
          <w:szCs w:val="28"/>
        </w:rPr>
        <w:t>едеральны</w:t>
      </w:r>
      <w:r>
        <w:rPr>
          <w:szCs w:val="28"/>
        </w:rPr>
        <w:t>м</w:t>
      </w:r>
      <w:r w:rsidRPr="00B75FAB">
        <w:rPr>
          <w:szCs w:val="28"/>
        </w:rPr>
        <w:t xml:space="preserve"> закон</w:t>
      </w:r>
      <w:r w:rsidR="00562842">
        <w:rPr>
          <w:szCs w:val="28"/>
        </w:rPr>
        <w:t>ом</w:t>
      </w:r>
      <w:r w:rsidRPr="00B75FAB">
        <w:rPr>
          <w:szCs w:val="28"/>
        </w:rPr>
        <w:t xml:space="preserve"> от 22.11.1995 </w:t>
      </w:r>
      <w:r>
        <w:rPr>
          <w:szCs w:val="28"/>
        </w:rPr>
        <w:t>№</w:t>
      </w:r>
      <w:r w:rsidRPr="00B75FAB">
        <w:rPr>
          <w:szCs w:val="28"/>
        </w:rPr>
        <w:t xml:space="preserve"> 171-ФЗ</w:t>
      </w:r>
      <w:r>
        <w:rPr>
          <w:szCs w:val="28"/>
        </w:rPr>
        <w:t xml:space="preserve">  «</w:t>
      </w:r>
      <w:r w:rsidRPr="00B75FAB">
        <w:rPr>
          <w:szCs w:val="28"/>
        </w:rPr>
        <w:t xml:space="preserve">О государственном регулировании производства и оборота этилового спирта, алкогольной и спиртосодержащей продукции </w:t>
      </w:r>
      <w:bookmarkStart w:id="0" w:name="_GoBack"/>
      <w:bookmarkEnd w:id="0"/>
      <w:r w:rsidRPr="00B75FAB">
        <w:rPr>
          <w:szCs w:val="28"/>
        </w:rPr>
        <w:t>и об ограничении потребления (</w:t>
      </w:r>
      <w:r>
        <w:rPr>
          <w:szCs w:val="28"/>
        </w:rPr>
        <w:t>распития) алкогольной продукции»,</w:t>
      </w:r>
      <w:r w:rsidR="00562842">
        <w:rPr>
          <w:szCs w:val="28"/>
        </w:rPr>
        <w:t xml:space="preserve"> </w:t>
      </w:r>
      <w:r w:rsidR="00562842" w:rsidRPr="00562842">
        <w:rPr>
          <w:szCs w:val="28"/>
        </w:rPr>
        <w:t>постановлени</w:t>
      </w:r>
      <w:r w:rsidR="00562842">
        <w:rPr>
          <w:szCs w:val="28"/>
        </w:rPr>
        <w:t>ями</w:t>
      </w:r>
      <w:r w:rsidR="00562842" w:rsidRPr="00562842">
        <w:rPr>
          <w:szCs w:val="28"/>
        </w:rPr>
        <w:t xml:space="preserve"> Администрации Курской области от 20.09.2021 № 964-па «О перечне массовых социально значимых государственных услуг Курской области</w:t>
      </w:r>
      <w:proofErr w:type="gramEnd"/>
      <w:r w:rsidR="00562842" w:rsidRPr="00562842">
        <w:rPr>
          <w:szCs w:val="28"/>
        </w:rPr>
        <w:t xml:space="preserve"> </w:t>
      </w:r>
      <w:proofErr w:type="gramStart"/>
      <w:r w:rsidR="00562842" w:rsidRPr="00562842">
        <w:rPr>
          <w:szCs w:val="28"/>
        </w:rPr>
        <w:t>и муниципальных услуг, подлежащих переводу в электронный формат»</w:t>
      </w:r>
      <w:r w:rsidR="00562842">
        <w:rPr>
          <w:szCs w:val="28"/>
        </w:rPr>
        <w:t xml:space="preserve">, </w:t>
      </w:r>
      <w:r w:rsidR="00562842" w:rsidRPr="00562842">
        <w:rPr>
          <w:szCs w:val="28"/>
        </w:rPr>
        <w:t>от 16.11.2021 № 1200-па «Об утверждении Плана мероприятий («дорожной карты») по переходу к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исполнительных органах</w:t>
      </w:r>
      <w:proofErr w:type="gramEnd"/>
      <w:r w:rsidR="00562842" w:rsidRPr="00562842">
        <w:rPr>
          <w:szCs w:val="28"/>
        </w:rPr>
        <w:t xml:space="preserve"> государственной власти Курской области и органах местного самоуправления Курской области»</w:t>
      </w:r>
      <w:r w:rsidR="004D7790">
        <w:rPr>
          <w:szCs w:val="28"/>
        </w:rPr>
        <w:t>.</w:t>
      </w:r>
    </w:p>
    <w:p w:rsidR="004D7790" w:rsidRPr="004D7790" w:rsidRDefault="004D7790" w:rsidP="004D7790">
      <w:pPr>
        <w:ind w:firstLine="709"/>
        <w:jc w:val="both"/>
        <w:rPr>
          <w:szCs w:val="28"/>
        </w:rPr>
      </w:pPr>
    </w:p>
    <w:p w:rsidR="00937275" w:rsidRDefault="00937275" w:rsidP="00937275">
      <w:pPr>
        <w:jc w:val="both"/>
        <w:rPr>
          <w:szCs w:val="28"/>
        </w:rPr>
      </w:pPr>
    </w:p>
    <w:p w:rsidR="00937275" w:rsidRDefault="00937275" w:rsidP="00937275"/>
    <w:p w:rsidR="00FC751A" w:rsidRDefault="00FC751A" w:rsidP="00B87F50">
      <w:r>
        <w:t xml:space="preserve">Председатель </w:t>
      </w:r>
      <w:r w:rsidR="00B87F50">
        <w:t xml:space="preserve">комитета </w:t>
      </w:r>
      <w:r>
        <w:t xml:space="preserve">промышленности, </w:t>
      </w:r>
    </w:p>
    <w:p w:rsidR="00B87F50" w:rsidRDefault="00FC751A" w:rsidP="00B87F50">
      <w:r>
        <w:t xml:space="preserve">торговли и </w:t>
      </w:r>
      <w:r w:rsidR="00B87F50">
        <w:t>предпринимательства</w:t>
      </w:r>
    </w:p>
    <w:p w:rsidR="00B87F50" w:rsidRDefault="00B87F50" w:rsidP="00B87F50">
      <w:r>
        <w:t>Курской области</w:t>
      </w:r>
      <w:r>
        <w:tab/>
      </w:r>
      <w:r>
        <w:tab/>
      </w:r>
      <w:r>
        <w:tab/>
      </w:r>
      <w:r>
        <w:tab/>
        <w:t xml:space="preserve">     </w:t>
      </w:r>
      <w:r w:rsidR="008241DC">
        <w:t xml:space="preserve">         </w:t>
      </w:r>
      <w:r w:rsidR="00FC751A">
        <w:t xml:space="preserve">                                          </w:t>
      </w:r>
      <w:r w:rsidR="008241DC">
        <w:t xml:space="preserve"> </w:t>
      </w:r>
      <w:r>
        <w:t>М.Н.</w:t>
      </w:r>
      <w:r w:rsidR="00FC751A">
        <w:t xml:space="preserve"> </w:t>
      </w:r>
      <w:r>
        <w:t>Аксёнов</w:t>
      </w:r>
    </w:p>
    <w:sectPr w:rsidR="00B87F50" w:rsidSect="00B06740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66" w:rsidRDefault="00200B66" w:rsidP="00B06740">
      <w:r>
        <w:separator/>
      </w:r>
    </w:p>
  </w:endnote>
  <w:endnote w:type="continuationSeparator" w:id="0">
    <w:p w:rsidR="00200B66" w:rsidRDefault="00200B66" w:rsidP="00B0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66" w:rsidRDefault="00200B66" w:rsidP="00B06740">
      <w:r>
        <w:separator/>
      </w:r>
    </w:p>
  </w:footnote>
  <w:footnote w:type="continuationSeparator" w:id="0">
    <w:p w:rsidR="00200B66" w:rsidRDefault="00200B66" w:rsidP="00B0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80"/>
    <w:rsid w:val="0007333B"/>
    <w:rsid w:val="000B08D1"/>
    <w:rsid w:val="000C793F"/>
    <w:rsid w:val="001055E4"/>
    <w:rsid w:val="001417BC"/>
    <w:rsid w:val="001653D0"/>
    <w:rsid w:val="001700D3"/>
    <w:rsid w:val="00193810"/>
    <w:rsid w:val="00200B66"/>
    <w:rsid w:val="002D0E3B"/>
    <w:rsid w:val="003038DD"/>
    <w:rsid w:val="003333F1"/>
    <w:rsid w:val="0033741D"/>
    <w:rsid w:val="00403D28"/>
    <w:rsid w:val="00416CAB"/>
    <w:rsid w:val="004A1728"/>
    <w:rsid w:val="004C5F3C"/>
    <w:rsid w:val="004D7790"/>
    <w:rsid w:val="00501980"/>
    <w:rsid w:val="00561E81"/>
    <w:rsid w:val="00562842"/>
    <w:rsid w:val="00635B50"/>
    <w:rsid w:val="00673D20"/>
    <w:rsid w:val="0069581F"/>
    <w:rsid w:val="00697A89"/>
    <w:rsid w:val="006A2EA2"/>
    <w:rsid w:val="006D7D2B"/>
    <w:rsid w:val="006E7072"/>
    <w:rsid w:val="00734EA1"/>
    <w:rsid w:val="007622FD"/>
    <w:rsid w:val="008241DC"/>
    <w:rsid w:val="0092182A"/>
    <w:rsid w:val="00937275"/>
    <w:rsid w:val="009A4F9C"/>
    <w:rsid w:val="009E5F26"/>
    <w:rsid w:val="00AD7427"/>
    <w:rsid w:val="00B05E44"/>
    <w:rsid w:val="00B06740"/>
    <w:rsid w:val="00B07926"/>
    <w:rsid w:val="00B15C55"/>
    <w:rsid w:val="00B34E56"/>
    <w:rsid w:val="00B75FAB"/>
    <w:rsid w:val="00B87F50"/>
    <w:rsid w:val="00C42EC6"/>
    <w:rsid w:val="00CD0FBA"/>
    <w:rsid w:val="00D568E7"/>
    <w:rsid w:val="00D61B75"/>
    <w:rsid w:val="00D85F55"/>
    <w:rsid w:val="00DD3076"/>
    <w:rsid w:val="00E961FB"/>
    <w:rsid w:val="00EC4691"/>
    <w:rsid w:val="00ED4A36"/>
    <w:rsid w:val="00EE66E9"/>
    <w:rsid w:val="00F408A7"/>
    <w:rsid w:val="00F930BE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1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762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1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762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Вед-консультант упр лиц</cp:lastModifiedBy>
  <cp:revision>2</cp:revision>
  <cp:lastPrinted>2022-04-29T09:41:00Z</cp:lastPrinted>
  <dcterms:created xsi:type="dcterms:W3CDTF">2022-04-29T09:42:00Z</dcterms:created>
  <dcterms:modified xsi:type="dcterms:W3CDTF">2022-04-29T09:42:00Z</dcterms:modified>
</cp:coreProperties>
</file>