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E16" w:rsidRDefault="00DE6E16" w:rsidP="00C9540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000000"/>
          <w:sz w:val="21"/>
        </w:rPr>
      </w:pPr>
    </w:p>
    <w:p w:rsidR="00AE6718" w:rsidRDefault="00AE6718" w:rsidP="00C9540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000000"/>
          <w:sz w:val="21"/>
        </w:rPr>
      </w:pPr>
    </w:p>
    <w:p w:rsidR="00151FCE" w:rsidRPr="00151FCE" w:rsidRDefault="00151FCE" w:rsidP="00151FCE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51FCE">
        <w:rPr>
          <w:rFonts w:ascii="Helvetica" w:eastAsia="Times New Roman" w:hAnsi="Helvetica" w:cs="Helvetica"/>
          <w:b/>
          <w:bCs/>
          <w:color w:val="000000"/>
          <w:sz w:val="21"/>
        </w:rPr>
        <w:t>Справка о рассмотрении обращений граждан</w:t>
      </w:r>
      <w:r w:rsidRPr="00151FC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br/>
      </w:r>
      <w:r w:rsidRPr="00151FCE">
        <w:rPr>
          <w:rFonts w:ascii="Helvetica" w:eastAsia="Times New Roman" w:hAnsi="Helvetica" w:cs="Helvetica"/>
          <w:b/>
          <w:bCs/>
          <w:color w:val="000000"/>
          <w:sz w:val="21"/>
        </w:rPr>
        <w:t>с 01.04.2022 по 01.05.2022</w:t>
      </w:r>
    </w:p>
    <w:p w:rsidR="00151FCE" w:rsidRPr="00151FCE" w:rsidRDefault="00151FCE" w:rsidP="00151FCE">
      <w:p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Helvetica"/>
          <w:color w:val="2D2D2D"/>
          <w:sz w:val="23"/>
          <w:szCs w:val="23"/>
        </w:rPr>
      </w:pPr>
      <w:r w:rsidRPr="00151FCE">
        <w:rPr>
          <w:rFonts w:ascii="Helvetica" w:eastAsia="Times New Roman" w:hAnsi="Helvetica" w:cs="Helvetica"/>
          <w:color w:val="2D2D2D"/>
          <w:sz w:val="23"/>
          <w:szCs w:val="23"/>
        </w:rPr>
        <w:t>Параметры отчета:</w:t>
      </w:r>
    </w:p>
    <w:p w:rsidR="00151FCE" w:rsidRPr="00151FCE" w:rsidRDefault="00151FCE" w:rsidP="00151FCE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51FCE">
        <w:rPr>
          <w:rFonts w:ascii="Helvetica" w:eastAsia="Times New Roman" w:hAnsi="Helvetica" w:cs="Helvetica"/>
          <w:color w:val="000000"/>
          <w:sz w:val="18"/>
          <w:szCs w:val="18"/>
        </w:rPr>
        <w:t>Наименование организации: Комитет социального обеспечения, материнства и детства Курской области</w:t>
      </w:r>
    </w:p>
    <w:tbl>
      <w:tblPr>
        <w:tblW w:w="1527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61"/>
        <w:gridCol w:w="995"/>
        <w:gridCol w:w="1286"/>
        <w:gridCol w:w="1170"/>
        <w:gridCol w:w="1079"/>
        <w:gridCol w:w="1148"/>
        <w:gridCol w:w="1263"/>
        <w:gridCol w:w="1278"/>
        <w:gridCol w:w="1237"/>
        <w:gridCol w:w="2161"/>
      </w:tblGrid>
      <w:tr w:rsidR="00151FCE" w:rsidRPr="00151FCE" w:rsidTr="00104495">
        <w:trPr>
          <w:tblHeader/>
        </w:trPr>
        <w:tc>
          <w:tcPr>
            <w:tcW w:w="3661" w:type="dxa"/>
            <w:vMerge w:val="restart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19" w:type="dxa"/>
            <w:gridSpan w:val="7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 отчетный период</w:t>
            </w:r>
          </w:p>
        </w:tc>
        <w:tc>
          <w:tcPr>
            <w:tcW w:w="3398" w:type="dxa"/>
            <w:gridSpan w:val="2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начала года</w:t>
            </w:r>
          </w:p>
        </w:tc>
      </w:tr>
      <w:tr w:rsidR="00151FCE" w:rsidRPr="00151FCE" w:rsidTr="00104495">
        <w:trPr>
          <w:tblHeader/>
        </w:trPr>
        <w:tc>
          <w:tcPr>
            <w:tcW w:w="3661" w:type="dxa"/>
            <w:vMerge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1FCE" w:rsidRPr="00151FCE" w:rsidRDefault="00151FCE" w:rsidP="00151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Государство, общество, политика</w:t>
            </w:r>
          </w:p>
        </w:tc>
        <w:tc>
          <w:tcPr>
            <w:tcW w:w="1286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Социальная сфера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Экономика</w:t>
            </w:r>
          </w:p>
        </w:tc>
        <w:tc>
          <w:tcPr>
            <w:tcW w:w="1079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Оборона, безопасность, законность</w:t>
            </w:r>
          </w:p>
        </w:tc>
        <w:tc>
          <w:tcPr>
            <w:tcW w:w="1148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Жилищно-коммунальная сфера</w:t>
            </w:r>
          </w:p>
        </w:tc>
        <w:tc>
          <w:tcPr>
            <w:tcW w:w="1263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Количество вопросов в обращениях</w:t>
            </w:r>
          </w:p>
        </w:tc>
        <w:tc>
          <w:tcPr>
            <w:tcW w:w="1278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Количество обращений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Количество вопросов в обращениях</w:t>
            </w:r>
          </w:p>
        </w:tc>
        <w:tc>
          <w:tcPr>
            <w:tcW w:w="2161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Количество обращений</w:t>
            </w:r>
          </w:p>
        </w:tc>
      </w:tr>
      <w:tr w:rsidR="00151FCE" w:rsidRPr="00151FCE" w:rsidTr="00104495">
        <w:tc>
          <w:tcPr>
            <w:tcW w:w="36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Поступило обращений</w:t>
            </w:r>
          </w:p>
        </w:tc>
        <w:tc>
          <w:tcPr>
            <w:tcW w:w="9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12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793</w:t>
            </w:r>
          </w:p>
        </w:tc>
        <w:tc>
          <w:tcPr>
            <w:tcW w:w="2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519</w:t>
            </w:r>
          </w:p>
        </w:tc>
      </w:tr>
      <w:tr w:rsidR="00151FCE" w:rsidRPr="00151FCE" w:rsidTr="00104495">
        <w:tc>
          <w:tcPr>
            <w:tcW w:w="36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доложено руководителю</w:t>
            </w:r>
          </w:p>
        </w:tc>
        <w:tc>
          <w:tcPr>
            <w:tcW w:w="9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12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793</w:t>
            </w:r>
          </w:p>
        </w:tc>
        <w:tc>
          <w:tcPr>
            <w:tcW w:w="2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519</w:t>
            </w:r>
          </w:p>
        </w:tc>
      </w:tr>
      <w:tr w:rsidR="00151FCE" w:rsidRPr="00151FCE" w:rsidTr="00104495">
        <w:tc>
          <w:tcPr>
            <w:tcW w:w="36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взято на контроль</w:t>
            </w:r>
          </w:p>
        </w:tc>
        <w:tc>
          <w:tcPr>
            <w:tcW w:w="9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12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793</w:t>
            </w:r>
          </w:p>
        </w:tc>
        <w:tc>
          <w:tcPr>
            <w:tcW w:w="2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519</w:t>
            </w:r>
          </w:p>
        </w:tc>
      </w:tr>
      <w:tr w:rsidR="00151FCE" w:rsidRPr="00151FCE" w:rsidTr="00104495">
        <w:tc>
          <w:tcPr>
            <w:tcW w:w="36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рассмотрено с выездом на место</w:t>
            </w:r>
          </w:p>
        </w:tc>
        <w:tc>
          <w:tcPr>
            <w:tcW w:w="9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51FCE" w:rsidRPr="00151FCE" w:rsidTr="00104495">
        <w:tc>
          <w:tcPr>
            <w:tcW w:w="36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рассмотрено коллегиально</w:t>
            </w:r>
          </w:p>
        </w:tc>
        <w:tc>
          <w:tcPr>
            <w:tcW w:w="9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2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161</w:t>
            </w:r>
          </w:p>
        </w:tc>
      </w:tr>
      <w:tr w:rsidR="00151FCE" w:rsidRPr="00151FCE" w:rsidTr="00104495">
        <w:tc>
          <w:tcPr>
            <w:tcW w:w="36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вопросы решены положительно</w:t>
            </w:r>
          </w:p>
        </w:tc>
        <w:tc>
          <w:tcPr>
            <w:tcW w:w="9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151FCE" w:rsidRPr="00151FCE" w:rsidTr="00104495">
        <w:tc>
          <w:tcPr>
            <w:tcW w:w="36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меры приняты</w:t>
            </w:r>
          </w:p>
        </w:tc>
        <w:tc>
          <w:tcPr>
            <w:tcW w:w="9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151FCE" w:rsidRPr="00151FCE" w:rsidTr="00104495">
        <w:tc>
          <w:tcPr>
            <w:tcW w:w="36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даны разъяснения</w:t>
            </w:r>
          </w:p>
        </w:tc>
        <w:tc>
          <w:tcPr>
            <w:tcW w:w="9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638</w:t>
            </w:r>
          </w:p>
        </w:tc>
        <w:tc>
          <w:tcPr>
            <w:tcW w:w="2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405</w:t>
            </w:r>
          </w:p>
        </w:tc>
      </w:tr>
      <w:tr w:rsidR="00151FCE" w:rsidRPr="00151FCE" w:rsidTr="00104495">
        <w:tc>
          <w:tcPr>
            <w:tcW w:w="36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отказано</w:t>
            </w:r>
          </w:p>
        </w:tc>
        <w:tc>
          <w:tcPr>
            <w:tcW w:w="9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1FCE" w:rsidRPr="00151FCE" w:rsidTr="00104495">
        <w:tc>
          <w:tcPr>
            <w:tcW w:w="36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Направлено ответов за подписью руководителя и его заместителей</w:t>
            </w:r>
          </w:p>
        </w:tc>
        <w:tc>
          <w:tcPr>
            <w:tcW w:w="9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2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151FCE" w:rsidRPr="00151FCE" w:rsidTr="00104495">
        <w:tc>
          <w:tcPr>
            <w:tcW w:w="36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Кол-во обращений, рассмотренных совместно с </w:t>
            </w:r>
            <w:r w:rsidRPr="00151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органами местного самоуправления</w:t>
            </w:r>
          </w:p>
        </w:tc>
        <w:tc>
          <w:tcPr>
            <w:tcW w:w="9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51FCE" w:rsidRPr="00151FCE" w:rsidTr="00104495">
        <w:tc>
          <w:tcPr>
            <w:tcW w:w="36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Кол-во обращений, рассмотренных совместно с территориальными подразделениями федеральных органов исполнительной власти</w:t>
            </w:r>
          </w:p>
        </w:tc>
        <w:tc>
          <w:tcPr>
            <w:tcW w:w="9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1FCE" w:rsidRPr="00151FCE" w:rsidTr="00104495">
        <w:tc>
          <w:tcPr>
            <w:tcW w:w="36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жалоб, в которых подтвердились приведенные факты</w:t>
            </w:r>
          </w:p>
        </w:tc>
        <w:tc>
          <w:tcPr>
            <w:tcW w:w="9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1FCE" w:rsidRPr="00151FCE" w:rsidTr="00104495">
        <w:tc>
          <w:tcPr>
            <w:tcW w:w="36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Кол-во жалоб, по </w:t>
            </w:r>
            <w:proofErr w:type="gramStart"/>
            <w:r w:rsidRPr="00151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результатам</w:t>
            </w:r>
            <w:proofErr w:type="gramEnd"/>
            <w:r w:rsidRPr="00151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рассмотрения которых виновные в нарушении прав граждан наказаны</w:t>
            </w:r>
          </w:p>
        </w:tc>
        <w:tc>
          <w:tcPr>
            <w:tcW w:w="9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1FCE" w:rsidRPr="00151FCE" w:rsidTr="00104495">
        <w:tc>
          <w:tcPr>
            <w:tcW w:w="36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Рассмотрено обращений с нарушением срока</w:t>
            </w:r>
          </w:p>
        </w:tc>
        <w:tc>
          <w:tcPr>
            <w:tcW w:w="9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1FCE" w:rsidRPr="00151FCE" w:rsidTr="00104495">
        <w:tc>
          <w:tcPr>
            <w:tcW w:w="36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Находятся на рассмотрении</w:t>
            </w:r>
          </w:p>
        </w:tc>
        <w:tc>
          <w:tcPr>
            <w:tcW w:w="9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2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151FCE" w:rsidRPr="00151FCE" w:rsidTr="00104495">
        <w:tc>
          <w:tcPr>
            <w:tcW w:w="36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судебных исков по жалобам о нарушении прав авторов при рассмотрении обращений</w:t>
            </w:r>
          </w:p>
        </w:tc>
        <w:tc>
          <w:tcPr>
            <w:tcW w:w="9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1FCE" w:rsidRPr="00151FCE" w:rsidTr="00104495">
        <w:tc>
          <w:tcPr>
            <w:tcW w:w="36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ненадлежащее исполнение служебных обязанностей должностными лицами государственных органов власти и органов местного самоуправления</w:t>
            </w:r>
          </w:p>
        </w:tc>
        <w:tc>
          <w:tcPr>
            <w:tcW w:w="9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1FCE" w:rsidRPr="00151FCE" w:rsidTr="00104495">
        <w:tc>
          <w:tcPr>
            <w:tcW w:w="36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недостатки в работе учреждений по </w:t>
            </w:r>
            <w:r w:rsidRPr="00151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предоставлению государственных услуг</w:t>
            </w:r>
          </w:p>
        </w:tc>
        <w:tc>
          <w:tcPr>
            <w:tcW w:w="9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1FCE" w:rsidRPr="00151FCE" w:rsidTr="00104495">
        <w:tc>
          <w:tcPr>
            <w:tcW w:w="36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нарушение законодательства в деятельности государственных учреждений, общественных объединений и частных предприятий</w:t>
            </w:r>
          </w:p>
        </w:tc>
        <w:tc>
          <w:tcPr>
            <w:tcW w:w="9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1FCE" w:rsidRPr="00151FCE" w:rsidTr="00104495">
        <w:tc>
          <w:tcPr>
            <w:tcW w:w="36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непринятие во внимание государственными органами власти и органами местного самоуправления при исполнении своих функций законных интересов граждан</w:t>
            </w:r>
          </w:p>
        </w:tc>
        <w:tc>
          <w:tcPr>
            <w:tcW w:w="9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1FCE" w:rsidRPr="00151FCE" w:rsidTr="00104495">
        <w:tc>
          <w:tcPr>
            <w:tcW w:w="36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недостаточная информативность о деятельности учреждений по предоставлению </w:t>
            </w:r>
            <w:r w:rsidRPr="00151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государственных услуг</w:t>
            </w:r>
          </w:p>
        </w:tc>
        <w:tc>
          <w:tcPr>
            <w:tcW w:w="9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1FCE" w:rsidRPr="00151FCE" w:rsidTr="00104495">
        <w:tc>
          <w:tcPr>
            <w:tcW w:w="36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низкая правовая грамотность граждан</w:t>
            </w:r>
          </w:p>
        </w:tc>
        <w:tc>
          <w:tcPr>
            <w:tcW w:w="9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1FCE" w:rsidRPr="00151FCE" w:rsidTr="00104495">
        <w:tc>
          <w:tcPr>
            <w:tcW w:w="36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другие</w:t>
            </w:r>
          </w:p>
        </w:tc>
        <w:tc>
          <w:tcPr>
            <w:tcW w:w="9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2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2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FCE" w:rsidRPr="00151FCE" w:rsidRDefault="00151FCE" w:rsidP="00151FC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CE">
              <w:rPr>
                <w:rFonts w:ascii="Times New Roman" w:eastAsia="Times New Roman" w:hAnsi="Times New Roman" w:cs="Times New Roman"/>
                <w:sz w:val="24"/>
                <w:szCs w:val="24"/>
              </w:rPr>
              <w:t>459</w:t>
            </w:r>
          </w:p>
        </w:tc>
      </w:tr>
    </w:tbl>
    <w:p w:rsidR="00151FCE" w:rsidRPr="008024BD" w:rsidRDefault="00151FCE" w:rsidP="00C95404">
      <w:p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000000"/>
          <w:sz w:val="18"/>
          <w:szCs w:val="18"/>
        </w:rPr>
      </w:pPr>
    </w:p>
    <w:sectPr w:rsidR="00151FCE" w:rsidRPr="008024BD" w:rsidSect="00D35BF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81D30"/>
    <w:multiLevelType w:val="multilevel"/>
    <w:tmpl w:val="EAD81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805235"/>
    <w:multiLevelType w:val="multilevel"/>
    <w:tmpl w:val="FD1E2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286897"/>
    <w:multiLevelType w:val="multilevel"/>
    <w:tmpl w:val="75907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5B3088"/>
    <w:multiLevelType w:val="multilevel"/>
    <w:tmpl w:val="40101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F3535F"/>
    <w:multiLevelType w:val="multilevel"/>
    <w:tmpl w:val="3C7E0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59384F"/>
    <w:multiLevelType w:val="multilevel"/>
    <w:tmpl w:val="D0447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7D7DE1"/>
    <w:multiLevelType w:val="multilevel"/>
    <w:tmpl w:val="DE867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CB5DD7"/>
    <w:multiLevelType w:val="multilevel"/>
    <w:tmpl w:val="922E9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210DFE"/>
    <w:multiLevelType w:val="multilevel"/>
    <w:tmpl w:val="1C868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803082"/>
    <w:multiLevelType w:val="multilevel"/>
    <w:tmpl w:val="438CC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474CB0"/>
    <w:multiLevelType w:val="multilevel"/>
    <w:tmpl w:val="9BFE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D21F0C"/>
    <w:multiLevelType w:val="multilevel"/>
    <w:tmpl w:val="8916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FF0404"/>
    <w:multiLevelType w:val="multilevel"/>
    <w:tmpl w:val="6EC63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EF3A1A"/>
    <w:multiLevelType w:val="multilevel"/>
    <w:tmpl w:val="7AC08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161553"/>
    <w:multiLevelType w:val="multilevel"/>
    <w:tmpl w:val="95625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AA1A8F"/>
    <w:multiLevelType w:val="multilevel"/>
    <w:tmpl w:val="2CFC2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C07500"/>
    <w:multiLevelType w:val="multilevel"/>
    <w:tmpl w:val="A3C09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E521C1"/>
    <w:multiLevelType w:val="multilevel"/>
    <w:tmpl w:val="5B228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2C24F8"/>
    <w:multiLevelType w:val="multilevel"/>
    <w:tmpl w:val="DB4A5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1C354F"/>
    <w:multiLevelType w:val="multilevel"/>
    <w:tmpl w:val="BB621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5756827"/>
    <w:multiLevelType w:val="multilevel"/>
    <w:tmpl w:val="BC047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74B4C7D"/>
    <w:multiLevelType w:val="multilevel"/>
    <w:tmpl w:val="48E00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38106A"/>
    <w:multiLevelType w:val="multilevel"/>
    <w:tmpl w:val="EB70E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A9F6754"/>
    <w:multiLevelType w:val="multilevel"/>
    <w:tmpl w:val="9D100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F250EA8"/>
    <w:multiLevelType w:val="multilevel"/>
    <w:tmpl w:val="CBFC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07020B0"/>
    <w:multiLevelType w:val="multilevel"/>
    <w:tmpl w:val="83804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BDD67A8"/>
    <w:multiLevelType w:val="multilevel"/>
    <w:tmpl w:val="D898F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547585"/>
    <w:multiLevelType w:val="multilevel"/>
    <w:tmpl w:val="6DEC5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97B69E3"/>
    <w:multiLevelType w:val="multilevel"/>
    <w:tmpl w:val="F8E4F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A4477EC"/>
    <w:multiLevelType w:val="multilevel"/>
    <w:tmpl w:val="D1D42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0AA083E"/>
    <w:multiLevelType w:val="multilevel"/>
    <w:tmpl w:val="AC34D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14E0C4D"/>
    <w:multiLevelType w:val="multilevel"/>
    <w:tmpl w:val="3C341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20C7942"/>
    <w:multiLevelType w:val="multilevel"/>
    <w:tmpl w:val="65F4B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E84F7D"/>
    <w:multiLevelType w:val="multilevel"/>
    <w:tmpl w:val="5DE23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B554AA0"/>
    <w:multiLevelType w:val="multilevel"/>
    <w:tmpl w:val="4EBA8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D4C2263"/>
    <w:multiLevelType w:val="multilevel"/>
    <w:tmpl w:val="ADBCB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EC6352F"/>
    <w:multiLevelType w:val="multilevel"/>
    <w:tmpl w:val="22187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6"/>
  </w:num>
  <w:num w:numId="3">
    <w:abstractNumId w:val="30"/>
  </w:num>
  <w:num w:numId="4">
    <w:abstractNumId w:val="31"/>
  </w:num>
  <w:num w:numId="5">
    <w:abstractNumId w:val="26"/>
  </w:num>
  <w:num w:numId="6">
    <w:abstractNumId w:val="11"/>
  </w:num>
  <w:num w:numId="7">
    <w:abstractNumId w:val="27"/>
  </w:num>
  <w:num w:numId="8">
    <w:abstractNumId w:val="5"/>
  </w:num>
  <w:num w:numId="9">
    <w:abstractNumId w:val="4"/>
  </w:num>
  <w:num w:numId="10">
    <w:abstractNumId w:val="21"/>
  </w:num>
  <w:num w:numId="11">
    <w:abstractNumId w:val="23"/>
  </w:num>
  <w:num w:numId="12">
    <w:abstractNumId w:val="34"/>
  </w:num>
  <w:num w:numId="13">
    <w:abstractNumId w:val="20"/>
  </w:num>
  <w:num w:numId="14">
    <w:abstractNumId w:val="0"/>
  </w:num>
  <w:num w:numId="15">
    <w:abstractNumId w:val="12"/>
  </w:num>
  <w:num w:numId="16">
    <w:abstractNumId w:val="19"/>
  </w:num>
  <w:num w:numId="17">
    <w:abstractNumId w:val="8"/>
  </w:num>
  <w:num w:numId="18">
    <w:abstractNumId w:val="33"/>
  </w:num>
  <w:num w:numId="19">
    <w:abstractNumId w:val="16"/>
  </w:num>
  <w:num w:numId="20">
    <w:abstractNumId w:val="18"/>
  </w:num>
  <w:num w:numId="21">
    <w:abstractNumId w:val="32"/>
  </w:num>
  <w:num w:numId="22">
    <w:abstractNumId w:val="9"/>
  </w:num>
  <w:num w:numId="23">
    <w:abstractNumId w:val="17"/>
  </w:num>
  <w:num w:numId="24">
    <w:abstractNumId w:val="7"/>
  </w:num>
  <w:num w:numId="25">
    <w:abstractNumId w:val="24"/>
  </w:num>
  <w:num w:numId="26">
    <w:abstractNumId w:val="25"/>
  </w:num>
  <w:num w:numId="27">
    <w:abstractNumId w:val="29"/>
  </w:num>
  <w:num w:numId="28">
    <w:abstractNumId w:val="22"/>
  </w:num>
  <w:num w:numId="2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</w:num>
  <w:num w:numId="31">
    <w:abstractNumId w:val="14"/>
  </w:num>
  <w:num w:numId="32">
    <w:abstractNumId w:val="35"/>
  </w:num>
  <w:num w:numId="33">
    <w:abstractNumId w:val="10"/>
  </w:num>
  <w:num w:numId="34">
    <w:abstractNumId w:val="28"/>
  </w:num>
  <w:num w:numId="35">
    <w:abstractNumId w:val="6"/>
  </w:num>
  <w:num w:numId="36">
    <w:abstractNumId w:val="13"/>
  </w:num>
  <w:num w:numId="37">
    <w:abstractNumId w:val="1"/>
  </w:num>
  <w:num w:numId="3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5BF8"/>
    <w:rsid w:val="00001E2A"/>
    <w:rsid w:val="0001645F"/>
    <w:rsid w:val="0002456F"/>
    <w:rsid w:val="0003115B"/>
    <w:rsid w:val="0006568F"/>
    <w:rsid w:val="00074956"/>
    <w:rsid w:val="00102D13"/>
    <w:rsid w:val="00104495"/>
    <w:rsid w:val="001076F1"/>
    <w:rsid w:val="00151FCE"/>
    <w:rsid w:val="001C2D95"/>
    <w:rsid w:val="001E22E2"/>
    <w:rsid w:val="001E5D56"/>
    <w:rsid w:val="001F099A"/>
    <w:rsid w:val="00203ACC"/>
    <w:rsid w:val="00280FE1"/>
    <w:rsid w:val="00296169"/>
    <w:rsid w:val="002D20C9"/>
    <w:rsid w:val="002D6DCE"/>
    <w:rsid w:val="00303BF5"/>
    <w:rsid w:val="00355E93"/>
    <w:rsid w:val="003C23F7"/>
    <w:rsid w:val="003F3BFA"/>
    <w:rsid w:val="00405C2B"/>
    <w:rsid w:val="00436D41"/>
    <w:rsid w:val="004D4425"/>
    <w:rsid w:val="004F5CA2"/>
    <w:rsid w:val="00503CE4"/>
    <w:rsid w:val="0058637A"/>
    <w:rsid w:val="005C6A7E"/>
    <w:rsid w:val="005E43E0"/>
    <w:rsid w:val="005E590E"/>
    <w:rsid w:val="005F7F84"/>
    <w:rsid w:val="0068031B"/>
    <w:rsid w:val="006854C2"/>
    <w:rsid w:val="006927CE"/>
    <w:rsid w:val="00693A1F"/>
    <w:rsid w:val="006E31C2"/>
    <w:rsid w:val="00756C1E"/>
    <w:rsid w:val="00760739"/>
    <w:rsid w:val="00765C01"/>
    <w:rsid w:val="00771385"/>
    <w:rsid w:val="00795B26"/>
    <w:rsid w:val="007A0CAC"/>
    <w:rsid w:val="007A47A7"/>
    <w:rsid w:val="007A5761"/>
    <w:rsid w:val="007A697F"/>
    <w:rsid w:val="007D24CC"/>
    <w:rsid w:val="007D35F7"/>
    <w:rsid w:val="008024BD"/>
    <w:rsid w:val="00811AA4"/>
    <w:rsid w:val="00836965"/>
    <w:rsid w:val="00845928"/>
    <w:rsid w:val="00885B8B"/>
    <w:rsid w:val="009435FA"/>
    <w:rsid w:val="00950782"/>
    <w:rsid w:val="0096528C"/>
    <w:rsid w:val="009968D4"/>
    <w:rsid w:val="009E3C5A"/>
    <w:rsid w:val="00A312CD"/>
    <w:rsid w:val="00A75AFF"/>
    <w:rsid w:val="00A83F52"/>
    <w:rsid w:val="00A9276F"/>
    <w:rsid w:val="00AB3FEC"/>
    <w:rsid w:val="00AE1386"/>
    <w:rsid w:val="00AE6718"/>
    <w:rsid w:val="00B06A8A"/>
    <w:rsid w:val="00B40252"/>
    <w:rsid w:val="00B53D1A"/>
    <w:rsid w:val="00B72126"/>
    <w:rsid w:val="00B91950"/>
    <w:rsid w:val="00BB735E"/>
    <w:rsid w:val="00BC03D9"/>
    <w:rsid w:val="00BD7484"/>
    <w:rsid w:val="00BE150F"/>
    <w:rsid w:val="00C32F0E"/>
    <w:rsid w:val="00C6044E"/>
    <w:rsid w:val="00C716EB"/>
    <w:rsid w:val="00C95404"/>
    <w:rsid w:val="00D35BF8"/>
    <w:rsid w:val="00DE6E16"/>
    <w:rsid w:val="00E16C4D"/>
    <w:rsid w:val="00E67450"/>
    <w:rsid w:val="00ED1012"/>
    <w:rsid w:val="00F32CA8"/>
    <w:rsid w:val="00F45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FEC"/>
  </w:style>
  <w:style w:type="paragraph" w:styleId="4">
    <w:name w:val="heading 4"/>
    <w:basedOn w:val="a"/>
    <w:link w:val="40"/>
    <w:uiPriority w:val="9"/>
    <w:qFormat/>
    <w:rsid w:val="00D35BF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35BF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Strong"/>
    <w:basedOn w:val="a0"/>
    <w:uiPriority w:val="22"/>
    <w:qFormat/>
    <w:rsid w:val="00D35BF8"/>
    <w:rPr>
      <w:b/>
      <w:bCs/>
    </w:rPr>
  </w:style>
  <w:style w:type="paragraph" w:customStyle="1" w:styleId="text-muted">
    <w:name w:val="text-muted"/>
    <w:basedOn w:val="a"/>
    <w:rsid w:val="00D35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35BF8"/>
    <w:rPr>
      <w:color w:val="0000FF"/>
      <w:u w:val="single"/>
    </w:rPr>
  </w:style>
  <w:style w:type="table" w:styleId="a5">
    <w:name w:val="Table Grid"/>
    <w:basedOn w:val="a1"/>
    <w:uiPriority w:val="59"/>
    <w:rsid w:val="00C954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2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1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3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7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8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3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8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5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6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5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4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5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5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9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2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2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9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6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0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6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4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4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8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3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84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galako_lv</dc:creator>
  <cp:keywords/>
  <dc:description/>
  <cp:lastModifiedBy>iakovleva_la</cp:lastModifiedBy>
  <cp:revision>49</cp:revision>
  <cp:lastPrinted>2021-09-23T09:10:00Z</cp:lastPrinted>
  <dcterms:created xsi:type="dcterms:W3CDTF">2020-02-06T06:04:00Z</dcterms:created>
  <dcterms:modified xsi:type="dcterms:W3CDTF">2022-05-13T08:53:00Z</dcterms:modified>
</cp:coreProperties>
</file>